
<file path=[Content_Types].xml><?xml version="1.0" encoding="utf-8"?>
<Types xmlns="http://schemas.openxmlformats.org/package/2006/content-types">
  <Override PartName="/word/footnotes.xml" ContentType="application/vnd.openxmlformats-officedocument.wordprocessingml.footnotes+xml"/>
  <Default Extension="png" ContentType="image/png"/>
  <Default Extension="bin" ContentType="application/vnd.openxmlformats-officedocument.oleObject"/>
  <Override PartName="/customXml/itemProps1.xml" ContentType="application/vnd.openxmlformats-officedocument.customXmlProperties+xml"/>
  <Default Extension="jpeg" ContentType="image/jpeg"/>
  <Default Extension="wmf" ContentType="image/x-wmf"/>
  <Default Extension="rels" ContentType="application/vnd.openxmlformats-package.relationships+xml"/>
  <Default Extension="xml" ContentType="application/xml"/>
  <Override PartName="/word/document.xml" ContentType="application/vnd.openxmlformats-officedocument.wordprocessingml.document.main+xml"/>
  <Override PartName="/word/numbering.xml" ContentType="application/vnd.openxmlformats-officedocument.wordprocessingml.numbering+xml"/>
  <Override PartName="/word/styles.xml" ContentType="application/vnd.openxmlformats-officedocument.wordprocessingml.styles+xml"/>
  <Override PartName="/word/endnotes.xml" ContentType="application/vnd.openxmlformats-officedocument.wordprocessingml.endnotes+xml"/>
  <Override PartName="/docProps/app.xml" ContentType="application/vnd.openxmlformats-officedocument.extended-properties+xml"/>
  <Override PartName="/word/settings.xml" ContentType="application/vnd.openxmlformats-officedocument.wordprocessingml.settings+xml"/>
  <Default Extension="gif" ContentType="image/gif"/>
  <Override PartName="/word/footer1.xml" ContentType="application/vnd.openxmlformats-officedocument.wordprocessingml.footer+xml"/>
  <Override PartName="/word/theme/theme1.xml" ContentType="application/vnd.openxmlformats-officedocument.theme+xml"/>
  <Default Extension="xlsx" ContentType="application/vnd.openxmlformats-officedocument.spreadsheetml.sheet"/>
  <Override PartName="/word/charts/chart2.xml" ContentType="application/vnd.openxmlformats-officedocument.drawingml.chart+xml"/>
  <Override PartName="/word/charts/chart3.xml" ContentType="application/vnd.openxmlformats-officedocument.drawingml.chart+xml"/>
  <Override PartName="/word/fontTable.xml" ContentType="application/vnd.openxmlformats-officedocument.wordprocessingml.fontTable+xml"/>
  <Override PartName="/word/webSettings.xml" ContentType="application/vnd.openxmlformats-officedocument.wordprocessingml.webSettings+xml"/>
  <Override PartName="/word/charts/chart1.xml" ContentType="application/vnd.openxmlformats-officedocument.drawingml.chart+xml"/>
  <Override PartName="/docProps/core.xml" ContentType="application/vnd.openxmlformats-package.core-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body>
    <w:p w:rsidR="00D446BA" w:rsidRPr="000E59D7" w:rsidRDefault="00D446BA" w:rsidP="00D446BA">
      <w:pPr>
        <w:spacing w:before="0"/>
        <w:jc w:val="center"/>
        <w:rPr>
          <w:b/>
          <w:sz w:val="22"/>
          <w:szCs w:val="20"/>
        </w:rPr>
      </w:pPr>
      <w:r w:rsidRPr="000E59D7">
        <w:rPr>
          <w:b/>
          <w:sz w:val="22"/>
          <w:szCs w:val="20"/>
        </w:rPr>
        <w:t xml:space="preserve">«Балтийский государственный технический университет «ВОЕНМЕХ» им. Д.Ф. Устинова» </w:t>
      </w:r>
    </w:p>
    <w:p w:rsidR="00D446BA" w:rsidRPr="000E59D7" w:rsidRDefault="00D446BA" w:rsidP="00D446BA">
      <w:pPr>
        <w:spacing w:before="0"/>
        <w:jc w:val="center"/>
        <w:rPr>
          <w:b/>
          <w:sz w:val="22"/>
          <w:szCs w:val="20"/>
        </w:rPr>
      </w:pPr>
      <w:r w:rsidRPr="000E59D7">
        <w:rPr>
          <w:b/>
          <w:sz w:val="22"/>
          <w:szCs w:val="20"/>
        </w:rPr>
        <w:t>(БГТУ «ВОЕНМЕХ» им. Д.Ф. Устинова)</w:t>
      </w:r>
    </w:p>
    <w:p w:rsidR="00D446BA" w:rsidRPr="000E59D7" w:rsidRDefault="00D446BA" w:rsidP="00D446BA">
      <w:pPr>
        <w:spacing w:before="0"/>
        <w:rPr>
          <w:b/>
          <w:spacing w:val="-10"/>
        </w:rPr>
      </w:pPr>
    </w:p>
    <w:tbl>
      <w:tblPr>
        <w:tblW w:w="9841" w:type="dxa"/>
        <w:tblLayout w:type="fixed"/>
        <w:tblLook w:val="04A0"/>
      </w:tblPr>
      <w:tblGrid>
        <w:gridCol w:w="2235"/>
        <w:gridCol w:w="425"/>
        <w:gridCol w:w="962"/>
        <w:gridCol w:w="172"/>
        <w:gridCol w:w="1701"/>
        <w:gridCol w:w="172"/>
        <w:gridCol w:w="1038"/>
        <w:gridCol w:w="172"/>
        <w:gridCol w:w="660"/>
        <w:gridCol w:w="283"/>
        <w:gridCol w:w="70"/>
        <w:gridCol w:w="22"/>
        <w:gridCol w:w="259"/>
        <w:gridCol w:w="331"/>
        <w:gridCol w:w="678"/>
        <w:gridCol w:w="456"/>
        <w:gridCol w:w="205"/>
      </w:tblGrid>
      <w:tr w:rsidR="00D446BA" w:rsidRPr="000E59D7" w:rsidTr="00386DF0">
        <w:trPr>
          <w:gridAfter w:val="1"/>
          <w:wAfter w:w="205" w:type="dxa"/>
          <w:trHeight w:val="489"/>
        </w:trPr>
        <w:tc>
          <w:tcPr>
            <w:tcW w:w="2660" w:type="dxa"/>
            <w:gridSpan w:val="2"/>
          </w:tcPr>
          <w:p w:rsidR="00D446BA" w:rsidRPr="000E59D7" w:rsidRDefault="00D446BA" w:rsidP="00386DF0">
            <w:pPr>
              <w:spacing w:before="0"/>
              <w:rPr>
                <w:spacing w:val="-10"/>
              </w:rPr>
            </w:pPr>
          </w:p>
        </w:tc>
        <w:tc>
          <w:tcPr>
            <w:tcW w:w="1134" w:type="dxa"/>
            <w:gridSpan w:val="2"/>
          </w:tcPr>
          <w:p w:rsidR="00D446BA" w:rsidRPr="000E59D7" w:rsidRDefault="00D446BA" w:rsidP="00386DF0">
            <w:pPr>
              <w:spacing w:before="0"/>
              <w:ind w:right="-108"/>
              <w:jc w:val="center"/>
              <w:rPr>
                <w:spacing w:val="-10"/>
              </w:rPr>
            </w:pPr>
          </w:p>
        </w:tc>
        <w:tc>
          <w:tcPr>
            <w:tcW w:w="1873" w:type="dxa"/>
            <w:gridSpan w:val="2"/>
            <w:vMerge w:val="restart"/>
            <w:tcBorders>
              <w:left w:val="nil"/>
            </w:tcBorders>
          </w:tcPr>
          <w:p w:rsidR="00D446BA" w:rsidRPr="000E59D7" w:rsidRDefault="00D446BA" w:rsidP="00386DF0">
            <w:pPr>
              <w:spacing w:before="0"/>
              <w:jc w:val="center"/>
              <w:rPr>
                <w:spacing w:val="-10"/>
              </w:rPr>
            </w:pPr>
          </w:p>
        </w:tc>
        <w:tc>
          <w:tcPr>
            <w:tcW w:w="3969" w:type="dxa"/>
            <w:gridSpan w:val="10"/>
          </w:tcPr>
          <w:p w:rsidR="00D446BA" w:rsidRPr="000E59D7" w:rsidRDefault="00D446BA" w:rsidP="00386DF0">
            <w:pPr>
              <w:spacing w:before="0"/>
              <w:rPr>
                <w:spacing w:val="-10"/>
              </w:rPr>
            </w:pPr>
            <w:r w:rsidRPr="000E59D7">
              <w:rPr>
                <w:spacing w:val="-10"/>
              </w:rPr>
              <w:t>ДОПУСКАЕТСЯ К ЗАЩИТЕ:</w:t>
            </w:r>
          </w:p>
        </w:tc>
      </w:tr>
      <w:tr w:rsidR="00D446BA" w:rsidRPr="000E59D7" w:rsidTr="00386DF0">
        <w:trPr>
          <w:gridAfter w:val="1"/>
          <w:wAfter w:w="205" w:type="dxa"/>
        </w:trPr>
        <w:tc>
          <w:tcPr>
            <w:tcW w:w="2660" w:type="dxa"/>
            <w:gridSpan w:val="2"/>
          </w:tcPr>
          <w:p w:rsidR="00D446BA" w:rsidRPr="000E59D7" w:rsidRDefault="00D446BA" w:rsidP="00386DF0">
            <w:pPr>
              <w:spacing w:before="0"/>
              <w:rPr>
                <w:b/>
                <w:spacing w:val="-10"/>
              </w:rPr>
            </w:pPr>
            <w:r w:rsidRPr="000E59D7">
              <w:rPr>
                <w:b/>
                <w:spacing w:val="-10"/>
                <w:sz w:val="22"/>
              </w:rPr>
              <w:t>Факультет</w:t>
            </w:r>
          </w:p>
        </w:tc>
        <w:tc>
          <w:tcPr>
            <w:tcW w:w="1134" w:type="dxa"/>
            <w:gridSpan w:val="2"/>
            <w:tcBorders>
              <w:bottom w:val="single" w:sz="4" w:space="0" w:color="auto"/>
            </w:tcBorders>
          </w:tcPr>
          <w:p w:rsidR="00D446BA" w:rsidRPr="000E59D7" w:rsidRDefault="0009743C" w:rsidP="00386DF0">
            <w:pPr>
              <w:spacing w:before="0"/>
              <w:ind w:right="-108"/>
              <w:jc w:val="center"/>
              <w:rPr>
                <w:spacing w:val="-10"/>
              </w:rPr>
            </w:pPr>
            <w:r>
              <w:rPr>
                <w:spacing w:val="-10"/>
              </w:rPr>
              <w:t>И</w:t>
            </w:r>
          </w:p>
        </w:tc>
        <w:tc>
          <w:tcPr>
            <w:tcW w:w="1873" w:type="dxa"/>
            <w:gridSpan w:val="2"/>
            <w:vMerge/>
            <w:tcBorders>
              <w:left w:val="nil"/>
            </w:tcBorders>
          </w:tcPr>
          <w:p w:rsidR="00D446BA" w:rsidRPr="000E59D7" w:rsidRDefault="00D446BA" w:rsidP="00386DF0">
            <w:pPr>
              <w:spacing w:before="0"/>
              <w:jc w:val="center"/>
              <w:rPr>
                <w:spacing w:val="-10"/>
              </w:rPr>
            </w:pPr>
          </w:p>
        </w:tc>
        <w:tc>
          <w:tcPr>
            <w:tcW w:w="2223" w:type="dxa"/>
            <w:gridSpan w:val="5"/>
            <w:vAlign w:val="bottom"/>
          </w:tcPr>
          <w:p w:rsidR="00D446BA" w:rsidRPr="000E59D7" w:rsidRDefault="00D446BA" w:rsidP="00386DF0">
            <w:pPr>
              <w:spacing w:before="0"/>
              <w:rPr>
                <w:spacing w:val="-10"/>
              </w:rPr>
            </w:pPr>
            <w:r w:rsidRPr="000E59D7">
              <w:rPr>
                <w:spacing w:val="-10"/>
                <w:sz w:val="22"/>
              </w:rPr>
              <w:t>Заведующий кафедрой</w:t>
            </w:r>
          </w:p>
        </w:tc>
        <w:tc>
          <w:tcPr>
            <w:tcW w:w="281" w:type="dxa"/>
            <w:gridSpan w:val="2"/>
            <w:vAlign w:val="bottom"/>
          </w:tcPr>
          <w:p w:rsidR="00D446BA" w:rsidRPr="000E59D7" w:rsidRDefault="00D446BA" w:rsidP="00386DF0">
            <w:pPr>
              <w:spacing w:before="0"/>
              <w:jc w:val="center"/>
              <w:rPr>
                <w:spacing w:val="-10"/>
                <w:sz w:val="20"/>
              </w:rPr>
            </w:pPr>
          </w:p>
        </w:tc>
        <w:tc>
          <w:tcPr>
            <w:tcW w:w="1465" w:type="dxa"/>
            <w:gridSpan w:val="3"/>
            <w:tcBorders>
              <w:bottom w:val="single" w:sz="4" w:space="0" w:color="auto"/>
            </w:tcBorders>
            <w:vAlign w:val="bottom"/>
          </w:tcPr>
          <w:p w:rsidR="00D446BA" w:rsidRPr="000E59D7" w:rsidRDefault="0009743C" w:rsidP="00386DF0">
            <w:pPr>
              <w:spacing w:before="0"/>
              <w:jc w:val="center"/>
              <w:rPr>
                <w:spacing w:val="-10"/>
              </w:rPr>
            </w:pPr>
            <w:r>
              <w:rPr>
                <w:spacing w:val="-10"/>
              </w:rPr>
              <w:t>И</w:t>
            </w:r>
            <w:proofErr w:type="gramStart"/>
            <w:r>
              <w:rPr>
                <w:spacing w:val="-10"/>
              </w:rPr>
              <w:t>2</w:t>
            </w:r>
            <w:proofErr w:type="gramEnd"/>
          </w:p>
        </w:tc>
      </w:tr>
      <w:tr w:rsidR="00D446BA" w:rsidRPr="000E59D7" w:rsidTr="00386DF0">
        <w:trPr>
          <w:gridAfter w:val="1"/>
          <w:wAfter w:w="205" w:type="dxa"/>
          <w:trHeight w:val="60"/>
        </w:trPr>
        <w:tc>
          <w:tcPr>
            <w:tcW w:w="2660" w:type="dxa"/>
            <w:gridSpan w:val="2"/>
          </w:tcPr>
          <w:p w:rsidR="00D446BA" w:rsidRPr="000E59D7" w:rsidRDefault="00D446BA" w:rsidP="00386DF0">
            <w:pPr>
              <w:spacing w:before="0"/>
              <w:rPr>
                <w:spacing w:val="-10"/>
                <w:sz w:val="16"/>
                <w:szCs w:val="16"/>
              </w:rPr>
            </w:pPr>
          </w:p>
        </w:tc>
        <w:tc>
          <w:tcPr>
            <w:tcW w:w="1134" w:type="dxa"/>
            <w:gridSpan w:val="2"/>
            <w:tcBorders>
              <w:top w:val="single" w:sz="4" w:space="0" w:color="auto"/>
            </w:tcBorders>
          </w:tcPr>
          <w:p w:rsidR="00D446BA" w:rsidRPr="000E59D7" w:rsidRDefault="00D446BA" w:rsidP="00386DF0">
            <w:pPr>
              <w:spacing w:before="0"/>
              <w:ind w:right="-108"/>
              <w:jc w:val="center"/>
              <w:rPr>
                <w:spacing w:val="-10"/>
                <w:sz w:val="16"/>
                <w:szCs w:val="16"/>
              </w:rPr>
            </w:pPr>
          </w:p>
        </w:tc>
        <w:tc>
          <w:tcPr>
            <w:tcW w:w="1873" w:type="dxa"/>
            <w:gridSpan w:val="2"/>
            <w:vMerge/>
            <w:tcBorders>
              <w:left w:val="nil"/>
            </w:tcBorders>
          </w:tcPr>
          <w:p w:rsidR="00D446BA" w:rsidRPr="000E59D7" w:rsidRDefault="00D446BA" w:rsidP="00386DF0">
            <w:pPr>
              <w:spacing w:before="0"/>
              <w:jc w:val="center"/>
              <w:rPr>
                <w:spacing w:val="-10"/>
                <w:sz w:val="16"/>
                <w:szCs w:val="16"/>
              </w:rPr>
            </w:pPr>
          </w:p>
        </w:tc>
        <w:tc>
          <w:tcPr>
            <w:tcW w:w="2223" w:type="dxa"/>
            <w:gridSpan w:val="5"/>
            <w:vAlign w:val="bottom"/>
          </w:tcPr>
          <w:p w:rsidR="00D446BA" w:rsidRPr="000E59D7" w:rsidRDefault="00D446BA" w:rsidP="00386DF0">
            <w:pPr>
              <w:spacing w:before="0"/>
              <w:jc w:val="center"/>
              <w:rPr>
                <w:spacing w:val="-10"/>
                <w:sz w:val="16"/>
                <w:szCs w:val="16"/>
              </w:rPr>
            </w:pPr>
          </w:p>
        </w:tc>
        <w:tc>
          <w:tcPr>
            <w:tcW w:w="281" w:type="dxa"/>
            <w:gridSpan w:val="2"/>
            <w:vAlign w:val="bottom"/>
          </w:tcPr>
          <w:p w:rsidR="00D446BA" w:rsidRPr="000E59D7" w:rsidRDefault="00D446BA" w:rsidP="00386DF0">
            <w:pPr>
              <w:spacing w:before="0"/>
              <w:jc w:val="center"/>
              <w:rPr>
                <w:spacing w:val="-10"/>
                <w:sz w:val="16"/>
                <w:szCs w:val="16"/>
              </w:rPr>
            </w:pPr>
          </w:p>
        </w:tc>
        <w:tc>
          <w:tcPr>
            <w:tcW w:w="1465" w:type="dxa"/>
            <w:gridSpan w:val="3"/>
            <w:vAlign w:val="bottom"/>
          </w:tcPr>
          <w:p w:rsidR="00D446BA" w:rsidRPr="000E59D7" w:rsidRDefault="00D446BA" w:rsidP="00386DF0">
            <w:pPr>
              <w:spacing w:before="0"/>
              <w:jc w:val="center"/>
              <w:rPr>
                <w:spacing w:val="-10"/>
                <w:sz w:val="16"/>
                <w:szCs w:val="16"/>
              </w:rPr>
            </w:pPr>
            <w:r w:rsidRPr="000E59D7">
              <w:rPr>
                <w:spacing w:val="-10"/>
                <w:sz w:val="16"/>
                <w:szCs w:val="16"/>
              </w:rPr>
              <w:t>шифр кафедры</w:t>
            </w:r>
          </w:p>
        </w:tc>
      </w:tr>
      <w:tr w:rsidR="00D446BA" w:rsidRPr="000E59D7" w:rsidTr="00386DF0">
        <w:trPr>
          <w:gridAfter w:val="1"/>
          <w:wAfter w:w="205" w:type="dxa"/>
          <w:trHeight w:val="289"/>
        </w:trPr>
        <w:tc>
          <w:tcPr>
            <w:tcW w:w="2660" w:type="dxa"/>
            <w:gridSpan w:val="2"/>
          </w:tcPr>
          <w:p w:rsidR="00D446BA" w:rsidRPr="000E59D7" w:rsidRDefault="00D446BA" w:rsidP="00386DF0">
            <w:pPr>
              <w:spacing w:before="0"/>
              <w:rPr>
                <w:b/>
                <w:spacing w:val="-10"/>
                <w:szCs w:val="16"/>
              </w:rPr>
            </w:pPr>
            <w:r w:rsidRPr="000E59D7">
              <w:rPr>
                <w:b/>
                <w:spacing w:val="-10"/>
                <w:sz w:val="22"/>
                <w:szCs w:val="16"/>
              </w:rPr>
              <w:t>Выпускающая кафедра</w:t>
            </w:r>
          </w:p>
        </w:tc>
        <w:tc>
          <w:tcPr>
            <w:tcW w:w="1134" w:type="dxa"/>
            <w:gridSpan w:val="2"/>
            <w:tcBorders>
              <w:bottom w:val="single" w:sz="4" w:space="0" w:color="auto"/>
            </w:tcBorders>
          </w:tcPr>
          <w:p w:rsidR="00D446BA" w:rsidRPr="000E59D7" w:rsidRDefault="0009743C" w:rsidP="00386DF0">
            <w:pPr>
              <w:spacing w:before="0"/>
              <w:ind w:right="-108"/>
              <w:jc w:val="center"/>
              <w:rPr>
                <w:spacing w:val="-10"/>
              </w:rPr>
            </w:pPr>
            <w:r>
              <w:rPr>
                <w:spacing w:val="-10"/>
              </w:rPr>
              <w:t>И</w:t>
            </w:r>
            <w:proofErr w:type="gramStart"/>
            <w:r>
              <w:rPr>
                <w:spacing w:val="-10"/>
              </w:rPr>
              <w:t>2</w:t>
            </w:r>
            <w:proofErr w:type="gramEnd"/>
          </w:p>
        </w:tc>
        <w:tc>
          <w:tcPr>
            <w:tcW w:w="1873" w:type="dxa"/>
            <w:gridSpan w:val="2"/>
            <w:vMerge/>
            <w:tcBorders>
              <w:left w:val="nil"/>
            </w:tcBorders>
          </w:tcPr>
          <w:p w:rsidR="00D446BA" w:rsidRPr="000E59D7" w:rsidRDefault="00D446BA" w:rsidP="00386DF0">
            <w:pPr>
              <w:spacing w:before="0"/>
              <w:jc w:val="center"/>
              <w:rPr>
                <w:spacing w:val="-10"/>
              </w:rPr>
            </w:pPr>
          </w:p>
        </w:tc>
        <w:tc>
          <w:tcPr>
            <w:tcW w:w="1870" w:type="dxa"/>
            <w:gridSpan w:val="3"/>
            <w:tcBorders>
              <w:bottom w:val="single" w:sz="4" w:space="0" w:color="auto"/>
            </w:tcBorders>
            <w:vAlign w:val="bottom"/>
          </w:tcPr>
          <w:p w:rsidR="00D446BA" w:rsidRPr="000E59D7" w:rsidRDefault="0009743C" w:rsidP="00386DF0">
            <w:pPr>
              <w:spacing w:before="0"/>
              <w:jc w:val="center"/>
              <w:rPr>
                <w:spacing w:val="-10"/>
              </w:rPr>
            </w:pPr>
            <w:r>
              <w:rPr>
                <w:spacing w:val="-10"/>
              </w:rPr>
              <w:t>Марков А.В</w:t>
            </w:r>
            <w:r w:rsidR="00D446BA" w:rsidRPr="000E59D7">
              <w:rPr>
                <w:spacing w:val="-10"/>
              </w:rPr>
              <w:t>.</w:t>
            </w:r>
          </w:p>
        </w:tc>
        <w:tc>
          <w:tcPr>
            <w:tcW w:w="283" w:type="dxa"/>
            <w:vAlign w:val="bottom"/>
          </w:tcPr>
          <w:p w:rsidR="00D446BA" w:rsidRPr="000E59D7" w:rsidRDefault="00D446BA" w:rsidP="00386DF0">
            <w:pPr>
              <w:spacing w:before="0"/>
              <w:jc w:val="center"/>
              <w:rPr>
                <w:spacing w:val="-10"/>
                <w:sz w:val="18"/>
              </w:rPr>
            </w:pPr>
          </w:p>
        </w:tc>
        <w:tc>
          <w:tcPr>
            <w:tcW w:w="1816" w:type="dxa"/>
            <w:gridSpan w:val="6"/>
            <w:tcBorders>
              <w:bottom w:val="single" w:sz="4" w:space="0" w:color="auto"/>
            </w:tcBorders>
            <w:vAlign w:val="bottom"/>
          </w:tcPr>
          <w:p w:rsidR="00D446BA" w:rsidRPr="000E59D7" w:rsidRDefault="00D446BA" w:rsidP="00386DF0">
            <w:pPr>
              <w:spacing w:before="0"/>
              <w:jc w:val="center"/>
              <w:rPr>
                <w:spacing w:val="-10"/>
              </w:rPr>
            </w:pPr>
          </w:p>
        </w:tc>
      </w:tr>
      <w:tr w:rsidR="00D446BA" w:rsidRPr="000E59D7" w:rsidTr="00386DF0">
        <w:tc>
          <w:tcPr>
            <w:tcW w:w="2660" w:type="dxa"/>
            <w:gridSpan w:val="2"/>
          </w:tcPr>
          <w:p w:rsidR="00D446BA" w:rsidRPr="000E59D7" w:rsidRDefault="00D446BA" w:rsidP="00386DF0">
            <w:pPr>
              <w:spacing w:before="0"/>
              <w:rPr>
                <w:spacing w:val="-10"/>
                <w:sz w:val="16"/>
              </w:rPr>
            </w:pPr>
          </w:p>
        </w:tc>
        <w:tc>
          <w:tcPr>
            <w:tcW w:w="1134" w:type="dxa"/>
            <w:gridSpan w:val="2"/>
            <w:tcBorders>
              <w:top w:val="single" w:sz="4" w:space="0" w:color="auto"/>
            </w:tcBorders>
          </w:tcPr>
          <w:p w:rsidR="00D446BA" w:rsidRPr="000E59D7" w:rsidRDefault="00D446BA" w:rsidP="00386DF0">
            <w:pPr>
              <w:spacing w:before="0"/>
              <w:ind w:right="-108"/>
              <w:jc w:val="center"/>
              <w:rPr>
                <w:spacing w:val="-10"/>
                <w:sz w:val="16"/>
              </w:rPr>
            </w:pPr>
          </w:p>
        </w:tc>
        <w:tc>
          <w:tcPr>
            <w:tcW w:w="1873" w:type="dxa"/>
            <w:gridSpan w:val="2"/>
            <w:vMerge/>
            <w:tcBorders>
              <w:left w:val="nil"/>
            </w:tcBorders>
          </w:tcPr>
          <w:p w:rsidR="00D446BA" w:rsidRPr="000E59D7" w:rsidRDefault="00D446BA" w:rsidP="00386DF0">
            <w:pPr>
              <w:spacing w:before="0"/>
              <w:jc w:val="center"/>
              <w:rPr>
                <w:spacing w:val="-10"/>
                <w:sz w:val="16"/>
              </w:rPr>
            </w:pPr>
          </w:p>
        </w:tc>
        <w:tc>
          <w:tcPr>
            <w:tcW w:w="1870" w:type="dxa"/>
            <w:gridSpan w:val="3"/>
            <w:tcBorders>
              <w:top w:val="single" w:sz="4" w:space="0" w:color="auto"/>
            </w:tcBorders>
            <w:vAlign w:val="bottom"/>
          </w:tcPr>
          <w:p w:rsidR="00D446BA" w:rsidRPr="000E59D7" w:rsidRDefault="00D446BA" w:rsidP="00386DF0">
            <w:pPr>
              <w:spacing w:before="0"/>
              <w:jc w:val="center"/>
              <w:rPr>
                <w:spacing w:val="-10"/>
                <w:sz w:val="16"/>
              </w:rPr>
            </w:pPr>
            <w:r w:rsidRPr="000E59D7">
              <w:rPr>
                <w:spacing w:val="-10"/>
                <w:sz w:val="16"/>
              </w:rPr>
              <w:t>Фамилия И.О.</w:t>
            </w:r>
          </w:p>
        </w:tc>
        <w:tc>
          <w:tcPr>
            <w:tcW w:w="283" w:type="dxa"/>
            <w:vAlign w:val="bottom"/>
          </w:tcPr>
          <w:p w:rsidR="00D446BA" w:rsidRPr="000E59D7" w:rsidRDefault="00D446BA" w:rsidP="00386DF0">
            <w:pPr>
              <w:spacing w:before="0"/>
              <w:jc w:val="center"/>
              <w:rPr>
                <w:spacing w:val="-10"/>
                <w:sz w:val="16"/>
              </w:rPr>
            </w:pPr>
          </w:p>
        </w:tc>
        <w:tc>
          <w:tcPr>
            <w:tcW w:w="2021" w:type="dxa"/>
            <w:gridSpan w:val="7"/>
            <w:vAlign w:val="bottom"/>
          </w:tcPr>
          <w:p w:rsidR="00D446BA" w:rsidRPr="000E59D7" w:rsidRDefault="00D446BA" w:rsidP="00386DF0">
            <w:pPr>
              <w:spacing w:before="0"/>
              <w:jc w:val="center"/>
              <w:rPr>
                <w:spacing w:val="-10"/>
                <w:sz w:val="16"/>
              </w:rPr>
            </w:pPr>
            <w:r w:rsidRPr="000E59D7">
              <w:rPr>
                <w:spacing w:val="-10"/>
                <w:sz w:val="16"/>
              </w:rPr>
              <w:t>подпись</w:t>
            </w:r>
          </w:p>
        </w:tc>
      </w:tr>
      <w:tr w:rsidR="00D446BA" w:rsidRPr="000E59D7" w:rsidTr="00386DF0">
        <w:trPr>
          <w:gridAfter w:val="1"/>
          <w:wAfter w:w="205" w:type="dxa"/>
        </w:trPr>
        <w:tc>
          <w:tcPr>
            <w:tcW w:w="2660" w:type="dxa"/>
            <w:gridSpan w:val="2"/>
          </w:tcPr>
          <w:p w:rsidR="00D446BA" w:rsidRPr="000E59D7" w:rsidRDefault="00D446BA" w:rsidP="00386DF0">
            <w:pPr>
              <w:spacing w:before="0"/>
              <w:rPr>
                <w:b/>
                <w:spacing w:val="-10"/>
              </w:rPr>
            </w:pPr>
            <w:r w:rsidRPr="000E59D7">
              <w:rPr>
                <w:b/>
                <w:spacing w:val="-10"/>
                <w:sz w:val="22"/>
              </w:rPr>
              <w:t>Группа</w:t>
            </w:r>
          </w:p>
        </w:tc>
        <w:tc>
          <w:tcPr>
            <w:tcW w:w="1134" w:type="dxa"/>
            <w:gridSpan w:val="2"/>
            <w:tcBorders>
              <w:bottom w:val="single" w:sz="4" w:space="0" w:color="auto"/>
            </w:tcBorders>
          </w:tcPr>
          <w:p w:rsidR="00D446BA" w:rsidRPr="000E59D7" w:rsidRDefault="0009743C" w:rsidP="00386DF0">
            <w:pPr>
              <w:spacing w:before="0"/>
              <w:ind w:right="-108"/>
              <w:jc w:val="center"/>
              <w:rPr>
                <w:spacing w:val="-10"/>
              </w:rPr>
            </w:pPr>
            <w:r>
              <w:rPr>
                <w:spacing w:val="-10"/>
              </w:rPr>
              <w:t>И242</w:t>
            </w:r>
          </w:p>
        </w:tc>
        <w:tc>
          <w:tcPr>
            <w:tcW w:w="1873" w:type="dxa"/>
            <w:gridSpan w:val="2"/>
            <w:vMerge/>
            <w:tcBorders>
              <w:left w:val="nil"/>
            </w:tcBorders>
          </w:tcPr>
          <w:p w:rsidR="00D446BA" w:rsidRPr="000E59D7" w:rsidRDefault="00D446BA" w:rsidP="00386DF0">
            <w:pPr>
              <w:spacing w:before="0"/>
              <w:jc w:val="center"/>
              <w:rPr>
                <w:spacing w:val="-10"/>
              </w:rPr>
            </w:pPr>
          </w:p>
        </w:tc>
        <w:tc>
          <w:tcPr>
            <w:tcW w:w="1210" w:type="dxa"/>
            <w:gridSpan w:val="2"/>
            <w:vAlign w:val="bottom"/>
          </w:tcPr>
          <w:p w:rsidR="00D446BA" w:rsidRPr="000E59D7" w:rsidRDefault="00D446BA" w:rsidP="00386DF0">
            <w:pPr>
              <w:spacing w:before="0"/>
              <w:jc w:val="center"/>
              <w:rPr>
                <w:spacing w:val="-10"/>
              </w:rPr>
            </w:pPr>
            <w:r w:rsidRPr="000E59D7">
              <w:rPr>
                <w:spacing w:val="-10"/>
              </w:rPr>
              <w:t>«_____»</w:t>
            </w:r>
          </w:p>
        </w:tc>
        <w:tc>
          <w:tcPr>
            <w:tcW w:w="1625" w:type="dxa"/>
            <w:gridSpan w:val="6"/>
            <w:tcBorders>
              <w:bottom w:val="single" w:sz="4" w:space="0" w:color="auto"/>
            </w:tcBorders>
            <w:vAlign w:val="bottom"/>
          </w:tcPr>
          <w:p w:rsidR="00D446BA" w:rsidRPr="000E59D7" w:rsidRDefault="00D446BA" w:rsidP="00386DF0">
            <w:pPr>
              <w:spacing w:before="0"/>
              <w:jc w:val="center"/>
              <w:rPr>
                <w:spacing w:val="-10"/>
              </w:rPr>
            </w:pPr>
          </w:p>
        </w:tc>
        <w:tc>
          <w:tcPr>
            <w:tcW w:w="1134" w:type="dxa"/>
            <w:gridSpan w:val="2"/>
            <w:vAlign w:val="bottom"/>
          </w:tcPr>
          <w:p w:rsidR="00D446BA" w:rsidRPr="000E59D7" w:rsidRDefault="0009743C" w:rsidP="00386DF0">
            <w:pPr>
              <w:spacing w:before="0"/>
              <w:jc w:val="center"/>
              <w:rPr>
                <w:spacing w:val="-10"/>
              </w:rPr>
            </w:pPr>
            <w:r>
              <w:rPr>
                <w:spacing w:val="-10"/>
              </w:rPr>
              <w:t>2018</w:t>
            </w:r>
            <w:r w:rsidR="00D446BA" w:rsidRPr="000E59D7">
              <w:rPr>
                <w:spacing w:val="-10"/>
              </w:rPr>
              <w:t xml:space="preserve"> г.</w:t>
            </w:r>
          </w:p>
        </w:tc>
      </w:tr>
      <w:tr w:rsidR="00D446BA" w:rsidRPr="000E59D7" w:rsidTr="00386DF0">
        <w:trPr>
          <w:gridAfter w:val="2"/>
          <w:wAfter w:w="661" w:type="dxa"/>
        </w:trPr>
        <w:tc>
          <w:tcPr>
            <w:tcW w:w="2235" w:type="dxa"/>
          </w:tcPr>
          <w:p w:rsidR="00D446BA" w:rsidRPr="000E59D7" w:rsidRDefault="00D446BA" w:rsidP="00386DF0">
            <w:pPr>
              <w:spacing w:before="0"/>
              <w:rPr>
                <w:spacing w:val="-10"/>
                <w:sz w:val="16"/>
              </w:rPr>
            </w:pPr>
          </w:p>
        </w:tc>
        <w:tc>
          <w:tcPr>
            <w:tcW w:w="1387" w:type="dxa"/>
            <w:gridSpan w:val="2"/>
          </w:tcPr>
          <w:p w:rsidR="00D446BA" w:rsidRPr="000E59D7" w:rsidRDefault="00D446BA" w:rsidP="00386DF0">
            <w:pPr>
              <w:spacing w:before="0"/>
              <w:jc w:val="center"/>
              <w:rPr>
                <w:spacing w:val="-10"/>
                <w:sz w:val="16"/>
              </w:rPr>
            </w:pPr>
          </w:p>
        </w:tc>
        <w:tc>
          <w:tcPr>
            <w:tcW w:w="1873" w:type="dxa"/>
            <w:gridSpan w:val="2"/>
          </w:tcPr>
          <w:p w:rsidR="00D446BA" w:rsidRPr="000E59D7" w:rsidRDefault="00D446BA" w:rsidP="00386DF0">
            <w:pPr>
              <w:spacing w:before="0"/>
              <w:jc w:val="center"/>
              <w:rPr>
                <w:spacing w:val="-10"/>
                <w:sz w:val="16"/>
              </w:rPr>
            </w:pPr>
          </w:p>
        </w:tc>
        <w:tc>
          <w:tcPr>
            <w:tcW w:w="1210" w:type="dxa"/>
            <w:gridSpan w:val="2"/>
            <w:vAlign w:val="bottom"/>
          </w:tcPr>
          <w:p w:rsidR="00D446BA" w:rsidRPr="000E59D7" w:rsidRDefault="00D446BA" w:rsidP="00386DF0">
            <w:pPr>
              <w:spacing w:before="0"/>
              <w:jc w:val="center"/>
              <w:rPr>
                <w:spacing w:val="-10"/>
                <w:sz w:val="16"/>
              </w:rPr>
            </w:pPr>
          </w:p>
        </w:tc>
        <w:tc>
          <w:tcPr>
            <w:tcW w:w="1207" w:type="dxa"/>
            <w:gridSpan w:val="5"/>
            <w:vAlign w:val="bottom"/>
          </w:tcPr>
          <w:p w:rsidR="00D446BA" w:rsidRPr="000E59D7" w:rsidRDefault="00D446BA" w:rsidP="00386DF0">
            <w:pPr>
              <w:spacing w:before="0"/>
              <w:jc w:val="center"/>
              <w:rPr>
                <w:spacing w:val="-10"/>
                <w:sz w:val="16"/>
              </w:rPr>
            </w:pPr>
          </w:p>
        </w:tc>
        <w:tc>
          <w:tcPr>
            <w:tcW w:w="1268" w:type="dxa"/>
            <w:gridSpan w:val="3"/>
            <w:vAlign w:val="bottom"/>
          </w:tcPr>
          <w:p w:rsidR="00D446BA" w:rsidRPr="000E59D7" w:rsidRDefault="00D446BA" w:rsidP="00386DF0">
            <w:pPr>
              <w:spacing w:before="0"/>
              <w:jc w:val="center"/>
              <w:rPr>
                <w:spacing w:val="-10"/>
                <w:sz w:val="16"/>
              </w:rPr>
            </w:pPr>
          </w:p>
        </w:tc>
      </w:tr>
    </w:tbl>
    <w:p w:rsidR="00D446BA" w:rsidRPr="000E59D7" w:rsidRDefault="00D446BA" w:rsidP="00D446BA">
      <w:pPr>
        <w:spacing w:before="0"/>
      </w:pPr>
    </w:p>
    <w:p w:rsidR="00D446BA" w:rsidRPr="000E59D7" w:rsidRDefault="00D446BA" w:rsidP="00D446BA">
      <w:pPr>
        <w:spacing w:before="0"/>
      </w:pPr>
    </w:p>
    <w:p w:rsidR="00D446BA" w:rsidRPr="000E59D7" w:rsidRDefault="00D446BA" w:rsidP="00D446BA">
      <w:pPr>
        <w:spacing w:before="0"/>
      </w:pPr>
    </w:p>
    <w:p w:rsidR="00D446BA" w:rsidRPr="000E59D7" w:rsidRDefault="00D446BA" w:rsidP="00D446BA">
      <w:pPr>
        <w:spacing w:before="0"/>
      </w:pPr>
    </w:p>
    <w:p w:rsidR="00D446BA" w:rsidRPr="000E59D7" w:rsidRDefault="00D446BA" w:rsidP="00CA7EA1">
      <w:pPr>
        <w:jc w:val="center"/>
        <w:rPr>
          <w:rStyle w:val="a4"/>
          <w:rFonts w:eastAsiaTheme="majorEastAsia"/>
          <w:sz w:val="36"/>
        </w:rPr>
      </w:pPr>
      <w:bookmarkStart w:id="0" w:name="_Toc445737080"/>
      <w:bookmarkStart w:id="1" w:name="_Ref516523842"/>
      <w:bookmarkStart w:id="2" w:name="_Ref516523848"/>
      <w:bookmarkStart w:id="3" w:name="_Ref516523850"/>
      <w:r w:rsidRPr="000E59D7">
        <w:rPr>
          <w:rStyle w:val="a4"/>
          <w:rFonts w:eastAsiaTheme="majorEastAsia"/>
          <w:sz w:val="36"/>
        </w:rPr>
        <w:t>ВЫПУСКНАЯ КВАЛИФИКАЦИОННАЯ РАБОТА БАКАЛАВРА</w:t>
      </w:r>
      <w:bookmarkEnd w:id="0"/>
      <w:bookmarkEnd w:id="1"/>
      <w:bookmarkEnd w:id="2"/>
      <w:bookmarkEnd w:id="3"/>
    </w:p>
    <w:tbl>
      <w:tblPr>
        <w:tblW w:w="9464" w:type="dxa"/>
        <w:tblLayout w:type="fixed"/>
        <w:tblLook w:val="04A0"/>
      </w:tblPr>
      <w:tblGrid>
        <w:gridCol w:w="1242"/>
        <w:gridCol w:w="8222"/>
      </w:tblGrid>
      <w:tr w:rsidR="00D446BA" w:rsidRPr="000E59D7" w:rsidTr="00386DF0">
        <w:trPr>
          <w:trHeight w:val="511"/>
        </w:trPr>
        <w:tc>
          <w:tcPr>
            <w:tcW w:w="9464" w:type="dxa"/>
            <w:gridSpan w:val="2"/>
            <w:tcBorders>
              <w:bottom w:val="single" w:sz="4" w:space="0" w:color="auto"/>
            </w:tcBorders>
            <w:vAlign w:val="bottom"/>
          </w:tcPr>
          <w:p w:rsidR="00D446BA" w:rsidRPr="000E59D7" w:rsidRDefault="00D446BA" w:rsidP="00386DF0">
            <w:pPr>
              <w:spacing w:before="0"/>
              <w:jc w:val="center"/>
              <w:rPr>
                <w:sz w:val="32"/>
              </w:rPr>
            </w:pPr>
          </w:p>
        </w:tc>
      </w:tr>
      <w:tr w:rsidR="00D446BA" w:rsidRPr="000E59D7" w:rsidTr="00386DF0">
        <w:trPr>
          <w:trHeight w:val="264"/>
        </w:trPr>
        <w:tc>
          <w:tcPr>
            <w:tcW w:w="9464" w:type="dxa"/>
            <w:gridSpan w:val="2"/>
            <w:tcBorders>
              <w:top w:val="single" w:sz="4" w:space="0" w:color="auto"/>
            </w:tcBorders>
          </w:tcPr>
          <w:p w:rsidR="00D446BA" w:rsidRPr="000E59D7" w:rsidRDefault="00D446BA" w:rsidP="00386DF0">
            <w:pPr>
              <w:spacing w:before="0"/>
              <w:jc w:val="center"/>
              <w:rPr>
                <w:sz w:val="28"/>
              </w:rPr>
            </w:pPr>
            <w:r w:rsidRPr="000E59D7">
              <w:rPr>
                <w:sz w:val="18"/>
              </w:rPr>
              <w:t xml:space="preserve">Фамилия, имя, отчество </w:t>
            </w:r>
            <w:proofErr w:type="gramStart"/>
            <w:r w:rsidRPr="000E59D7">
              <w:rPr>
                <w:sz w:val="18"/>
              </w:rPr>
              <w:t>обучающегося</w:t>
            </w:r>
            <w:proofErr w:type="gramEnd"/>
          </w:p>
        </w:tc>
      </w:tr>
      <w:tr w:rsidR="00D446BA" w:rsidRPr="000E59D7" w:rsidTr="00386DF0">
        <w:trPr>
          <w:trHeight w:val="417"/>
        </w:trPr>
        <w:tc>
          <w:tcPr>
            <w:tcW w:w="1242" w:type="dxa"/>
            <w:vAlign w:val="bottom"/>
          </w:tcPr>
          <w:p w:rsidR="00D446BA" w:rsidRPr="000E59D7" w:rsidRDefault="00D446BA" w:rsidP="00386DF0">
            <w:pPr>
              <w:spacing w:before="0"/>
              <w:rPr>
                <w:b/>
              </w:rPr>
            </w:pPr>
            <w:r w:rsidRPr="000E59D7">
              <w:rPr>
                <w:b/>
              </w:rPr>
              <w:t>На тему</w:t>
            </w:r>
          </w:p>
        </w:tc>
        <w:tc>
          <w:tcPr>
            <w:tcW w:w="8222" w:type="dxa"/>
            <w:tcBorders>
              <w:bottom w:val="single" w:sz="4" w:space="0" w:color="auto"/>
            </w:tcBorders>
            <w:vAlign w:val="bottom"/>
          </w:tcPr>
          <w:p w:rsidR="00D446BA" w:rsidRPr="00354A14" w:rsidRDefault="00D446BA" w:rsidP="00386DF0">
            <w:pPr>
              <w:spacing w:before="0"/>
              <w:rPr>
                <w:sz w:val="28"/>
              </w:rPr>
            </w:pPr>
            <w:r>
              <w:rPr>
                <w:sz w:val="28"/>
              </w:rPr>
              <w:t xml:space="preserve">Разработка методики входного контроля ЭКБ за счет </w:t>
            </w:r>
          </w:p>
        </w:tc>
      </w:tr>
      <w:tr w:rsidR="00D446BA" w:rsidRPr="000E59D7" w:rsidTr="00386DF0">
        <w:trPr>
          <w:trHeight w:val="377"/>
        </w:trPr>
        <w:tc>
          <w:tcPr>
            <w:tcW w:w="9464" w:type="dxa"/>
            <w:gridSpan w:val="2"/>
            <w:tcBorders>
              <w:bottom w:val="single" w:sz="4" w:space="0" w:color="auto"/>
            </w:tcBorders>
            <w:vAlign w:val="bottom"/>
          </w:tcPr>
          <w:p w:rsidR="00D446BA" w:rsidRPr="000E59D7" w:rsidRDefault="00C73EC3" w:rsidP="00386DF0">
            <w:pPr>
              <w:spacing w:before="0"/>
              <w:rPr>
                <w:sz w:val="28"/>
              </w:rPr>
            </w:pPr>
            <w:r>
              <w:rPr>
                <w:sz w:val="28"/>
              </w:rPr>
              <w:t>т</w:t>
            </w:r>
            <w:r w:rsidR="00D446BA">
              <w:rPr>
                <w:sz w:val="28"/>
              </w:rPr>
              <w:t xml:space="preserve">емпературных шоковых воздействий </w:t>
            </w:r>
          </w:p>
        </w:tc>
      </w:tr>
      <w:tr w:rsidR="00D446BA" w:rsidRPr="000E59D7" w:rsidTr="00386DF0">
        <w:trPr>
          <w:trHeight w:val="425"/>
        </w:trPr>
        <w:tc>
          <w:tcPr>
            <w:tcW w:w="9464" w:type="dxa"/>
            <w:gridSpan w:val="2"/>
            <w:tcBorders>
              <w:top w:val="single" w:sz="4" w:space="0" w:color="auto"/>
              <w:bottom w:val="single" w:sz="4" w:space="0" w:color="auto"/>
            </w:tcBorders>
            <w:vAlign w:val="bottom"/>
          </w:tcPr>
          <w:p w:rsidR="00D446BA" w:rsidRPr="000E59D7" w:rsidRDefault="00D446BA" w:rsidP="00386DF0">
            <w:pPr>
              <w:spacing w:before="0"/>
              <w:rPr>
                <w:sz w:val="28"/>
              </w:rPr>
            </w:pPr>
          </w:p>
        </w:tc>
      </w:tr>
    </w:tbl>
    <w:p w:rsidR="00D446BA" w:rsidRPr="000E59D7" w:rsidRDefault="00D446BA" w:rsidP="00D446BA">
      <w:pPr>
        <w:spacing w:before="0"/>
        <w:rPr>
          <w:b/>
        </w:rPr>
      </w:pPr>
    </w:p>
    <w:tbl>
      <w:tblPr>
        <w:tblW w:w="9464" w:type="dxa"/>
        <w:tblLayout w:type="fixed"/>
        <w:tblLook w:val="04A0"/>
      </w:tblPr>
      <w:tblGrid>
        <w:gridCol w:w="3085"/>
        <w:gridCol w:w="1843"/>
        <w:gridCol w:w="283"/>
        <w:gridCol w:w="4253"/>
      </w:tblGrid>
      <w:tr w:rsidR="00D446BA" w:rsidRPr="000E59D7" w:rsidTr="00386DF0">
        <w:trPr>
          <w:trHeight w:val="423"/>
        </w:trPr>
        <w:tc>
          <w:tcPr>
            <w:tcW w:w="3085" w:type="dxa"/>
            <w:vAlign w:val="bottom"/>
          </w:tcPr>
          <w:p w:rsidR="00D446BA" w:rsidRPr="000E59D7" w:rsidRDefault="00D446BA" w:rsidP="00386DF0">
            <w:pPr>
              <w:spacing w:before="0"/>
              <w:rPr>
                <w:b/>
              </w:rPr>
            </w:pPr>
            <w:r w:rsidRPr="000E59D7">
              <w:rPr>
                <w:b/>
              </w:rPr>
              <w:t>Направление подготовки</w:t>
            </w:r>
          </w:p>
        </w:tc>
        <w:tc>
          <w:tcPr>
            <w:tcW w:w="1843" w:type="dxa"/>
            <w:tcBorders>
              <w:bottom w:val="single" w:sz="4" w:space="0" w:color="auto"/>
            </w:tcBorders>
            <w:vAlign w:val="bottom"/>
          </w:tcPr>
          <w:p w:rsidR="00D446BA" w:rsidRPr="000E59D7" w:rsidRDefault="0009743C" w:rsidP="00386DF0">
            <w:pPr>
              <w:spacing w:before="0"/>
              <w:rPr>
                <w:sz w:val="28"/>
              </w:rPr>
            </w:pPr>
            <w:r>
              <w:rPr>
                <w:sz w:val="28"/>
              </w:rPr>
              <w:t xml:space="preserve">27.03.01 </w:t>
            </w:r>
          </w:p>
        </w:tc>
        <w:tc>
          <w:tcPr>
            <w:tcW w:w="283" w:type="dxa"/>
            <w:vAlign w:val="bottom"/>
          </w:tcPr>
          <w:p w:rsidR="00D446BA" w:rsidRPr="000E59D7" w:rsidRDefault="00D446BA" w:rsidP="00386DF0">
            <w:pPr>
              <w:spacing w:before="0"/>
              <w:ind w:firstLine="34"/>
              <w:rPr>
                <w:sz w:val="18"/>
              </w:rPr>
            </w:pPr>
          </w:p>
        </w:tc>
        <w:tc>
          <w:tcPr>
            <w:tcW w:w="4253" w:type="dxa"/>
            <w:tcBorders>
              <w:bottom w:val="single" w:sz="4" w:space="0" w:color="auto"/>
            </w:tcBorders>
            <w:vAlign w:val="bottom"/>
          </w:tcPr>
          <w:p w:rsidR="00D446BA" w:rsidRPr="000E59D7" w:rsidRDefault="0009743C" w:rsidP="00386DF0">
            <w:pPr>
              <w:spacing w:before="0"/>
              <w:rPr>
                <w:sz w:val="28"/>
              </w:rPr>
            </w:pPr>
            <w:r>
              <w:rPr>
                <w:sz w:val="28"/>
              </w:rPr>
              <w:t>Стандартизация и метрология</w:t>
            </w:r>
          </w:p>
        </w:tc>
      </w:tr>
      <w:tr w:rsidR="00D446BA" w:rsidRPr="000E59D7" w:rsidTr="00386DF0">
        <w:trPr>
          <w:trHeight w:val="136"/>
        </w:trPr>
        <w:tc>
          <w:tcPr>
            <w:tcW w:w="3085" w:type="dxa"/>
            <w:vAlign w:val="bottom"/>
          </w:tcPr>
          <w:p w:rsidR="00D446BA" w:rsidRPr="000E59D7" w:rsidRDefault="00D446BA" w:rsidP="00386DF0">
            <w:pPr>
              <w:spacing w:before="0"/>
              <w:rPr>
                <w:sz w:val="16"/>
              </w:rPr>
            </w:pPr>
          </w:p>
        </w:tc>
        <w:tc>
          <w:tcPr>
            <w:tcW w:w="1843" w:type="dxa"/>
            <w:vAlign w:val="bottom"/>
          </w:tcPr>
          <w:p w:rsidR="00D446BA" w:rsidRPr="000E59D7" w:rsidRDefault="00D446BA" w:rsidP="00386DF0">
            <w:pPr>
              <w:spacing w:before="0"/>
              <w:jc w:val="center"/>
              <w:rPr>
                <w:sz w:val="16"/>
              </w:rPr>
            </w:pPr>
            <w:r w:rsidRPr="000E59D7">
              <w:rPr>
                <w:sz w:val="16"/>
              </w:rPr>
              <w:t>индекс направления</w:t>
            </w:r>
          </w:p>
        </w:tc>
        <w:tc>
          <w:tcPr>
            <w:tcW w:w="283" w:type="dxa"/>
            <w:vAlign w:val="bottom"/>
          </w:tcPr>
          <w:p w:rsidR="00D446BA" w:rsidRPr="000E59D7" w:rsidRDefault="00D446BA" w:rsidP="00386DF0">
            <w:pPr>
              <w:spacing w:before="0"/>
              <w:jc w:val="center"/>
              <w:rPr>
                <w:sz w:val="16"/>
              </w:rPr>
            </w:pPr>
          </w:p>
        </w:tc>
        <w:tc>
          <w:tcPr>
            <w:tcW w:w="4253" w:type="dxa"/>
            <w:vAlign w:val="bottom"/>
          </w:tcPr>
          <w:p w:rsidR="00D446BA" w:rsidRPr="000E59D7" w:rsidRDefault="00D446BA" w:rsidP="00386DF0">
            <w:pPr>
              <w:spacing w:before="0"/>
              <w:jc w:val="center"/>
              <w:rPr>
                <w:sz w:val="16"/>
              </w:rPr>
            </w:pPr>
            <w:r w:rsidRPr="000E59D7">
              <w:rPr>
                <w:sz w:val="16"/>
              </w:rPr>
              <w:t xml:space="preserve">полное наименование направления </w:t>
            </w:r>
          </w:p>
        </w:tc>
      </w:tr>
      <w:tr w:rsidR="00D446BA" w:rsidRPr="000E59D7" w:rsidTr="00386DF0">
        <w:trPr>
          <w:gridBefore w:val="1"/>
          <w:wBefore w:w="3085" w:type="dxa"/>
          <w:trHeight w:val="70"/>
        </w:trPr>
        <w:tc>
          <w:tcPr>
            <w:tcW w:w="6379" w:type="dxa"/>
            <w:gridSpan w:val="3"/>
            <w:tcBorders>
              <w:bottom w:val="single" w:sz="4" w:space="0" w:color="auto"/>
            </w:tcBorders>
            <w:vAlign w:val="bottom"/>
          </w:tcPr>
          <w:p w:rsidR="00D446BA" w:rsidRPr="000E59D7" w:rsidRDefault="00D446BA" w:rsidP="00386DF0">
            <w:pPr>
              <w:spacing w:before="0"/>
            </w:pPr>
          </w:p>
        </w:tc>
      </w:tr>
    </w:tbl>
    <w:p w:rsidR="00D446BA" w:rsidRPr="000E59D7" w:rsidRDefault="00D446BA" w:rsidP="00D446BA">
      <w:pPr>
        <w:spacing w:before="0"/>
        <w:rPr>
          <w:b/>
        </w:rPr>
      </w:pPr>
    </w:p>
    <w:p w:rsidR="00D446BA" w:rsidRPr="000E59D7" w:rsidRDefault="00D446BA" w:rsidP="00D446BA">
      <w:pPr>
        <w:spacing w:before="0"/>
        <w:rPr>
          <w:b/>
        </w:rPr>
      </w:pPr>
    </w:p>
    <w:p w:rsidR="00D446BA" w:rsidRPr="000E59D7" w:rsidRDefault="00D446BA" w:rsidP="00D446BA">
      <w:pPr>
        <w:spacing w:before="0"/>
        <w:rPr>
          <w:b/>
        </w:rPr>
      </w:pPr>
    </w:p>
    <w:p w:rsidR="00D446BA" w:rsidRPr="000E59D7" w:rsidRDefault="00D446BA" w:rsidP="00D446BA">
      <w:pPr>
        <w:spacing w:before="0"/>
        <w:rPr>
          <w:b/>
        </w:rPr>
      </w:pPr>
    </w:p>
    <w:p w:rsidR="00D446BA" w:rsidRPr="000E59D7" w:rsidRDefault="00D446BA" w:rsidP="00D446BA">
      <w:pPr>
        <w:spacing w:before="0"/>
        <w:rPr>
          <w:b/>
        </w:rPr>
      </w:pPr>
    </w:p>
    <w:p w:rsidR="00D446BA" w:rsidRPr="000E59D7" w:rsidRDefault="00D446BA" w:rsidP="00D446BA">
      <w:pPr>
        <w:spacing w:before="0"/>
        <w:rPr>
          <w:b/>
        </w:rPr>
      </w:pPr>
    </w:p>
    <w:tbl>
      <w:tblPr>
        <w:tblW w:w="9356" w:type="dxa"/>
        <w:tblInd w:w="108" w:type="dxa"/>
        <w:tblLook w:val="04A0"/>
      </w:tblPr>
      <w:tblGrid>
        <w:gridCol w:w="831"/>
        <w:gridCol w:w="255"/>
        <w:gridCol w:w="1065"/>
        <w:gridCol w:w="83"/>
        <w:gridCol w:w="179"/>
        <w:gridCol w:w="92"/>
        <w:gridCol w:w="561"/>
        <w:gridCol w:w="262"/>
        <w:gridCol w:w="1035"/>
        <w:gridCol w:w="419"/>
        <w:gridCol w:w="1053"/>
        <w:gridCol w:w="261"/>
        <w:gridCol w:w="506"/>
        <w:gridCol w:w="57"/>
        <w:gridCol w:w="592"/>
        <w:gridCol w:w="120"/>
        <w:gridCol w:w="116"/>
        <w:gridCol w:w="451"/>
        <w:gridCol w:w="240"/>
        <w:gridCol w:w="1178"/>
      </w:tblGrid>
      <w:tr w:rsidR="00D446BA" w:rsidRPr="000E59D7" w:rsidTr="00386DF0">
        <w:trPr>
          <w:trHeight w:val="369"/>
        </w:trPr>
        <w:tc>
          <w:tcPr>
            <w:tcW w:w="2413" w:type="dxa"/>
            <w:gridSpan w:val="5"/>
            <w:vAlign w:val="bottom"/>
          </w:tcPr>
          <w:p w:rsidR="00D446BA" w:rsidRPr="000E59D7" w:rsidRDefault="00D446BA" w:rsidP="00386DF0">
            <w:pPr>
              <w:spacing w:before="0"/>
              <w:rPr>
                <w:b/>
              </w:rPr>
            </w:pPr>
            <w:r w:rsidRPr="000E59D7">
              <w:rPr>
                <w:b/>
              </w:rPr>
              <w:t>Консультант:</w:t>
            </w:r>
          </w:p>
        </w:tc>
        <w:tc>
          <w:tcPr>
            <w:tcW w:w="1950" w:type="dxa"/>
            <w:gridSpan w:val="4"/>
            <w:tcBorders>
              <w:bottom w:val="single" w:sz="4" w:space="0" w:color="auto"/>
            </w:tcBorders>
            <w:vAlign w:val="bottom"/>
          </w:tcPr>
          <w:p w:rsidR="00D446BA" w:rsidRPr="000E59D7" w:rsidRDefault="00D446BA" w:rsidP="00386DF0">
            <w:pPr>
              <w:spacing w:before="0"/>
            </w:pPr>
          </w:p>
        </w:tc>
        <w:tc>
          <w:tcPr>
            <w:tcW w:w="419" w:type="dxa"/>
            <w:vAlign w:val="bottom"/>
          </w:tcPr>
          <w:p w:rsidR="00D446BA" w:rsidRPr="000E59D7" w:rsidRDefault="00D446BA" w:rsidP="00386DF0">
            <w:pPr>
              <w:spacing w:before="0"/>
              <w:rPr>
                <w:b/>
              </w:rPr>
            </w:pPr>
          </w:p>
        </w:tc>
        <w:tc>
          <w:tcPr>
            <w:tcW w:w="1820" w:type="dxa"/>
            <w:gridSpan w:val="3"/>
            <w:vAlign w:val="bottom"/>
          </w:tcPr>
          <w:p w:rsidR="00D446BA" w:rsidRPr="000E59D7" w:rsidRDefault="00D446BA" w:rsidP="00386DF0">
            <w:pPr>
              <w:spacing w:before="0"/>
              <w:rPr>
                <w:b/>
              </w:rPr>
            </w:pPr>
            <w:r w:rsidRPr="000E59D7">
              <w:rPr>
                <w:b/>
              </w:rPr>
              <w:t>Руководитель:</w:t>
            </w:r>
          </w:p>
        </w:tc>
        <w:tc>
          <w:tcPr>
            <w:tcW w:w="2754" w:type="dxa"/>
            <w:gridSpan w:val="7"/>
            <w:tcBorders>
              <w:bottom w:val="single" w:sz="4" w:space="0" w:color="auto"/>
            </w:tcBorders>
            <w:vAlign w:val="bottom"/>
          </w:tcPr>
          <w:p w:rsidR="00D446BA" w:rsidRPr="000E59D7" w:rsidRDefault="00D446BA" w:rsidP="00386DF0">
            <w:pPr>
              <w:spacing w:before="0"/>
            </w:pPr>
          </w:p>
        </w:tc>
      </w:tr>
      <w:tr w:rsidR="00D446BA" w:rsidRPr="000E59D7" w:rsidTr="00386DF0">
        <w:trPr>
          <w:trHeight w:val="218"/>
        </w:trPr>
        <w:tc>
          <w:tcPr>
            <w:tcW w:w="2413" w:type="dxa"/>
            <w:gridSpan w:val="5"/>
            <w:vAlign w:val="bottom"/>
          </w:tcPr>
          <w:p w:rsidR="00D446BA" w:rsidRPr="000E59D7" w:rsidRDefault="00D446BA" w:rsidP="00386DF0">
            <w:pPr>
              <w:spacing w:before="0"/>
              <w:rPr>
                <w:sz w:val="16"/>
                <w:szCs w:val="16"/>
              </w:rPr>
            </w:pPr>
            <w:r w:rsidRPr="000E59D7">
              <w:rPr>
                <w:sz w:val="16"/>
                <w:szCs w:val="16"/>
              </w:rPr>
              <w:t>при необходимости</w:t>
            </w:r>
          </w:p>
        </w:tc>
        <w:tc>
          <w:tcPr>
            <w:tcW w:w="1950" w:type="dxa"/>
            <w:gridSpan w:val="4"/>
            <w:tcBorders>
              <w:top w:val="single" w:sz="4" w:space="0" w:color="auto"/>
            </w:tcBorders>
            <w:vAlign w:val="bottom"/>
          </w:tcPr>
          <w:p w:rsidR="00D446BA" w:rsidRPr="000E59D7" w:rsidRDefault="00D446BA" w:rsidP="00386DF0">
            <w:pPr>
              <w:spacing w:before="0"/>
              <w:jc w:val="center"/>
              <w:rPr>
                <w:sz w:val="16"/>
                <w:szCs w:val="16"/>
              </w:rPr>
            </w:pPr>
            <w:r w:rsidRPr="000E59D7">
              <w:rPr>
                <w:sz w:val="16"/>
                <w:szCs w:val="16"/>
              </w:rPr>
              <w:t>подпись</w:t>
            </w:r>
          </w:p>
        </w:tc>
        <w:tc>
          <w:tcPr>
            <w:tcW w:w="419" w:type="dxa"/>
            <w:vAlign w:val="bottom"/>
          </w:tcPr>
          <w:p w:rsidR="00D446BA" w:rsidRPr="000E59D7" w:rsidRDefault="00D446BA" w:rsidP="00386DF0">
            <w:pPr>
              <w:spacing w:before="0"/>
              <w:rPr>
                <w:b/>
                <w:sz w:val="16"/>
                <w:szCs w:val="16"/>
              </w:rPr>
            </w:pPr>
          </w:p>
        </w:tc>
        <w:tc>
          <w:tcPr>
            <w:tcW w:w="1820" w:type="dxa"/>
            <w:gridSpan w:val="3"/>
            <w:vAlign w:val="bottom"/>
          </w:tcPr>
          <w:p w:rsidR="00D446BA" w:rsidRPr="000E59D7" w:rsidRDefault="00D446BA" w:rsidP="00386DF0">
            <w:pPr>
              <w:spacing w:before="0"/>
              <w:rPr>
                <w:b/>
                <w:sz w:val="16"/>
                <w:szCs w:val="16"/>
              </w:rPr>
            </w:pPr>
          </w:p>
        </w:tc>
        <w:tc>
          <w:tcPr>
            <w:tcW w:w="2754" w:type="dxa"/>
            <w:gridSpan w:val="7"/>
            <w:tcBorders>
              <w:top w:val="single" w:sz="4" w:space="0" w:color="auto"/>
            </w:tcBorders>
            <w:vAlign w:val="bottom"/>
          </w:tcPr>
          <w:p w:rsidR="00D446BA" w:rsidRPr="000E59D7" w:rsidRDefault="00D446BA" w:rsidP="00386DF0">
            <w:pPr>
              <w:spacing w:before="0"/>
              <w:jc w:val="center"/>
              <w:rPr>
                <w:sz w:val="16"/>
                <w:szCs w:val="16"/>
              </w:rPr>
            </w:pPr>
            <w:r w:rsidRPr="000E59D7">
              <w:rPr>
                <w:sz w:val="16"/>
                <w:szCs w:val="16"/>
              </w:rPr>
              <w:t>Подпись</w:t>
            </w:r>
          </w:p>
        </w:tc>
      </w:tr>
      <w:tr w:rsidR="00D446BA" w:rsidRPr="000E59D7" w:rsidTr="00386DF0">
        <w:trPr>
          <w:trHeight w:val="393"/>
        </w:trPr>
        <w:tc>
          <w:tcPr>
            <w:tcW w:w="2151" w:type="dxa"/>
            <w:gridSpan w:val="3"/>
            <w:tcBorders>
              <w:bottom w:val="single" w:sz="4" w:space="0" w:color="auto"/>
            </w:tcBorders>
            <w:vAlign w:val="bottom"/>
          </w:tcPr>
          <w:p w:rsidR="00D446BA" w:rsidRPr="000E59D7" w:rsidRDefault="00D446BA" w:rsidP="00386DF0">
            <w:pPr>
              <w:spacing w:before="0"/>
            </w:pPr>
          </w:p>
        </w:tc>
        <w:tc>
          <w:tcPr>
            <w:tcW w:w="262" w:type="dxa"/>
            <w:gridSpan w:val="2"/>
            <w:vAlign w:val="bottom"/>
          </w:tcPr>
          <w:p w:rsidR="00D446BA" w:rsidRPr="000E59D7" w:rsidRDefault="00D446BA" w:rsidP="00386DF0">
            <w:pPr>
              <w:spacing w:before="0"/>
            </w:pPr>
          </w:p>
        </w:tc>
        <w:tc>
          <w:tcPr>
            <w:tcW w:w="1950" w:type="dxa"/>
            <w:gridSpan w:val="4"/>
            <w:tcBorders>
              <w:bottom w:val="single" w:sz="4" w:space="0" w:color="auto"/>
            </w:tcBorders>
            <w:vAlign w:val="bottom"/>
          </w:tcPr>
          <w:p w:rsidR="00D446BA" w:rsidRPr="000E59D7" w:rsidRDefault="00D446BA" w:rsidP="00386DF0">
            <w:pPr>
              <w:spacing w:before="0"/>
            </w:pPr>
          </w:p>
        </w:tc>
        <w:tc>
          <w:tcPr>
            <w:tcW w:w="419" w:type="dxa"/>
            <w:vAlign w:val="bottom"/>
          </w:tcPr>
          <w:p w:rsidR="00D446BA" w:rsidRPr="000E59D7" w:rsidRDefault="00D446BA" w:rsidP="00386DF0">
            <w:pPr>
              <w:spacing w:before="0"/>
            </w:pPr>
          </w:p>
        </w:tc>
        <w:tc>
          <w:tcPr>
            <w:tcW w:w="2469" w:type="dxa"/>
            <w:gridSpan w:val="5"/>
            <w:tcBorders>
              <w:bottom w:val="single" w:sz="4" w:space="0" w:color="auto"/>
            </w:tcBorders>
            <w:vAlign w:val="bottom"/>
          </w:tcPr>
          <w:p w:rsidR="00D446BA" w:rsidRPr="000E59D7" w:rsidRDefault="00D446BA" w:rsidP="00386DF0">
            <w:pPr>
              <w:spacing w:before="0"/>
            </w:pPr>
          </w:p>
        </w:tc>
        <w:tc>
          <w:tcPr>
            <w:tcW w:w="236" w:type="dxa"/>
            <w:gridSpan w:val="2"/>
            <w:vAlign w:val="bottom"/>
          </w:tcPr>
          <w:p w:rsidR="00D446BA" w:rsidRPr="000E59D7" w:rsidRDefault="00D446BA" w:rsidP="00386DF0">
            <w:pPr>
              <w:spacing w:before="0"/>
            </w:pPr>
          </w:p>
        </w:tc>
        <w:tc>
          <w:tcPr>
            <w:tcW w:w="1869" w:type="dxa"/>
            <w:gridSpan w:val="3"/>
            <w:vAlign w:val="bottom"/>
          </w:tcPr>
          <w:p w:rsidR="00D446BA" w:rsidRPr="000E59D7" w:rsidRDefault="00D446BA" w:rsidP="00386DF0">
            <w:pPr>
              <w:spacing w:before="0"/>
            </w:pPr>
          </w:p>
        </w:tc>
      </w:tr>
      <w:tr w:rsidR="00D446BA" w:rsidRPr="000E59D7" w:rsidTr="00386DF0">
        <w:trPr>
          <w:trHeight w:val="222"/>
        </w:trPr>
        <w:tc>
          <w:tcPr>
            <w:tcW w:w="2413" w:type="dxa"/>
            <w:gridSpan w:val="5"/>
            <w:vAlign w:val="bottom"/>
          </w:tcPr>
          <w:p w:rsidR="00D446BA" w:rsidRPr="000E59D7" w:rsidRDefault="00D446BA" w:rsidP="00386DF0">
            <w:pPr>
              <w:spacing w:before="0"/>
              <w:jc w:val="both"/>
              <w:rPr>
                <w:b/>
                <w:sz w:val="16"/>
                <w:szCs w:val="16"/>
              </w:rPr>
            </w:pPr>
            <w:r w:rsidRPr="000E59D7">
              <w:rPr>
                <w:sz w:val="16"/>
                <w:szCs w:val="16"/>
              </w:rPr>
              <w:t>ученая степень, ученое звание</w:t>
            </w:r>
          </w:p>
        </w:tc>
        <w:tc>
          <w:tcPr>
            <w:tcW w:w="1950" w:type="dxa"/>
            <w:gridSpan w:val="4"/>
            <w:vAlign w:val="bottom"/>
          </w:tcPr>
          <w:p w:rsidR="00D446BA" w:rsidRPr="000E59D7" w:rsidRDefault="00D446BA" w:rsidP="00386DF0">
            <w:pPr>
              <w:spacing w:before="0"/>
              <w:jc w:val="center"/>
              <w:rPr>
                <w:sz w:val="16"/>
                <w:szCs w:val="16"/>
              </w:rPr>
            </w:pPr>
            <w:r w:rsidRPr="000E59D7">
              <w:rPr>
                <w:sz w:val="16"/>
                <w:szCs w:val="16"/>
              </w:rPr>
              <w:t>Фамилия ИО</w:t>
            </w:r>
          </w:p>
        </w:tc>
        <w:tc>
          <w:tcPr>
            <w:tcW w:w="419" w:type="dxa"/>
            <w:vAlign w:val="bottom"/>
          </w:tcPr>
          <w:p w:rsidR="00D446BA" w:rsidRPr="000E59D7" w:rsidRDefault="00D446BA" w:rsidP="00386DF0">
            <w:pPr>
              <w:spacing w:before="0"/>
              <w:rPr>
                <w:b/>
                <w:sz w:val="16"/>
                <w:szCs w:val="16"/>
              </w:rPr>
            </w:pPr>
          </w:p>
        </w:tc>
        <w:tc>
          <w:tcPr>
            <w:tcW w:w="2589" w:type="dxa"/>
            <w:gridSpan w:val="6"/>
            <w:vAlign w:val="bottom"/>
          </w:tcPr>
          <w:p w:rsidR="00D446BA" w:rsidRPr="000E59D7" w:rsidRDefault="00D446BA" w:rsidP="00386DF0">
            <w:pPr>
              <w:spacing w:before="0"/>
              <w:jc w:val="both"/>
              <w:rPr>
                <w:b/>
                <w:sz w:val="16"/>
                <w:szCs w:val="16"/>
              </w:rPr>
            </w:pPr>
            <w:r w:rsidRPr="000E59D7">
              <w:rPr>
                <w:sz w:val="16"/>
                <w:szCs w:val="16"/>
              </w:rPr>
              <w:t>ученая степень, ученое звание</w:t>
            </w:r>
          </w:p>
        </w:tc>
        <w:tc>
          <w:tcPr>
            <w:tcW w:w="1985" w:type="dxa"/>
            <w:gridSpan w:val="4"/>
            <w:tcBorders>
              <w:top w:val="single" w:sz="4" w:space="0" w:color="auto"/>
            </w:tcBorders>
            <w:vAlign w:val="bottom"/>
          </w:tcPr>
          <w:p w:rsidR="00D446BA" w:rsidRPr="000E59D7" w:rsidRDefault="00D446BA" w:rsidP="00386DF0">
            <w:pPr>
              <w:spacing w:before="0"/>
              <w:jc w:val="both"/>
              <w:rPr>
                <w:b/>
                <w:sz w:val="16"/>
                <w:szCs w:val="16"/>
              </w:rPr>
            </w:pPr>
            <w:r w:rsidRPr="000E59D7">
              <w:rPr>
                <w:sz w:val="16"/>
                <w:szCs w:val="16"/>
              </w:rPr>
              <w:t>Фамилия ИО</w:t>
            </w:r>
          </w:p>
        </w:tc>
      </w:tr>
      <w:tr w:rsidR="00D446BA" w:rsidRPr="000E59D7" w:rsidTr="00386DF0">
        <w:trPr>
          <w:trHeight w:val="354"/>
        </w:trPr>
        <w:tc>
          <w:tcPr>
            <w:tcW w:w="831" w:type="dxa"/>
            <w:tcMar>
              <w:left w:w="28" w:type="dxa"/>
              <w:right w:w="28" w:type="dxa"/>
            </w:tcMar>
            <w:vAlign w:val="bottom"/>
          </w:tcPr>
          <w:p w:rsidR="00D446BA" w:rsidRPr="000E59D7" w:rsidRDefault="00D446BA" w:rsidP="00386DF0">
            <w:pPr>
              <w:spacing w:before="0"/>
            </w:pPr>
            <w:r w:rsidRPr="000E59D7">
              <w:t>«        »</w:t>
            </w:r>
          </w:p>
        </w:tc>
        <w:tc>
          <w:tcPr>
            <w:tcW w:w="255" w:type="dxa"/>
            <w:vAlign w:val="bottom"/>
          </w:tcPr>
          <w:p w:rsidR="00D446BA" w:rsidRPr="000E59D7" w:rsidRDefault="00D446BA" w:rsidP="00386DF0">
            <w:pPr>
              <w:spacing w:before="0"/>
            </w:pPr>
          </w:p>
        </w:tc>
        <w:tc>
          <w:tcPr>
            <w:tcW w:w="1980" w:type="dxa"/>
            <w:gridSpan w:val="5"/>
            <w:tcBorders>
              <w:bottom w:val="single" w:sz="4" w:space="0" w:color="auto"/>
            </w:tcBorders>
            <w:vAlign w:val="bottom"/>
          </w:tcPr>
          <w:p w:rsidR="00D446BA" w:rsidRPr="000E59D7" w:rsidRDefault="00D446BA" w:rsidP="00386DF0">
            <w:pPr>
              <w:spacing w:before="0"/>
            </w:pPr>
          </w:p>
        </w:tc>
        <w:tc>
          <w:tcPr>
            <w:tcW w:w="262" w:type="dxa"/>
            <w:vAlign w:val="bottom"/>
          </w:tcPr>
          <w:p w:rsidR="00D446BA" w:rsidRPr="000E59D7" w:rsidRDefault="00D446BA" w:rsidP="00386DF0">
            <w:pPr>
              <w:spacing w:before="0"/>
            </w:pPr>
          </w:p>
        </w:tc>
        <w:tc>
          <w:tcPr>
            <w:tcW w:w="1035" w:type="dxa"/>
            <w:vAlign w:val="bottom"/>
          </w:tcPr>
          <w:p w:rsidR="00D446BA" w:rsidRPr="000E59D7" w:rsidRDefault="00D446BA" w:rsidP="0009743C">
            <w:pPr>
              <w:spacing w:before="0"/>
            </w:pPr>
            <w:r w:rsidRPr="000E59D7">
              <w:t>201</w:t>
            </w:r>
            <w:r w:rsidR="0009743C">
              <w:t>8</w:t>
            </w:r>
            <w:r w:rsidRPr="000E59D7">
              <w:t>г.</w:t>
            </w:r>
          </w:p>
        </w:tc>
        <w:tc>
          <w:tcPr>
            <w:tcW w:w="419" w:type="dxa"/>
            <w:vAlign w:val="bottom"/>
          </w:tcPr>
          <w:p w:rsidR="00D446BA" w:rsidRPr="000E59D7" w:rsidRDefault="00D446BA" w:rsidP="00386DF0">
            <w:pPr>
              <w:spacing w:before="0"/>
              <w:rPr>
                <w:b/>
              </w:rPr>
            </w:pPr>
          </w:p>
        </w:tc>
        <w:tc>
          <w:tcPr>
            <w:tcW w:w="1053" w:type="dxa"/>
            <w:vAlign w:val="bottom"/>
          </w:tcPr>
          <w:p w:rsidR="00D446BA" w:rsidRPr="000E59D7" w:rsidRDefault="00D446BA" w:rsidP="00386DF0">
            <w:pPr>
              <w:spacing w:before="0"/>
            </w:pPr>
            <w:r w:rsidRPr="000E59D7">
              <w:t>«         »</w:t>
            </w:r>
          </w:p>
        </w:tc>
        <w:tc>
          <w:tcPr>
            <w:tcW w:w="261" w:type="dxa"/>
            <w:vAlign w:val="bottom"/>
          </w:tcPr>
          <w:p w:rsidR="00D446BA" w:rsidRPr="000E59D7" w:rsidRDefault="00D446BA" w:rsidP="00386DF0">
            <w:pPr>
              <w:spacing w:before="0"/>
            </w:pPr>
          </w:p>
        </w:tc>
        <w:tc>
          <w:tcPr>
            <w:tcW w:w="1842" w:type="dxa"/>
            <w:gridSpan w:val="6"/>
            <w:tcBorders>
              <w:bottom w:val="single" w:sz="4" w:space="0" w:color="auto"/>
            </w:tcBorders>
            <w:vAlign w:val="bottom"/>
          </w:tcPr>
          <w:p w:rsidR="00D446BA" w:rsidRPr="000E59D7" w:rsidRDefault="00D446BA" w:rsidP="00386DF0">
            <w:pPr>
              <w:spacing w:before="0"/>
            </w:pPr>
          </w:p>
        </w:tc>
        <w:tc>
          <w:tcPr>
            <w:tcW w:w="240" w:type="dxa"/>
            <w:vAlign w:val="bottom"/>
          </w:tcPr>
          <w:p w:rsidR="00D446BA" w:rsidRPr="000E59D7" w:rsidRDefault="00D446BA" w:rsidP="00386DF0">
            <w:pPr>
              <w:spacing w:before="0"/>
            </w:pPr>
          </w:p>
        </w:tc>
        <w:tc>
          <w:tcPr>
            <w:tcW w:w="1178" w:type="dxa"/>
            <w:vAlign w:val="bottom"/>
          </w:tcPr>
          <w:p w:rsidR="00D446BA" w:rsidRPr="000E59D7" w:rsidRDefault="0009743C" w:rsidP="00386DF0">
            <w:pPr>
              <w:spacing w:before="0"/>
            </w:pPr>
            <w:r>
              <w:t>2018</w:t>
            </w:r>
            <w:r w:rsidR="00D446BA" w:rsidRPr="000E59D7">
              <w:t>г.</w:t>
            </w:r>
          </w:p>
        </w:tc>
      </w:tr>
      <w:tr w:rsidR="00D446BA" w:rsidRPr="000E59D7" w:rsidTr="00386DF0">
        <w:trPr>
          <w:trHeight w:val="369"/>
        </w:trPr>
        <w:tc>
          <w:tcPr>
            <w:tcW w:w="2505" w:type="dxa"/>
            <w:gridSpan w:val="6"/>
            <w:vAlign w:val="bottom"/>
          </w:tcPr>
          <w:p w:rsidR="00D446BA" w:rsidRPr="000E59D7" w:rsidRDefault="00D446BA" w:rsidP="00386DF0">
            <w:pPr>
              <w:spacing w:before="0"/>
              <w:rPr>
                <w:b/>
              </w:rPr>
            </w:pPr>
          </w:p>
        </w:tc>
        <w:tc>
          <w:tcPr>
            <w:tcW w:w="1858" w:type="dxa"/>
            <w:gridSpan w:val="3"/>
            <w:vAlign w:val="bottom"/>
          </w:tcPr>
          <w:p w:rsidR="00D446BA" w:rsidRPr="000E59D7" w:rsidRDefault="00D446BA" w:rsidP="00386DF0">
            <w:pPr>
              <w:spacing w:before="0"/>
            </w:pPr>
          </w:p>
        </w:tc>
        <w:tc>
          <w:tcPr>
            <w:tcW w:w="419" w:type="dxa"/>
            <w:vAlign w:val="bottom"/>
          </w:tcPr>
          <w:p w:rsidR="00D446BA" w:rsidRPr="000E59D7" w:rsidRDefault="00D446BA" w:rsidP="00386DF0">
            <w:pPr>
              <w:spacing w:before="0"/>
              <w:rPr>
                <w:b/>
              </w:rPr>
            </w:pPr>
          </w:p>
        </w:tc>
        <w:tc>
          <w:tcPr>
            <w:tcW w:w="1877" w:type="dxa"/>
            <w:gridSpan w:val="4"/>
            <w:vAlign w:val="bottom"/>
          </w:tcPr>
          <w:p w:rsidR="00D446BA" w:rsidRPr="000E59D7" w:rsidRDefault="00D446BA" w:rsidP="00386DF0">
            <w:pPr>
              <w:spacing w:before="0"/>
              <w:rPr>
                <w:b/>
              </w:rPr>
            </w:pPr>
            <w:r w:rsidRPr="000E59D7">
              <w:rPr>
                <w:b/>
              </w:rPr>
              <w:t>Обучающийся:</w:t>
            </w:r>
          </w:p>
        </w:tc>
        <w:tc>
          <w:tcPr>
            <w:tcW w:w="2697" w:type="dxa"/>
            <w:gridSpan w:val="6"/>
            <w:vAlign w:val="bottom"/>
          </w:tcPr>
          <w:p w:rsidR="00D446BA" w:rsidRPr="000E59D7" w:rsidRDefault="00D446BA" w:rsidP="00386DF0">
            <w:pPr>
              <w:spacing w:before="0"/>
              <w:rPr>
                <w:b/>
              </w:rPr>
            </w:pPr>
          </w:p>
        </w:tc>
      </w:tr>
      <w:tr w:rsidR="00D446BA" w:rsidRPr="000E59D7" w:rsidTr="00386DF0">
        <w:trPr>
          <w:trHeight w:val="393"/>
        </w:trPr>
        <w:tc>
          <w:tcPr>
            <w:tcW w:w="2234" w:type="dxa"/>
            <w:gridSpan w:val="4"/>
            <w:vAlign w:val="bottom"/>
          </w:tcPr>
          <w:p w:rsidR="00D446BA" w:rsidRPr="000E59D7" w:rsidRDefault="00D446BA" w:rsidP="00386DF0">
            <w:pPr>
              <w:spacing w:before="0"/>
              <w:rPr>
                <w:b/>
              </w:rPr>
            </w:pPr>
          </w:p>
        </w:tc>
        <w:tc>
          <w:tcPr>
            <w:tcW w:w="271" w:type="dxa"/>
            <w:gridSpan w:val="2"/>
            <w:vAlign w:val="bottom"/>
          </w:tcPr>
          <w:p w:rsidR="00D446BA" w:rsidRPr="000E59D7" w:rsidRDefault="00D446BA" w:rsidP="00386DF0">
            <w:pPr>
              <w:spacing w:before="0"/>
              <w:rPr>
                <w:b/>
              </w:rPr>
            </w:pPr>
          </w:p>
        </w:tc>
        <w:tc>
          <w:tcPr>
            <w:tcW w:w="1858" w:type="dxa"/>
            <w:gridSpan w:val="3"/>
            <w:vAlign w:val="bottom"/>
          </w:tcPr>
          <w:p w:rsidR="00D446BA" w:rsidRPr="000E59D7" w:rsidRDefault="00D446BA" w:rsidP="00386DF0">
            <w:pPr>
              <w:spacing w:before="0"/>
              <w:rPr>
                <w:b/>
              </w:rPr>
            </w:pPr>
          </w:p>
        </w:tc>
        <w:tc>
          <w:tcPr>
            <w:tcW w:w="419" w:type="dxa"/>
            <w:vAlign w:val="bottom"/>
          </w:tcPr>
          <w:p w:rsidR="00D446BA" w:rsidRPr="000E59D7" w:rsidRDefault="00D446BA" w:rsidP="00386DF0">
            <w:pPr>
              <w:spacing w:before="0"/>
            </w:pPr>
          </w:p>
        </w:tc>
        <w:tc>
          <w:tcPr>
            <w:tcW w:w="2469" w:type="dxa"/>
            <w:gridSpan w:val="5"/>
            <w:tcBorders>
              <w:bottom w:val="single" w:sz="4" w:space="0" w:color="auto"/>
            </w:tcBorders>
            <w:vAlign w:val="bottom"/>
          </w:tcPr>
          <w:p w:rsidR="00D446BA" w:rsidRPr="000E59D7" w:rsidRDefault="00D446BA" w:rsidP="00386DF0">
            <w:pPr>
              <w:spacing w:before="0"/>
            </w:pPr>
          </w:p>
        </w:tc>
        <w:tc>
          <w:tcPr>
            <w:tcW w:w="236" w:type="dxa"/>
            <w:gridSpan w:val="2"/>
            <w:vAlign w:val="bottom"/>
          </w:tcPr>
          <w:p w:rsidR="00D446BA" w:rsidRPr="000E59D7" w:rsidRDefault="00D446BA" w:rsidP="00386DF0">
            <w:pPr>
              <w:spacing w:before="0"/>
            </w:pPr>
          </w:p>
        </w:tc>
        <w:tc>
          <w:tcPr>
            <w:tcW w:w="1869" w:type="dxa"/>
            <w:gridSpan w:val="3"/>
            <w:tcBorders>
              <w:bottom w:val="single" w:sz="4" w:space="0" w:color="auto"/>
            </w:tcBorders>
            <w:vAlign w:val="bottom"/>
          </w:tcPr>
          <w:p w:rsidR="00D446BA" w:rsidRPr="000E59D7" w:rsidRDefault="00D446BA" w:rsidP="00386DF0">
            <w:pPr>
              <w:spacing w:before="0"/>
            </w:pPr>
          </w:p>
        </w:tc>
      </w:tr>
      <w:tr w:rsidR="00D446BA" w:rsidRPr="000E59D7" w:rsidTr="00386DF0">
        <w:trPr>
          <w:trHeight w:val="222"/>
        </w:trPr>
        <w:tc>
          <w:tcPr>
            <w:tcW w:w="2505" w:type="dxa"/>
            <w:gridSpan w:val="6"/>
            <w:vAlign w:val="bottom"/>
          </w:tcPr>
          <w:p w:rsidR="00D446BA" w:rsidRPr="000E59D7" w:rsidRDefault="00D446BA" w:rsidP="00386DF0">
            <w:pPr>
              <w:spacing w:before="0"/>
              <w:jc w:val="both"/>
              <w:rPr>
                <w:b/>
                <w:sz w:val="16"/>
                <w:szCs w:val="16"/>
              </w:rPr>
            </w:pPr>
          </w:p>
        </w:tc>
        <w:tc>
          <w:tcPr>
            <w:tcW w:w="1858" w:type="dxa"/>
            <w:gridSpan w:val="3"/>
            <w:vAlign w:val="bottom"/>
          </w:tcPr>
          <w:p w:rsidR="00D446BA" w:rsidRPr="000E59D7" w:rsidRDefault="00D446BA" w:rsidP="00386DF0">
            <w:pPr>
              <w:spacing w:before="0"/>
              <w:jc w:val="center"/>
              <w:rPr>
                <w:sz w:val="16"/>
                <w:szCs w:val="16"/>
              </w:rPr>
            </w:pPr>
          </w:p>
        </w:tc>
        <w:tc>
          <w:tcPr>
            <w:tcW w:w="419" w:type="dxa"/>
            <w:vAlign w:val="bottom"/>
          </w:tcPr>
          <w:p w:rsidR="00D446BA" w:rsidRPr="000E59D7" w:rsidRDefault="00D446BA" w:rsidP="00386DF0">
            <w:pPr>
              <w:spacing w:before="0"/>
              <w:rPr>
                <w:b/>
                <w:sz w:val="16"/>
                <w:szCs w:val="16"/>
              </w:rPr>
            </w:pPr>
          </w:p>
        </w:tc>
        <w:tc>
          <w:tcPr>
            <w:tcW w:w="2469" w:type="dxa"/>
            <w:gridSpan w:val="5"/>
            <w:vAlign w:val="bottom"/>
          </w:tcPr>
          <w:p w:rsidR="00D446BA" w:rsidRPr="000E59D7" w:rsidRDefault="00D446BA" w:rsidP="00386DF0">
            <w:pPr>
              <w:spacing w:before="0"/>
              <w:jc w:val="center"/>
              <w:rPr>
                <w:sz w:val="16"/>
                <w:szCs w:val="16"/>
              </w:rPr>
            </w:pPr>
            <w:r w:rsidRPr="000E59D7">
              <w:rPr>
                <w:sz w:val="16"/>
                <w:szCs w:val="16"/>
              </w:rPr>
              <w:t>подпись</w:t>
            </w:r>
          </w:p>
        </w:tc>
        <w:tc>
          <w:tcPr>
            <w:tcW w:w="236" w:type="dxa"/>
            <w:gridSpan w:val="2"/>
            <w:vAlign w:val="bottom"/>
          </w:tcPr>
          <w:p w:rsidR="00D446BA" w:rsidRPr="000E59D7" w:rsidRDefault="00D446BA" w:rsidP="00386DF0">
            <w:pPr>
              <w:spacing w:before="0"/>
              <w:jc w:val="center"/>
              <w:rPr>
                <w:sz w:val="16"/>
                <w:szCs w:val="16"/>
              </w:rPr>
            </w:pPr>
          </w:p>
        </w:tc>
        <w:tc>
          <w:tcPr>
            <w:tcW w:w="1869" w:type="dxa"/>
            <w:gridSpan w:val="3"/>
            <w:tcBorders>
              <w:top w:val="single" w:sz="4" w:space="0" w:color="auto"/>
            </w:tcBorders>
            <w:vAlign w:val="bottom"/>
          </w:tcPr>
          <w:p w:rsidR="00D446BA" w:rsidRPr="000E59D7" w:rsidRDefault="00D446BA" w:rsidP="00386DF0">
            <w:pPr>
              <w:spacing w:before="0"/>
              <w:jc w:val="center"/>
              <w:rPr>
                <w:sz w:val="16"/>
                <w:szCs w:val="16"/>
              </w:rPr>
            </w:pPr>
            <w:r w:rsidRPr="000E59D7">
              <w:rPr>
                <w:sz w:val="16"/>
                <w:szCs w:val="16"/>
              </w:rPr>
              <w:t>Фамилия ИО</w:t>
            </w:r>
          </w:p>
        </w:tc>
      </w:tr>
      <w:tr w:rsidR="00D446BA" w:rsidRPr="000E59D7" w:rsidTr="00386DF0">
        <w:trPr>
          <w:trHeight w:val="354"/>
        </w:trPr>
        <w:tc>
          <w:tcPr>
            <w:tcW w:w="831" w:type="dxa"/>
            <w:tcMar>
              <w:left w:w="28" w:type="dxa"/>
              <w:right w:w="28" w:type="dxa"/>
            </w:tcMar>
            <w:vAlign w:val="bottom"/>
          </w:tcPr>
          <w:p w:rsidR="00D446BA" w:rsidRPr="000E59D7" w:rsidRDefault="00D446BA" w:rsidP="00386DF0">
            <w:pPr>
              <w:spacing w:before="0"/>
            </w:pPr>
          </w:p>
        </w:tc>
        <w:tc>
          <w:tcPr>
            <w:tcW w:w="255" w:type="dxa"/>
            <w:vAlign w:val="bottom"/>
          </w:tcPr>
          <w:p w:rsidR="00D446BA" w:rsidRPr="000E59D7" w:rsidRDefault="00D446BA" w:rsidP="00386DF0">
            <w:pPr>
              <w:spacing w:before="0"/>
            </w:pPr>
          </w:p>
        </w:tc>
        <w:tc>
          <w:tcPr>
            <w:tcW w:w="1980" w:type="dxa"/>
            <w:gridSpan w:val="5"/>
            <w:vAlign w:val="bottom"/>
          </w:tcPr>
          <w:p w:rsidR="00D446BA" w:rsidRPr="000E59D7" w:rsidRDefault="00D446BA" w:rsidP="00386DF0">
            <w:pPr>
              <w:spacing w:before="0"/>
            </w:pPr>
          </w:p>
        </w:tc>
        <w:tc>
          <w:tcPr>
            <w:tcW w:w="262" w:type="dxa"/>
            <w:vAlign w:val="bottom"/>
          </w:tcPr>
          <w:p w:rsidR="00D446BA" w:rsidRPr="000E59D7" w:rsidRDefault="00D446BA" w:rsidP="00386DF0">
            <w:pPr>
              <w:spacing w:before="0"/>
            </w:pPr>
          </w:p>
        </w:tc>
        <w:tc>
          <w:tcPr>
            <w:tcW w:w="1035" w:type="dxa"/>
            <w:vAlign w:val="bottom"/>
          </w:tcPr>
          <w:p w:rsidR="00D446BA" w:rsidRPr="000E59D7" w:rsidRDefault="00D446BA" w:rsidP="00386DF0">
            <w:pPr>
              <w:spacing w:before="0"/>
            </w:pPr>
          </w:p>
        </w:tc>
        <w:tc>
          <w:tcPr>
            <w:tcW w:w="419" w:type="dxa"/>
            <w:vAlign w:val="bottom"/>
          </w:tcPr>
          <w:p w:rsidR="00D446BA" w:rsidRPr="000E59D7" w:rsidRDefault="00D446BA" w:rsidP="00386DF0">
            <w:pPr>
              <w:spacing w:before="0"/>
              <w:rPr>
                <w:b/>
              </w:rPr>
            </w:pPr>
          </w:p>
        </w:tc>
        <w:tc>
          <w:tcPr>
            <w:tcW w:w="1053" w:type="dxa"/>
            <w:vAlign w:val="bottom"/>
          </w:tcPr>
          <w:p w:rsidR="00D446BA" w:rsidRPr="000E59D7" w:rsidRDefault="00D446BA" w:rsidP="00386DF0">
            <w:pPr>
              <w:spacing w:before="0"/>
            </w:pPr>
            <w:r w:rsidRPr="000E59D7">
              <w:t>«         »</w:t>
            </w:r>
          </w:p>
        </w:tc>
        <w:tc>
          <w:tcPr>
            <w:tcW w:w="261" w:type="dxa"/>
            <w:vAlign w:val="bottom"/>
          </w:tcPr>
          <w:p w:rsidR="00D446BA" w:rsidRPr="000E59D7" w:rsidRDefault="00D446BA" w:rsidP="00386DF0">
            <w:pPr>
              <w:spacing w:before="0"/>
            </w:pPr>
          </w:p>
        </w:tc>
        <w:tc>
          <w:tcPr>
            <w:tcW w:w="1842" w:type="dxa"/>
            <w:gridSpan w:val="6"/>
            <w:tcBorders>
              <w:bottom w:val="single" w:sz="4" w:space="0" w:color="auto"/>
            </w:tcBorders>
            <w:vAlign w:val="bottom"/>
          </w:tcPr>
          <w:p w:rsidR="00D446BA" w:rsidRPr="000E59D7" w:rsidRDefault="00D446BA" w:rsidP="00386DF0">
            <w:pPr>
              <w:spacing w:before="0"/>
            </w:pPr>
          </w:p>
        </w:tc>
        <w:tc>
          <w:tcPr>
            <w:tcW w:w="240" w:type="dxa"/>
            <w:vAlign w:val="bottom"/>
          </w:tcPr>
          <w:p w:rsidR="00D446BA" w:rsidRPr="000E59D7" w:rsidRDefault="00D446BA" w:rsidP="00386DF0">
            <w:pPr>
              <w:spacing w:before="0"/>
            </w:pPr>
          </w:p>
        </w:tc>
        <w:tc>
          <w:tcPr>
            <w:tcW w:w="1178" w:type="dxa"/>
            <w:vAlign w:val="bottom"/>
          </w:tcPr>
          <w:p w:rsidR="00D446BA" w:rsidRPr="000E59D7" w:rsidRDefault="0009743C" w:rsidP="00386DF0">
            <w:pPr>
              <w:spacing w:before="0"/>
            </w:pPr>
            <w:r>
              <w:t>2018</w:t>
            </w:r>
            <w:r w:rsidR="00D446BA" w:rsidRPr="000E59D7">
              <w:t xml:space="preserve">   г.</w:t>
            </w:r>
          </w:p>
        </w:tc>
      </w:tr>
    </w:tbl>
    <w:p w:rsidR="00D446BA" w:rsidRPr="000E59D7" w:rsidRDefault="00D446BA" w:rsidP="00D446BA">
      <w:pPr>
        <w:spacing w:before="0"/>
        <w:jc w:val="center"/>
      </w:pPr>
    </w:p>
    <w:p w:rsidR="00D446BA" w:rsidRPr="000E59D7" w:rsidRDefault="00D446BA" w:rsidP="00D446BA">
      <w:pPr>
        <w:spacing w:before="0"/>
        <w:jc w:val="center"/>
      </w:pPr>
      <w:r w:rsidRPr="000E59D7">
        <w:t>САНКТ-ПЕТЕРБУРГ</w:t>
      </w:r>
    </w:p>
    <w:p w:rsidR="00D446BA" w:rsidRPr="000E59D7" w:rsidRDefault="0009743C" w:rsidP="00D446BA">
      <w:pPr>
        <w:spacing w:before="0"/>
        <w:jc w:val="center"/>
      </w:pPr>
      <w:r>
        <w:t>2018</w:t>
      </w:r>
      <w:r w:rsidR="00D446BA" w:rsidRPr="000E59D7">
        <w:t xml:space="preserve"> г.</w:t>
      </w:r>
    </w:p>
    <w:p w:rsidR="00D446BA" w:rsidRDefault="00D446BA" w:rsidP="00D446BA"/>
    <w:p w:rsidR="00D446BA" w:rsidRDefault="00D446BA" w:rsidP="00D446BA"/>
    <w:p w:rsidR="00D446BA" w:rsidRPr="00F242E1" w:rsidRDefault="00D446BA" w:rsidP="003207C9">
      <w:pPr>
        <w:pStyle w:val="1"/>
      </w:pPr>
      <w:r>
        <w:br w:type="page"/>
      </w:r>
      <w:bookmarkStart w:id="4" w:name="_Toc388538780"/>
      <w:bookmarkStart w:id="5" w:name="_Toc484739513"/>
      <w:bookmarkStart w:id="6" w:name="_Toc516687331"/>
      <w:r w:rsidRPr="00F242E1">
        <w:lastRenderedPageBreak/>
        <w:t>Р</w:t>
      </w:r>
      <w:bookmarkEnd w:id="4"/>
      <w:bookmarkEnd w:id="5"/>
      <w:r w:rsidR="003207C9">
        <w:t>еферат</w:t>
      </w:r>
      <w:bookmarkEnd w:id="6"/>
    </w:p>
    <w:p w:rsidR="00D446BA" w:rsidRPr="00982087" w:rsidRDefault="00D446BA" w:rsidP="00D446BA">
      <w:pPr>
        <w:spacing w:line="360" w:lineRule="auto"/>
        <w:ind w:firstLine="708"/>
        <w:jc w:val="both"/>
        <w:rPr>
          <w:sz w:val="28"/>
          <w:szCs w:val="28"/>
        </w:rPr>
      </w:pPr>
      <w:r w:rsidRPr="00982087">
        <w:rPr>
          <w:sz w:val="28"/>
          <w:szCs w:val="28"/>
        </w:rPr>
        <w:t xml:space="preserve">Выпускная квалификационная работа объемом </w:t>
      </w:r>
      <w:r>
        <w:rPr>
          <w:sz w:val="28"/>
          <w:szCs w:val="28"/>
        </w:rPr>
        <w:t>4</w:t>
      </w:r>
      <w:r w:rsidR="00CE0E56">
        <w:rPr>
          <w:sz w:val="28"/>
          <w:szCs w:val="28"/>
        </w:rPr>
        <w:t>3</w:t>
      </w:r>
      <w:r>
        <w:rPr>
          <w:sz w:val="28"/>
          <w:szCs w:val="28"/>
        </w:rPr>
        <w:t xml:space="preserve"> страницы содержит 1</w:t>
      </w:r>
      <w:r w:rsidR="0038135E">
        <w:rPr>
          <w:sz w:val="28"/>
          <w:szCs w:val="28"/>
        </w:rPr>
        <w:t xml:space="preserve">7 </w:t>
      </w:r>
      <w:r>
        <w:rPr>
          <w:sz w:val="28"/>
          <w:szCs w:val="28"/>
        </w:rPr>
        <w:t>рисунков, 1</w:t>
      </w:r>
      <w:r w:rsidRPr="00982087">
        <w:rPr>
          <w:sz w:val="28"/>
          <w:szCs w:val="28"/>
        </w:rPr>
        <w:t xml:space="preserve"> таблиц</w:t>
      </w:r>
      <w:r>
        <w:rPr>
          <w:sz w:val="28"/>
          <w:szCs w:val="28"/>
        </w:rPr>
        <w:t>у</w:t>
      </w:r>
      <w:r w:rsidRPr="00982087">
        <w:rPr>
          <w:sz w:val="28"/>
          <w:szCs w:val="28"/>
        </w:rPr>
        <w:t>. Количество использованных источников – 1</w:t>
      </w:r>
      <w:r w:rsidR="00CE0E56">
        <w:rPr>
          <w:sz w:val="28"/>
          <w:szCs w:val="28"/>
        </w:rPr>
        <w:t>5</w:t>
      </w:r>
      <w:r w:rsidRPr="00982087">
        <w:rPr>
          <w:sz w:val="28"/>
          <w:szCs w:val="28"/>
        </w:rPr>
        <w:t>.</w:t>
      </w:r>
    </w:p>
    <w:p w:rsidR="00D446BA" w:rsidRPr="00982087" w:rsidRDefault="00D446BA" w:rsidP="00D446BA">
      <w:pPr>
        <w:spacing w:line="360" w:lineRule="auto"/>
        <w:ind w:firstLine="708"/>
        <w:jc w:val="both"/>
        <w:rPr>
          <w:sz w:val="28"/>
          <w:szCs w:val="28"/>
        </w:rPr>
      </w:pPr>
      <w:r w:rsidRPr="00982087">
        <w:rPr>
          <w:sz w:val="28"/>
          <w:szCs w:val="28"/>
        </w:rPr>
        <w:t>Ключевые слова:</w:t>
      </w:r>
      <w:r>
        <w:rPr>
          <w:sz w:val="28"/>
          <w:szCs w:val="28"/>
        </w:rPr>
        <w:t xml:space="preserve"> ЭЛЕКТРОННАЯ КОМПОНЕНТНАЯ БАЗА</w:t>
      </w:r>
      <w:r w:rsidRPr="00982087">
        <w:rPr>
          <w:sz w:val="28"/>
          <w:szCs w:val="28"/>
        </w:rPr>
        <w:t>, ИСПЫТАНИЯ, МЕТОДИКА ИСПЫТАНИЙ, ОБОРУДОВАНИЕ, ПОКАЗАТЕЛИ КАЧЕСТВА.</w:t>
      </w:r>
    </w:p>
    <w:p w:rsidR="00D446BA" w:rsidRPr="00982087" w:rsidRDefault="00D446BA" w:rsidP="00D446BA">
      <w:pPr>
        <w:spacing w:line="360" w:lineRule="auto"/>
        <w:ind w:firstLine="708"/>
        <w:jc w:val="both"/>
        <w:rPr>
          <w:sz w:val="28"/>
          <w:szCs w:val="28"/>
        </w:rPr>
      </w:pPr>
      <w:r w:rsidRPr="00982087">
        <w:rPr>
          <w:sz w:val="28"/>
          <w:szCs w:val="28"/>
        </w:rPr>
        <w:t xml:space="preserve">Объектом исследования является </w:t>
      </w:r>
      <w:r w:rsidR="00420CA4">
        <w:rPr>
          <w:sz w:val="28"/>
          <w:szCs w:val="28"/>
        </w:rPr>
        <w:t>диод 2г401в, работа которого будет отслеживаться под влиянием шоковых температур.</w:t>
      </w:r>
    </w:p>
    <w:p w:rsidR="00D446BA" w:rsidRPr="00982087" w:rsidRDefault="00D446BA" w:rsidP="00D446BA">
      <w:pPr>
        <w:spacing w:line="360" w:lineRule="auto"/>
        <w:ind w:firstLine="708"/>
        <w:jc w:val="both"/>
        <w:rPr>
          <w:sz w:val="28"/>
          <w:szCs w:val="28"/>
        </w:rPr>
      </w:pPr>
      <w:r w:rsidRPr="00982087">
        <w:rPr>
          <w:sz w:val="28"/>
          <w:szCs w:val="28"/>
        </w:rPr>
        <w:t xml:space="preserve">Цель работы </w:t>
      </w:r>
      <w:r>
        <w:rPr>
          <w:sz w:val="28"/>
          <w:szCs w:val="28"/>
        </w:rPr>
        <w:t>– разработка методики входного контроля ЭКБ за счет температурных шоковых воздействий</w:t>
      </w:r>
      <w:r w:rsidRPr="00982087">
        <w:rPr>
          <w:sz w:val="28"/>
          <w:szCs w:val="28"/>
        </w:rPr>
        <w:t>.</w:t>
      </w:r>
    </w:p>
    <w:p w:rsidR="00D446BA" w:rsidRPr="00982087" w:rsidRDefault="00D446BA" w:rsidP="00D446BA">
      <w:pPr>
        <w:spacing w:line="360" w:lineRule="auto"/>
        <w:ind w:firstLine="708"/>
        <w:jc w:val="both"/>
        <w:rPr>
          <w:sz w:val="28"/>
          <w:szCs w:val="28"/>
        </w:rPr>
      </w:pPr>
      <w:r w:rsidRPr="00982087">
        <w:rPr>
          <w:sz w:val="28"/>
          <w:szCs w:val="28"/>
        </w:rPr>
        <w:t>Выпускная квал</w:t>
      </w:r>
      <w:r>
        <w:rPr>
          <w:sz w:val="28"/>
          <w:szCs w:val="28"/>
        </w:rPr>
        <w:t xml:space="preserve">ификационная работа состоит из </w:t>
      </w:r>
      <w:r w:rsidR="00925250">
        <w:rPr>
          <w:sz w:val="28"/>
          <w:szCs w:val="28"/>
        </w:rPr>
        <w:t>2</w:t>
      </w:r>
      <w:r w:rsidRPr="00982087">
        <w:rPr>
          <w:sz w:val="28"/>
          <w:szCs w:val="28"/>
        </w:rPr>
        <w:t xml:space="preserve"> разделов:</w:t>
      </w:r>
    </w:p>
    <w:p w:rsidR="00D446BA" w:rsidRPr="00982087" w:rsidRDefault="00D446BA" w:rsidP="00D446BA">
      <w:pPr>
        <w:spacing w:line="360" w:lineRule="auto"/>
        <w:ind w:firstLine="708"/>
        <w:jc w:val="both"/>
        <w:rPr>
          <w:sz w:val="28"/>
          <w:szCs w:val="28"/>
        </w:rPr>
      </w:pPr>
      <w:r w:rsidRPr="00982087">
        <w:rPr>
          <w:sz w:val="28"/>
          <w:szCs w:val="28"/>
        </w:rPr>
        <w:t>В первом разделе производится</w:t>
      </w:r>
      <w:r>
        <w:rPr>
          <w:sz w:val="28"/>
          <w:szCs w:val="28"/>
        </w:rPr>
        <w:t xml:space="preserve"> анализ актуальности входного контроля электронной компонентной базы</w:t>
      </w:r>
      <w:r w:rsidRPr="00982087">
        <w:rPr>
          <w:sz w:val="28"/>
          <w:szCs w:val="28"/>
        </w:rPr>
        <w:t xml:space="preserve">, а также </w:t>
      </w:r>
      <w:r w:rsidR="00F80493">
        <w:rPr>
          <w:sz w:val="28"/>
          <w:szCs w:val="28"/>
        </w:rPr>
        <w:t>рассматриваются основные физические определения</w:t>
      </w:r>
      <w:r w:rsidRPr="00982087">
        <w:rPr>
          <w:sz w:val="28"/>
          <w:szCs w:val="28"/>
        </w:rPr>
        <w:t>.</w:t>
      </w:r>
    </w:p>
    <w:p w:rsidR="00D446BA" w:rsidRPr="00982087" w:rsidRDefault="00D446BA" w:rsidP="00D446BA">
      <w:pPr>
        <w:spacing w:line="360" w:lineRule="auto"/>
        <w:ind w:firstLine="708"/>
        <w:jc w:val="both"/>
        <w:rPr>
          <w:sz w:val="28"/>
          <w:szCs w:val="28"/>
        </w:rPr>
      </w:pPr>
      <w:r w:rsidRPr="00982087">
        <w:rPr>
          <w:sz w:val="28"/>
          <w:szCs w:val="28"/>
        </w:rPr>
        <w:t>Во втором разделе</w:t>
      </w:r>
      <w:r w:rsidR="00F80493">
        <w:rPr>
          <w:sz w:val="28"/>
          <w:szCs w:val="28"/>
        </w:rPr>
        <w:t xml:space="preserve"> представлено оборудование необходимое для проведения исследования</w:t>
      </w:r>
      <w:r w:rsidRPr="00982087">
        <w:rPr>
          <w:sz w:val="28"/>
          <w:szCs w:val="28"/>
        </w:rPr>
        <w:t>, представлены результаты испытаний.</w:t>
      </w:r>
    </w:p>
    <w:p w:rsidR="00D446BA" w:rsidRDefault="00D446BA" w:rsidP="00D446BA"/>
    <w:p w:rsidR="00D446BA" w:rsidRDefault="00D446BA">
      <w:pPr>
        <w:spacing w:before="0" w:after="200" w:line="276" w:lineRule="auto"/>
      </w:pPr>
      <w:r>
        <w:br w:type="page"/>
      </w:r>
    </w:p>
    <w:p w:rsidR="002076ED" w:rsidRDefault="002076ED" w:rsidP="002076ED">
      <w:pPr>
        <w:spacing w:line="360" w:lineRule="auto"/>
        <w:ind w:firstLine="709"/>
        <w:rPr>
          <w:b/>
          <w:sz w:val="28"/>
          <w:szCs w:val="28"/>
        </w:rPr>
      </w:pPr>
      <w:bookmarkStart w:id="7" w:name="_Toc516599155"/>
      <w:bookmarkStart w:id="8" w:name="_Toc516601875"/>
      <w:bookmarkStart w:id="9" w:name="_Toc516615045"/>
      <w:bookmarkStart w:id="10" w:name="_Toc516687270"/>
      <w:bookmarkStart w:id="11" w:name="_Toc516687332"/>
      <w:r w:rsidRPr="00CA7EA1">
        <w:rPr>
          <w:rStyle w:val="10"/>
        </w:rPr>
        <w:lastRenderedPageBreak/>
        <w:t>Огл</w:t>
      </w:r>
      <w:bookmarkEnd w:id="7"/>
      <w:bookmarkEnd w:id="8"/>
      <w:bookmarkEnd w:id="9"/>
      <w:bookmarkEnd w:id="10"/>
      <w:bookmarkEnd w:id="11"/>
      <w:r>
        <w:rPr>
          <w:b/>
          <w:sz w:val="28"/>
          <w:szCs w:val="28"/>
        </w:rPr>
        <w:t>авление</w:t>
      </w:r>
    </w:p>
    <w:p w:rsidR="001A156F" w:rsidRDefault="0077308B">
      <w:pPr>
        <w:pStyle w:val="11"/>
        <w:rPr>
          <w:rFonts w:asciiTheme="minorHAnsi" w:eastAsiaTheme="minorEastAsia" w:hAnsiTheme="minorHAnsi" w:cstheme="minorBidi"/>
          <w:noProof/>
          <w:sz w:val="22"/>
          <w:szCs w:val="22"/>
          <w:lang w:eastAsia="ru-RU"/>
        </w:rPr>
      </w:pPr>
      <w:r w:rsidRPr="0077308B">
        <w:fldChar w:fldCharType="begin"/>
      </w:r>
      <w:r w:rsidR="002076ED" w:rsidRPr="00385975">
        <w:instrText xml:space="preserve"> TOC \o "1-3" \h \z \u </w:instrText>
      </w:r>
      <w:r w:rsidRPr="0077308B">
        <w:fldChar w:fldCharType="separate"/>
      </w:r>
      <w:hyperlink w:anchor="_Toc516687331" w:history="1">
        <w:r w:rsidR="001A156F" w:rsidRPr="00036282">
          <w:rPr>
            <w:rStyle w:val="a5"/>
            <w:noProof/>
          </w:rPr>
          <w:t>Реферат</w:t>
        </w:r>
        <w:r w:rsidR="001A156F">
          <w:rPr>
            <w:noProof/>
            <w:webHidden/>
          </w:rPr>
          <w:tab/>
        </w:r>
        <w:r w:rsidR="001A156F">
          <w:rPr>
            <w:noProof/>
            <w:webHidden/>
          </w:rPr>
          <w:fldChar w:fldCharType="begin"/>
        </w:r>
        <w:r w:rsidR="001A156F">
          <w:rPr>
            <w:noProof/>
            <w:webHidden/>
          </w:rPr>
          <w:instrText xml:space="preserve"> PAGEREF _Toc516687331 \h </w:instrText>
        </w:r>
        <w:r w:rsidR="001A156F">
          <w:rPr>
            <w:noProof/>
            <w:webHidden/>
          </w:rPr>
        </w:r>
        <w:r w:rsidR="001A156F">
          <w:rPr>
            <w:noProof/>
            <w:webHidden/>
          </w:rPr>
          <w:fldChar w:fldCharType="separate"/>
        </w:r>
        <w:r w:rsidR="001A156F">
          <w:rPr>
            <w:noProof/>
            <w:webHidden/>
          </w:rPr>
          <w:t>2</w:t>
        </w:r>
        <w:r w:rsidR="001A156F">
          <w:rPr>
            <w:noProof/>
            <w:webHidden/>
          </w:rPr>
          <w:fldChar w:fldCharType="end"/>
        </w:r>
      </w:hyperlink>
    </w:p>
    <w:p w:rsidR="001A156F" w:rsidRDefault="001A156F">
      <w:pPr>
        <w:pStyle w:val="11"/>
        <w:rPr>
          <w:rFonts w:asciiTheme="minorHAnsi" w:eastAsiaTheme="minorEastAsia" w:hAnsiTheme="minorHAnsi" w:cstheme="minorBidi"/>
          <w:noProof/>
          <w:sz w:val="22"/>
          <w:szCs w:val="22"/>
          <w:lang w:eastAsia="ru-RU"/>
        </w:rPr>
      </w:pPr>
      <w:hyperlink w:anchor="_Toc516687333" w:history="1">
        <w:r w:rsidRPr="00036282">
          <w:rPr>
            <w:rStyle w:val="a5"/>
            <w:noProof/>
          </w:rPr>
          <w:t>Нормативные ссылки</w:t>
        </w:r>
        <w:r>
          <w:rPr>
            <w:noProof/>
            <w:webHidden/>
          </w:rPr>
          <w:tab/>
        </w:r>
        <w:r>
          <w:rPr>
            <w:noProof/>
            <w:webHidden/>
          </w:rPr>
          <w:fldChar w:fldCharType="begin"/>
        </w:r>
        <w:r>
          <w:rPr>
            <w:noProof/>
            <w:webHidden/>
          </w:rPr>
          <w:instrText xml:space="preserve"> PAGEREF _Toc516687333 \h </w:instrText>
        </w:r>
        <w:r>
          <w:rPr>
            <w:noProof/>
            <w:webHidden/>
          </w:rPr>
        </w:r>
        <w:r>
          <w:rPr>
            <w:noProof/>
            <w:webHidden/>
          </w:rPr>
          <w:fldChar w:fldCharType="separate"/>
        </w:r>
        <w:r>
          <w:rPr>
            <w:noProof/>
            <w:webHidden/>
          </w:rPr>
          <w:t>4</w:t>
        </w:r>
        <w:r>
          <w:rPr>
            <w:noProof/>
            <w:webHidden/>
          </w:rPr>
          <w:fldChar w:fldCharType="end"/>
        </w:r>
      </w:hyperlink>
    </w:p>
    <w:p w:rsidR="001A156F" w:rsidRDefault="001A156F">
      <w:pPr>
        <w:pStyle w:val="11"/>
        <w:rPr>
          <w:rFonts w:asciiTheme="minorHAnsi" w:eastAsiaTheme="minorEastAsia" w:hAnsiTheme="minorHAnsi" w:cstheme="minorBidi"/>
          <w:noProof/>
          <w:sz w:val="22"/>
          <w:szCs w:val="22"/>
          <w:lang w:eastAsia="ru-RU"/>
        </w:rPr>
      </w:pPr>
      <w:hyperlink w:anchor="_Toc516687334" w:history="1">
        <w:r w:rsidRPr="00036282">
          <w:rPr>
            <w:rStyle w:val="a5"/>
            <w:noProof/>
          </w:rPr>
          <w:t>Обозначения и сокращения</w:t>
        </w:r>
        <w:r>
          <w:rPr>
            <w:noProof/>
            <w:webHidden/>
          </w:rPr>
          <w:tab/>
        </w:r>
        <w:r>
          <w:rPr>
            <w:noProof/>
            <w:webHidden/>
          </w:rPr>
          <w:fldChar w:fldCharType="begin"/>
        </w:r>
        <w:r>
          <w:rPr>
            <w:noProof/>
            <w:webHidden/>
          </w:rPr>
          <w:instrText xml:space="preserve"> PAGEREF _Toc516687334 \h </w:instrText>
        </w:r>
        <w:r>
          <w:rPr>
            <w:noProof/>
            <w:webHidden/>
          </w:rPr>
        </w:r>
        <w:r>
          <w:rPr>
            <w:noProof/>
            <w:webHidden/>
          </w:rPr>
          <w:fldChar w:fldCharType="separate"/>
        </w:r>
        <w:r>
          <w:rPr>
            <w:noProof/>
            <w:webHidden/>
          </w:rPr>
          <w:t>5</w:t>
        </w:r>
        <w:r>
          <w:rPr>
            <w:noProof/>
            <w:webHidden/>
          </w:rPr>
          <w:fldChar w:fldCharType="end"/>
        </w:r>
      </w:hyperlink>
    </w:p>
    <w:p w:rsidR="001A156F" w:rsidRDefault="001A156F">
      <w:pPr>
        <w:pStyle w:val="11"/>
        <w:rPr>
          <w:rFonts w:asciiTheme="minorHAnsi" w:eastAsiaTheme="minorEastAsia" w:hAnsiTheme="minorHAnsi" w:cstheme="minorBidi"/>
          <w:noProof/>
          <w:sz w:val="22"/>
          <w:szCs w:val="22"/>
          <w:lang w:eastAsia="ru-RU"/>
        </w:rPr>
      </w:pPr>
      <w:hyperlink w:anchor="_Toc516687335" w:history="1">
        <w:r w:rsidRPr="00036282">
          <w:rPr>
            <w:rStyle w:val="a5"/>
            <w:noProof/>
          </w:rPr>
          <w:t>Введение</w:t>
        </w:r>
        <w:r>
          <w:rPr>
            <w:noProof/>
            <w:webHidden/>
          </w:rPr>
          <w:tab/>
        </w:r>
        <w:r>
          <w:rPr>
            <w:noProof/>
            <w:webHidden/>
          </w:rPr>
          <w:fldChar w:fldCharType="begin"/>
        </w:r>
        <w:r>
          <w:rPr>
            <w:noProof/>
            <w:webHidden/>
          </w:rPr>
          <w:instrText xml:space="preserve"> PAGEREF _Toc516687335 \h </w:instrText>
        </w:r>
        <w:r>
          <w:rPr>
            <w:noProof/>
            <w:webHidden/>
          </w:rPr>
        </w:r>
        <w:r>
          <w:rPr>
            <w:noProof/>
            <w:webHidden/>
          </w:rPr>
          <w:fldChar w:fldCharType="separate"/>
        </w:r>
        <w:r>
          <w:rPr>
            <w:noProof/>
            <w:webHidden/>
          </w:rPr>
          <w:t>6</w:t>
        </w:r>
        <w:r>
          <w:rPr>
            <w:noProof/>
            <w:webHidden/>
          </w:rPr>
          <w:fldChar w:fldCharType="end"/>
        </w:r>
      </w:hyperlink>
    </w:p>
    <w:p w:rsidR="001A156F" w:rsidRDefault="001A156F">
      <w:pPr>
        <w:pStyle w:val="11"/>
        <w:rPr>
          <w:rFonts w:asciiTheme="minorHAnsi" w:eastAsiaTheme="minorEastAsia" w:hAnsiTheme="minorHAnsi" w:cstheme="minorBidi"/>
          <w:noProof/>
          <w:sz w:val="22"/>
          <w:szCs w:val="22"/>
          <w:lang w:eastAsia="ru-RU"/>
        </w:rPr>
      </w:pPr>
      <w:hyperlink w:anchor="_Toc516687336" w:history="1">
        <w:r w:rsidRPr="00036282">
          <w:rPr>
            <w:rStyle w:val="a5"/>
            <w:noProof/>
          </w:rPr>
          <w:t>1 Актуальность разработки методики входного контроля ЭКБ за счет температурных шоковых воздействий</w:t>
        </w:r>
        <w:r>
          <w:rPr>
            <w:noProof/>
            <w:webHidden/>
          </w:rPr>
          <w:tab/>
        </w:r>
        <w:r>
          <w:rPr>
            <w:noProof/>
            <w:webHidden/>
          </w:rPr>
          <w:fldChar w:fldCharType="begin"/>
        </w:r>
        <w:r>
          <w:rPr>
            <w:noProof/>
            <w:webHidden/>
          </w:rPr>
          <w:instrText xml:space="preserve"> PAGEREF _Toc516687336 \h </w:instrText>
        </w:r>
        <w:r>
          <w:rPr>
            <w:noProof/>
            <w:webHidden/>
          </w:rPr>
        </w:r>
        <w:r>
          <w:rPr>
            <w:noProof/>
            <w:webHidden/>
          </w:rPr>
          <w:fldChar w:fldCharType="separate"/>
        </w:r>
        <w:r>
          <w:rPr>
            <w:noProof/>
            <w:webHidden/>
          </w:rPr>
          <w:t>8</w:t>
        </w:r>
        <w:r>
          <w:rPr>
            <w:noProof/>
            <w:webHidden/>
          </w:rPr>
          <w:fldChar w:fldCharType="end"/>
        </w:r>
      </w:hyperlink>
    </w:p>
    <w:p w:rsidR="001A156F" w:rsidRDefault="001A156F">
      <w:pPr>
        <w:pStyle w:val="21"/>
        <w:tabs>
          <w:tab w:val="right" w:leader="dot" w:pos="9628"/>
        </w:tabs>
        <w:rPr>
          <w:rFonts w:asciiTheme="minorHAnsi" w:eastAsiaTheme="minorEastAsia" w:hAnsiTheme="minorHAnsi" w:cstheme="minorBidi"/>
          <w:noProof/>
          <w:sz w:val="22"/>
          <w:szCs w:val="22"/>
          <w:lang w:eastAsia="ru-RU"/>
        </w:rPr>
      </w:pPr>
      <w:hyperlink w:anchor="_Toc516687337" w:history="1">
        <w:r w:rsidRPr="00036282">
          <w:rPr>
            <w:rStyle w:val="a5"/>
            <w:noProof/>
          </w:rPr>
          <w:t>1.1 Способы входного контроля ЭКБ</w:t>
        </w:r>
        <w:r>
          <w:rPr>
            <w:noProof/>
            <w:webHidden/>
          </w:rPr>
          <w:tab/>
        </w:r>
        <w:r>
          <w:rPr>
            <w:noProof/>
            <w:webHidden/>
          </w:rPr>
          <w:fldChar w:fldCharType="begin"/>
        </w:r>
        <w:r>
          <w:rPr>
            <w:noProof/>
            <w:webHidden/>
          </w:rPr>
          <w:instrText xml:space="preserve"> PAGEREF _Toc516687337 \h </w:instrText>
        </w:r>
        <w:r>
          <w:rPr>
            <w:noProof/>
            <w:webHidden/>
          </w:rPr>
        </w:r>
        <w:r>
          <w:rPr>
            <w:noProof/>
            <w:webHidden/>
          </w:rPr>
          <w:fldChar w:fldCharType="separate"/>
        </w:r>
        <w:r>
          <w:rPr>
            <w:noProof/>
            <w:webHidden/>
          </w:rPr>
          <w:t>8</w:t>
        </w:r>
        <w:r>
          <w:rPr>
            <w:noProof/>
            <w:webHidden/>
          </w:rPr>
          <w:fldChar w:fldCharType="end"/>
        </w:r>
      </w:hyperlink>
    </w:p>
    <w:p w:rsidR="001A156F" w:rsidRDefault="001A156F">
      <w:pPr>
        <w:pStyle w:val="31"/>
        <w:tabs>
          <w:tab w:val="right" w:leader="dot" w:pos="9628"/>
        </w:tabs>
        <w:rPr>
          <w:rFonts w:asciiTheme="minorHAnsi" w:eastAsiaTheme="minorEastAsia" w:hAnsiTheme="minorHAnsi" w:cstheme="minorBidi"/>
          <w:noProof/>
          <w:sz w:val="22"/>
          <w:szCs w:val="22"/>
          <w:lang w:eastAsia="ru-RU"/>
        </w:rPr>
      </w:pPr>
      <w:hyperlink w:anchor="_Toc516687338" w:history="1">
        <w:r w:rsidRPr="00036282">
          <w:rPr>
            <w:rStyle w:val="a5"/>
            <w:noProof/>
          </w:rPr>
          <w:t>1.1.1 Идентификация продукции</w:t>
        </w:r>
        <w:r>
          <w:rPr>
            <w:noProof/>
            <w:webHidden/>
          </w:rPr>
          <w:tab/>
        </w:r>
        <w:r>
          <w:rPr>
            <w:noProof/>
            <w:webHidden/>
          </w:rPr>
          <w:fldChar w:fldCharType="begin"/>
        </w:r>
        <w:r>
          <w:rPr>
            <w:noProof/>
            <w:webHidden/>
          </w:rPr>
          <w:instrText xml:space="preserve"> PAGEREF _Toc516687338 \h </w:instrText>
        </w:r>
        <w:r>
          <w:rPr>
            <w:noProof/>
            <w:webHidden/>
          </w:rPr>
        </w:r>
        <w:r>
          <w:rPr>
            <w:noProof/>
            <w:webHidden/>
          </w:rPr>
          <w:fldChar w:fldCharType="separate"/>
        </w:r>
        <w:r>
          <w:rPr>
            <w:noProof/>
            <w:webHidden/>
          </w:rPr>
          <w:t>9</w:t>
        </w:r>
        <w:r>
          <w:rPr>
            <w:noProof/>
            <w:webHidden/>
          </w:rPr>
          <w:fldChar w:fldCharType="end"/>
        </w:r>
      </w:hyperlink>
    </w:p>
    <w:p w:rsidR="001A156F" w:rsidRDefault="001A156F">
      <w:pPr>
        <w:pStyle w:val="31"/>
        <w:tabs>
          <w:tab w:val="right" w:leader="dot" w:pos="9628"/>
        </w:tabs>
        <w:rPr>
          <w:rFonts w:asciiTheme="minorHAnsi" w:eastAsiaTheme="minorEastAsia" w:hAnsiTheme="minorHAnsi" w:cstheme="minorBidi"/>
          <w:noProof/>
          <w:sz w:val="22"/>
          <w:szCs w:val="22"/>
          <w:lang w:eastAsia="ru-RU"/>
        </w:rPr>
      </w:pPr>
      <w:hyperlink w:anchor="_Toc516687339" w:history="1">
        <w:r w:rsidRPr="00036282">
          <w:rPr>
            <w:rStyle w:val="a5"/>
            <w:noProof/>
          </w:rPr>
          <w:t>1.1.2 Визуальная проверка</w:t>
        </w:r>
        <w:r>
          <w:rPr>
            <w:noProof/>
            <w:webHidden/>
          </w:rPr>
          <w:tab/>
        </w:r>
        <w:r>
          <w:rPr>
            <w:noProof/>
            <w:webHidden/>
          </w:rPr>
          <w:fldChar w:fldCharType="begin"/>
        </w:r>
        <w:r>
          <w:rPr>
            <w:noProof/>
            <w:webHidden/>
          </w:rPr>
          <w:instrText xml:space="preserve"> PAGEREF _Toc516687339 \h </w:instrText>
        </w:r>
        <w:r>
          <w:rPr>
            <w:noProof/>
            <w:webHidden/>
          </w:rPr>
        </w:r>
        <w:r>
          <w:rPr>
            <w:noProof/>
            <w:webHidden/>
          </w:rPr>
          <w:fldChar w:fldCharType="separate"/>
        </w:r>
        <w:r>
          <w:rPr>
            <w:noProof/>
            <w:webHidden/>
          </w:rPr>
          <w:t>9</w:t>
        </w:r>
        <w:r>
          <w:rPr>
            <w:noProof/>
            <w:webHidden/>
          </w:rPr>
          <w:fldChar w:fldCharType="end"/>
        </w:r>
      </w:hyperlink>
    </w:p>
    <w:p w:rsidR="001A156F" w:rsidRDefault="001A156F">
      <w:pPr>
        <w:pStyle w:val="31"/>
        <w:tabs>
          <w:tab w:val="right" w:leader="dot" w:pos="9628"/>
        </w:tabs>
        <w:rPr>
          <w:rFonts w:asciiTheme="minorHAnsi" w:eastAsiaTheme="minorEastAsia" w:hAnsiTheme="minorHAnsi" w:cstheme="minorBidi"/>
          <w:noProof/>
          <w:sz w:val="22"/>
          <w:szCs w:val="22"/>
          <w:lang w:eastAsia="ru-RU"/>
        </w:rPr>
      </w:pPr>
      <w:hyperlink w:anchor="_Toc516687340" w:history="1">
        <w:r w:rsidRPr="00036282">
          <w:rPr>
            <w:rStyle w:val="a5"/>
            <w:noProof/>
          </w:rPr>
          <w:t>1.1.3 Контроль качества маркировки</w:t>
        </w:r>
        <w:r>
          <w:rPr>
            <w:noProof/>
            <w:webHidden/>
          </w:rPr>
          <w:tab/>
        </w:r>
        <w:r>
          <w:rPr>
            <w:noProof/>
            <w:webHidden/>
          </w:rPr>
          <w:fldChar w:fldCharType="begin"/>
        </w:r>
        <w:r>
          <w:rPr>
            <w:noProof/>
            <w:webHidden/>
          </w:rPr>
          <w:instrText xml:space="preserve"> PAGEREF _Toc516687340 \h </w:instrText>
        </w:r>
        <w:r>
          <w:rPr>
            <w:noProof/>
            <w:webHidden/>
          </w:rPr>
        </w:r>
        <w:r>
          <w:rPr>
            <w:noProof/>
            <w:webHidden/>
          </w:rPr>
          <w:fldChar w:fldCharType="separate"/>
        </w:r>
        <w:r>
          <w:rPr>
            <w:noProof/>
            <w:webHidden/>
          </w:rPr>
          <w:t>9</w:t>
        </w:r>
        <w:r>
          <w:rPr>
            <w:noProof/>
            <w:webHidden/>
          </w:rPr>
          <w:fldChar w:fldCharType="end"/>
        </w:r>
      </w:hyperlink>
    </w:p>
    <w:p w:rsidR="001A156F" w:rsidRDefault="001A156F">
      <w:pPr>
        <w:pStyle w:val="31"/>
        <w:tabs>
          <w:tab w:val="right" w:leader="dot" w:pos="9628"/>
        </w:tabs>
        <w:rPr>
          <w:rFonts w:asciiTheme="minorHAnsi" w:eastAsiaTheme="minorEastAsia" w:hAnsiTheme="minorHAnsi" w:cstheme="minorBidi"/>
          <w:noProof/>
          <w:sz w:val="22"/>
          <w:szCs w:val="22"/>
          <w:lang w:eastAsia="ru-RU"/>
        </w:rPr>
      </w:pPr>
      <w:hyperlink w:anchor="_Toc516687341" w:history="1">
        <w:r w:rsidRPr="00036282">
          <w:rPr>
            <w:rStyle w:val="a5"/>
            <w:noProof/>
          </w:rPr>
          <w:t>1.1.4 Контроль массы и размера</w:t>
        </w:r>
        <w:r>
          <w:rPr>
            <w:noProof/>
            <w:webHidden/>
          </w:rPr>
          <w:tab/>
        </w:r>
        <w:r>
          <w:rPr>
            <w:noProof/>
            <w:webHidden/>
          </w:rPr>
          <w:fldChar w:fldCharType="begin"/>
        </w:r>
        <w:r>
          <w:rPr>
            <w:noProof/>
            <w:webHidden/>
          </w:rPr>
          <w:instrText xml:space="preserve"> PAGEREF _Toc516687341 \h </w:instrText>
        </w:r>
        <w:r>
          <w:rPr>
            <w:noProof/>
            <w:webHidden/>
          </w:rPr>
        </w:r>
        <w:r>
          <w:rPr>
            <w:noProof/>
            <w:webHidden/>
          </w:rPr>
          <w:fldChar w:fldCharType="separate"/>
        </w:r>
        <w:r>
          <w:rPr>
            <w:noProof/>
            <w:webHidden/>
          </w:rPr>
          <w:t>10</w:t>
        </w:r>
        <w:r>
          <w:rPr>
            <w:noProof/>
            <w:webHidden/>
          </w:rPr>
          <w:fldChar w:fldCharType="end"/>
        </w:r>
      </w:hyperlink>
    </w:p>
    <w:p w:rsidR="001A156F" w:rsidRDefault="001A156F">
      <w:pPr>
        <w:pStyle w:val="31"/>
        <w:tabs>
          <w:tab w:val="right" w:leader="dot" w:pos="9628"/>
        </w:tabs>
        <w:rPr>
          <w:rFonts w:asciiTheme="minorHAnsi" w:eastAsiaTheme="minorEastAsia" w:hAnsiTheme="minorHAnsi" w:cstheme="minorBidi"/>
          <w:noProof/>
          <w:sz w:val="22"/>
          <w:szCs w:val="22"/>
          <w:lang w:eastAsia="ru-RU"/>
        </w:rPr>
      </w:pPr>
      <w:hyperlink w:anchor="_Toc516687342" w:history="1">
        <w:r w:rsidRPr="00036282">
          <w:rPr>
            <w:rStyle w:val="a5"/>
            <w:noProof/>
          </w:rPr>
          <w:t>1.1.5 Проведение параметрического входного контроля в НУ</w:t>
        </w:r>
        <w:r>
          <w:rPr>
            <w:noProof/>
            <w:webHidden/>
          </w:rPr>
          <w:tab/>
        </w:r>
        <w:r>
          <w:rPr>
            <w:noProof/>
            <w:webHidden/>
          </w:rPr>
          <w:fldChar w:fldCharType="begin"/>
        </w:r>
        <w:r>
          <w:rPr>
            <w:noProof/>
            <w:webHidden/>
          </w:rPr>
          <w:instrText xml:space="preserve"> PAGEREF _Toc516687342 \h </w:instrText>
        </w:r>
        <w:r>
          <w:rPr>
            <w:noProof/>
            <w:webHidden/>
          </w:rPr>
        </w:r>
        <w:r>
          <w:rPr>
            <w:noProof/>
            <w:webHidden/>
          </w:rPr>
          <w:fldChar w:fldCharType="separate"/>
        </w:r>
        <w:r>
          <w:rPr>
            <w:noProof/>
            <w:webHidden/>
          </w:rPr>
          <w:t>11</w:t>
        </w:r>
        <w:r>
          <w:rPr>
            <w:noProof/>
            <w:webHidden/>
          </w:rPr>
          <w:fldChar w:fldCharType="end"/>
        </w:r>
      </w:hyperlink>
    </w:p>
    <w:p w:rsidR="001A156F" w:rsidRDefault="001A156F">
      <w:pPr>
        <w:pStyle w:val="31"/>
        <w:tabs>
          <w:tab w:val="right" w:leader="dot" w:pos="9628"/>
        </w:tabs>
        <w:rPr>
          <w:rFonts w:asciiTheme="minorHAnsi" w:eastAsiaTheme="minorEastAsia" w:hAnsiTheme="minorHAnsi" w:cstheme="minorBidi"/>
          <w:noProof/>
          <w:sz w:val="22"/>
          <w:szCs w:val="22"/>
          <w:lang w:eastAsia="ru-RU"/>
        </w:rPr>
      </w:pPr>
      <w:hyperlink w:anchor="_Toc516687343" w:history="1">
        <w:r w:rsidRPr="00036282">
          <w:rPr>
            <w:rStyle w:val="a5"/>
            <w:noProof/>
          </w:rPr>
          <w:t>1.1.6 Электрическая проверка</w:t>
        </w:r>
        <w:r>
          <w:rPr>
            <w:noProof/>
            <w:webHidden/>
          </w:rPr>
          <w:tab/>
        </w:r>
        <w:r>
          <w:rPr>
            <w:noProof/>
            <w:webHidden/>
          </w:rPr>
          <w:fldChar w:fldCharType="begin"/>
        </w:r>
        <w:r>
          <w:rPr>
            <w:noProof/>
            <w:webHidden/>
          </w:rPr>
          <w:instrText xml:space="preserve"> PAGEREF _Toc516687343 \h </w:instrText>
        </w:r>
        <w:r>
          <w:rPr>
            <w:noProof/>
            <w:webHidden/>
          </w:rPr>
        </w:r>
        <w:r>
          <w:rPr>
            <w:noProof/>
            <w:webHidden/>
          </w:rPr>
          <w:fldChar w:fldCharType="separate"/>
        </w:r>
        <w:r>
          <w:rPr>
            <w:noProof/>
            <w:webHidden/>
          </w:rPr>
          <w:t>11</w:t>
        </w:r>
        <w:r>
          <w:rPr>
            <w:noProof/>
            <w:webHidden/>
          </w:rPr>
          <w:fldChar w:fldCharType="end"/>
        </w:r>
      </w:hyperlink>
    </w:p>
    <w:p w:rsidR="001A156F" w:rsidRDefault="001A156F">
      <w:pPr>
        <w:pStyle w:val="31"/>
        <w:tabs>
          <w:tab w:val="right" w:leader="dot" w:pos="9628"/>
        </w:tabs>
        <w:rPr>
          <w:rFonts w:asciiTheme="minorHAnsi" w:eastAsiaTheme="minorEastAsia" w:hAnsiTheme="minorHAnsi" w:cstheme="minorBidi"/>
          <w:noProof/>
          <w:sz w:val="22"/>
          <w:szCs w:val="22"/>
          <w:lang w:eastAsia="ru-RU"/>
        </w:rPr>
      </w:pPr>
      <w:hyperlink w:anchor="_Toc516687344" w:history="1">
        <w:r w:rsidRPr="00036282">
          <w:rPr>
            <w:rStyle w:val="a5"/>
            <w:noProof/>
          </w:rPr>
          <w:t>1.1.7 Термотренировка</w:t>
        </w:r>
        <w:r>
          <w:rPr>
            <w:noProof/>
            <w:webHidden/>
          </w:rPr>
          <w:tab/>
        </w:r>
        <w:r>
          <w:rPr>
            <w:noProof/>
            <w:webHidden/>
          </w:rPr>
          <w:fldChar w:fldCharType="begin"/>
        </w:r>
        <w:r>
          <w:rPr>
            <w:noProof/>
            <w:webHidden/>
          </w:rPr>
          <w:instrText xml:space="preserve"> PAGEREF _Toc516687344 \h </w:instrText>
        </w:r>
        <w:r>
          <w:rPr>
            <w:noProof/>
            <w:webHidden/>
          </w:rPr>
        </w:r>
        <w:r>
          <w:rPr>
            <w:noProof/>
            <w:webHidden/>
          </w:rPr>
          <w:fldChar w:fldCharType="separate"/>
        </w:r>
        <w:r>
          <w:rPr>
            <w:noProof/>
            <w:webHidden/>
          </w:rPr>
          <w:t>11</w:t>
        </w:r>
        <w:r>
          <w:rPr>
            <w:noProof/>
            <w:webHidden/>
          </w:rPr>
          <w:fldChar w:fldCharType="end"/>
        </w:r>
      </w:hyperlink>
    </w:p>
    <w:p w:rsidR="001A156F" w:rsidRDefault="001A156F">
      <w:pPr>
        <w:pStyle w:val="21"/>
        <w:tabs>
          <w:tab w:val="right" w:leader="dot" w:pos="9628"/>
        </w:tabs>
        <w:rPr>
          <w:rFonts w:asciiTheme="minorHAnsi" w:eastAsiaTheme="minorEastAsia" w:hAnsiTheme="minorHAnsi" w:cstheme="minorBidi"/>
          <w:noProof/>
          <w:sz w:val="22"/>
          <w:szCs w:val="22"/>
          <w:lang w:eastAsia="ru-RU"/>
        </w:rPr>
      </w:pPr>
      <w:hyperlink w:anchor="_Toc516687345" w:history="1">
        <w:r w:rsidRPr="00036282">
          <w:rPr>
            <w:rStyle w:val="a5"/>
            <w:noProof/>
          </w:rPr>
          <w:t>1.2 Понятие температур</w:t>
        </w:r>
        <w:r>
          <w:rPr>
            <w:noProof/>
            <w:webHidden/>
          </w:rPr>
          <w:tab/>
        </w:r>
        <w:r>
          <w:rPr>
            <w:noProof/>
            <w:webHidden/>
          </w:rPr>
          <w:fldChar w:fldCharType="begin"/>
        </w:r>
        <w:r>
          <w:rPr>
            <w:noProof/>
            <w:webHidden/>
          </w:rPr>
          <w:instrText xml:space="preserve"> PAGEREF _Toc516687345 \h </w:instrText>
        </w:r>
        <w:r>
          <w:rPr>
            <w:noProof/>
            <w:webHidden/>
          </w:rPr>
        </w:r>
        <w:r>
          <w:rPr>
            <w:noProof/>
            <w:webHidden/>
          </w:rPr>
          <w:fldChar w:fldCharType="separate"/>
        </w:r>
        <w:r>
          <w:rPr>
            <w:noProof/>
            <w:webHidden/>
          </w:rPr>
          <w:t>12</w:t>
        </w:r>
        <w:r>
          <w:rPr>
            <w:noProof/>
            <w:webHidden/>
          </w:rPr>
          <w:fldChar w:fldCharType="end"/>
        </w:r>
      </w:hyperlink>
    </w:p>
    <w:p w:rsidR="001A156F" w:rsidRDefault="001A156F">
      <w:pPr>
        <w:pStyle w:val="21"/>
        <w:tabs>
          <w:tab w:val="right" w:leader="dot" w:pos="9628"/>
        </w:tabs>
        <w:rPr>
          <w:rFonts w:asciiTheme="minorHAnsi" w:eastAsiaTheme="minorEastAsia" w:hAnsiTheme="minorHAnsi" w:cstheme="minorBidi"/>
          <w:noProof/>
          <w:sz w:val="22"/>
          <w:szCs w:val="22"/>
          <w:lang w:eastAsia="ru-RU"/>
        </w:rPr>
      </w:pPr>
      <w:hyperlink w:anchor="_Toc516687346" w:history="1">
        <w:r w:rsidRPr="00036282">
          <w:rPr>
            <w:rStyle w:val="a5"/>
            <w:noProof/>
          </w:rPr>
          <w:t>1.3 Полупроводники и принцип их работы</w:t>
        </w:r>
        <w:r>
          <w:rPr>
            <w:noProof/>
            <w:webHidden/>
          </w:rPr>
          <w:tab/>
        </w:r>
        <w:r>
          <w:rPr>
            <w:noProof/>
            <w:webHidden/>
          </w:rPr>
          <w:fldChar w:fldCharType="begin"/>
        </w:r>
        <w:r>
          <w:rPr>
            <w:noProof/>
            <w:webHidden/>
          </w:rPr>
          <w:instrText xml:space="preserve"> PAGEREF _Toc516687346 \h </w:instrText>
        </w:r>
        <w:r>
          <w:rPr>
            <w:noProof/>
            <w:webHidden/>
          </w:rPr>
        </w:r>
        <w:r>
          <w:rPr>
            <w:noProof/>
            <w:webHidden/>
          </w:rPr>
          <w:fldChar w:fldCharType="separate"/>
        </w:r>
        <w:r>
          <w:rPr>
            <w:noProof/>
            <w:webHidden/>
          </w:rPr>
          <w:t>13</w:t>
        </w:r>
        <w:r>
          <w:rPr>
            <w:noProof/>
            <w:webHidden/>
          </w:rPr>
          <w:fldChar w:fldCharType="end"/>
        </w:r>
      </w:hyperlink>
    </w:p>
    <w:p w:rsidR="001A156F" w:rsidRDefault="001A156F">
      <w:pPr>
        <w:pStyle w:val="21"/>
        <w:tabs>
          <w:tab w:val="right" w:leader="dot" w:pos="9628"/>
        </w:tabs>
        <w:rPr>
          <w:rFonts w:asciiTheme="minorHAnsi" w:eastAsiaTheme="minorEastAsia" w:hAnsiTheme="minorHAnsi" w:cstheme="minorBidi"/>
          <w:noProof/>
          <w:sz w:val="22"/>
          <w:szCs w:val="22"/>
          <w:lang w:eastAsia="ru-RU"/>
        </w:rPr>
      </w:pPr>
      <w:hyperlink w:anchor="_Toc516687347" w:history="1">
        <w:r w:rsidRPr="00036282">
          <w:rPr>
            <w:rStyle w:val="a5"/>
            <w:noProof/>
          </w:rPr>
          <w:t>1.4 Принцип работы p-n-перехода</w:t>
        </w:r>
        <w:r>
          <w:rPr>
            <w:noProof/>
            <w:webHidden/>
          </w:rPr>
          <w:tab/>
        </w:r>
        <w:r>
          <w:rPr>
            <w:noProof/>
            <w:webHidden/>
          </w:rPr>
          <w:fldChar w:fldCharType="begin"/>
        </w:r>
        <w:r>
          <w:rPr>
            <w:noProof/>
            <w:webHidden/>
          </w:rPr>
          <w:instrText xml:space="preserve"> PAGEREF _Toc516687347 \h </w:instrText>
        </w:r>
        <w:r>
          <w:rPr>
            <w:noProof/>
            <w:webHidden/>
          </w:rPr>
        </w:r>
        <w:r>
          <w:rPr>
            <w:noProof/>
            <w:webHidden/>
          </w:rPr>
          <w:fldChar w:fldCharType="separate"/>
        </w:r>
        <w:r>
          <w:rPr>
            <w:noProof/>
            <w:webHidden/>
          </w:rPr>
          <w:t>15</w:t>
        </w:r>
        <w:r>
          <w:rPr>
            <w:noProof/>
            <w:webHidden/>
          </w:rPr>
          <w:fldChar w:fldCharType="end"/>
        </w:r>
      </w:hyperlink>
    </w:p>
    <w:p w:rsidR="001A156F" w:rsidRDefault="001A156F">
      <w:pPr>
        <w:pStyle w:val="31"/>
        <w:tabs>
          <w:tab w:val="right" w:leader="dot" w:pos="9628"/>
        </w:tabs>
        <w:rPr>
          <w:rFonts w:asciiTheme="minorHAnsi" w:eastAsiaTheme="minorEastAsia" w:hAnsiTheme="minorHAnsi" w:cstheme="minorBidi"/>
          <w:noProof/>
          <w:sz w:val="22"/>
          <w:szCs w:val="22"/>
          <w:lang w:eastAsia="ru-RU"/>
        </w:rPr>
      </w:pPr>
      <w:hyperlink w:anchor="_Toc516687348" w:history="1">
        <w:r w:rsidRPr="00036282">
          <w:rPr>
            <w:rStyle w:val="a5"/>
            <w:noProof/>
          </w:rPr>
          <w:t>1.4.1 P-n-переход при отсутствии внешнего напряжения</w:t>
        </w:r>
        <w:r>
          <w:rPr>
            <w:noProof/>
            <w:webHidden/>
          </w:rPr>
          <w:tab/>
        </w:r>
        <w:r>
          <w:rPr>
            <w:noProof/>
            <w:webHidden/>
          </w:rPr>
          <w:fldChar w:fldCharType="begin"/>
        </w:r>
        <w:r>
          <w:rPr>
            <w:noProof/>
            <w:webHidden/>
          </w:rPr>
          <w:instrText xml:space="preserve"> PAGEREF _Toc516687348 \h </w:instrText>
        </w:r>
        <w:r>
          <w:rPr>
            <w:noProof/>
            <w:webHidden/>
          </w:rPr>
        </w:r>
        <w:r>
          <w:rPr>
            <w:noProof/>
            <w:webHidden/>
          </w:rPr>
          <w:fldChar w:fldCharType="separate"/>
        </w:r>
        <w:r>
          <w:rPr>
            <w:noProof/>
            <w:webHidden/>
          </w:rPr>
          <w:t>15</w:t>
        </w:r>
        <w:r>
          <w:rPr>
            <w:noProof/>
            <w:webHidden/>
          </w:rPr>
          <w:fldChar w:fldCharType="end"/>
        </w:r>
      </w:hyperlink>
    </w:p>
    <w:p w:rsidR="001A156F" w:rsidRDefault="001A156F" w:rsidP="001A156F">
      <w:pPr>
        <w:pStyle w:val="31"/>
        <w:tabs>
          <w:tab w:val="right" w:leader="dot" w:pos="9628"/>
        </w:tabs>
        <w:rPr>
          <w:rFonts w:asciiTheme="minorHAnsi" w:eastAsiaTheme="minorEastAsia" w:hAnsiTheme="minorHAnsi" w:cstheme="minorBidi"/>
          <w:noProof/>
          <w:sz w:val="22"/>
          <w:szCs w:val="22"/>
          <w:lang w:eastAsia="ru-RU"/>
        </w:rPr>
      </w:pPr>
      <w:hyperlink w:anchor="_Toc516687349" w:history="1">
        <w:r w:rsidRPr="00036282">
          <w:rPr>
            <w:rStyle w:val="a5"/>
            <w:noProof/>
          </w:rPr>
          <w:t>1.4.2 P-n-переход при  прямом включении</w:t>
        </w:r>
        <w:r>
          <w:rPr>
            <w:noProof/>
            <w:webHidden/>
          </w:rPr>
          <w:tab/>
        </w:r>
        <w:r>
          <w:rPr>
            <w:noProof/>
            <w:webHidden/>
          </w:rPr>
          <w:fldChar w:fldCharType="begin"/>
        </w:r>
        <w:r>
          <w:rPr>
            <w:noProof/>
            <w:webHidden/>
          </w:rPr>
          <w:instrText xml:space="preserve"> PAGEREF _Toc516687349 \h </w:instrText>
        </w:r>
        <w:r>
          <w:rPr>
            <w:noProof/>
            <w:webHidden/>
          </w:rPr>
        </w:r>
        <w:r>
          <w:rPr>
            <w:noProof/>
            <w:webHidden/>
          </w:rPr>
          <w:fldChar w:fldCharType="separate"/>
        </w:r>
        <w:r>
          <w:rPr>
            <w:noProof/>
            <w:webHidden/>
          </w:rPr>
          <w:t>18</w:t>
        </w:r>
        <w:r>
          <w:rPr>
            <w:noProof/>
            <w:webHidden/>
          </w:rPr>
          <w:fldChar w:fldCharType="end"/>
        </w:r>
      </w:hyperlink>
    </w:p>
    <w:p w:rsidR="001A156F" w:rsidRDefault="001A156F" w:rsidP="001A156F">
      <w:pPr>
        <w:pStyle w:val="31"/>
        <w:tabs>
          <w:tab w:val="right" w:leader="dot" w:pos="9628"/>
        </w:tabs>
        <w:rPr>
          <w:rFonts w:asciiTheme="minorHAnsi" w:eastAsiaTheme="minorEastAsia" w:hAnsiTheme="minorHAnsi" w:cstheme="minorBidi"/>
          <w:noProof/>
          <w:sz w:val="22"/>
          <w:szCs w:val="22"/>
          <w:lang w:eastAsia="ru-RU"/>
        </w:rPr>
      </w:pPr>
      <w:hyperlink w:anchor="_Toc516687351" w:history="1">
        <w:r w:rsidRPr="00036282">
          <w:rPr>
            <w:rStyle w:val="a5"/>
            <w:noProof/>
          </w:rPr>
          <w:t>1.4.3 P-n-переход при обратном включении</w:t>
        </w:r>
        <w:r>
          <w:rPr>
            <w:noProof/>
            <w:webHidden/>
          </w:rPr>
          <w:tab/>
        </w:r>
        <w:r>
          <w:rPr>
            <w:noProof/>
            <w:webHidden/>
          </w:rPr>
          <w:fldChar w:fldCharType="begin"/>
        </w:r>
        <w:r>
          <w:rPr>
            <w:noProof/>
            <w:webHidden/>
          </w:rPr>
          <w:instrText xml:space="preserve"> PAGEREF _Toc516687351 \h </w:instrText>
        </w:r>
        <w:r>
          <w:rPr>
            <w:noProof/>
            <w:webHidden/>
          </w:rPr>
        </w:r>
        <w:r>
          <w:rPr>
            <w:noProof/>
            <w:webHidden/>
          </w:rPr>
          <w:fldChar w:fldCharType="separate"/>
        </w:r>
        <w:r>
          <w:rPr>
            <w:noProof/>
            <w:webHidden/>
          </w:rPr>
          <w:t>19</w:t>
        </w:r>
        <w:r>
          <w:rPr>
            <w:noProof/>
            <w:webHidden/>
          </w:rPr>
          <w:fldChar w:fldCharType="end"/>
        </w:r>
      </w:hyperlink>
    </w:p>
    <w:p w:rsidR="001A156F" w:rsidRDefault="001A156F">
      <w:pPr>
        <w:pStyle w:val="21"/>
        <w:tabs>
          <w:tab w:val="right" w:leader="dot" w:pos="9628"/>
        </w:tabs>
        <w:rPr>
          <w:rFonts w:asciiTheme="minorHAnsi" w:eastAsiaTheme="minorEastAsia" w:hAnsiTheme="minorHAnsi" w:cstheme="minorBidi"/>
          <w:noProof/>
          <w:sz w:val="22"/>
          <w:szCs w:val="22"/>
          <w:lang w:eastAsia="ru-RU"/>
        </w:rPr>
      </w:pPr>
      <w:r w:rsidRPr="00036282">
        <w:rPr>
          <w:rStyle w:val="a5"/>
          <w:noProof/>
        </w:rPr>
        <w:fldChar w:fldCharType="begin"/>
      </w:r>
      <w:r w:rsidRPr="00036282">
        <w:rPr>
          <w:rStyle w:val="a5"/>
          <w:noProof/>
        </w:rPr>
        <w:instrText xml:space="preserve"> </w:instrText>
      </w:r>
      <w:r>
        <w:rPr>
          <w:noProof/>
        </w:rPr>
        <w:instrText>HYPERLINK \l "_Toc516687353"</w:instrText>
      </w:r>
      <w:r w:rsidRPr="00036282">
        <w:rPr>
          <w:rStyle w:val="a5"/>
          <w:noProof/>
        </w:rPr>
        <w:instrText xml:space="preserve"> </w:instrText>
      </w:r>
      <w:r w:rsidRPr="00036282">
        <w:rPr>
          <w:rStyle w:val="a5"/>
          <w:noProof/>
        </w:rPr>
      </w:r>
      <w:r w:rsidRPr="00036282">
        <w:rPr>
          <w:rStyle w:val="a5"/>
          <w:noProof/>
        </w:rPr>
        <w:fldChar w:fldCharType="separate"/>
      </w:r>
      <w:r w:rsidRPr="00036282">
        <w:rPr>
          <w:rStyle w:val="a5"/>
          <w:noProof/>
        </w:rPr>
        <w:t>1.5 Лавинный пробой</w:t>
      </w:r>
      <w:r>
        <w:rPr>
          <w:noProof/>
          <w:webHidden/>
        </w:rPr>
        <w:tab/>
      </w:r>
      <w:r>
        <w:rPr>
          <w:noProof/>
          <w:webHidden/>
        </w:rPr>
        <w:fldChar w:fldCharType="begin"/>
      </w:r>
      <w:r>
        <w:rPr>
          <w:noProof/>
          <w:webHidden/>
        </w:rPr>
        <w:instrText xml:space="preserve"> PAGEREF _Toc516687353 \h </w:instrText>
      </w:r>
      <w:r>
        <w:rPr>
          <w:noProof/>
          <w:webHidden/>
        </w:rPr>
      </w:r>
      <w:r>
        <w:rPr>
          <w:noProof/>
          <w:webHidden/>
        </w:rPr>
        <w:fldChar w:fldCharType="separate"/>
      </w:r>
      <w:r>
        <w:rPr>
          <w:noProof/>
          <w:webHidden/>
        </w:rPr>
        <w:t>20</w:t>
      </w:r>
      <w:r>
        <w:rPr>
          <w:noProof/>
          <w:webHidden/>
        </w:rPr>
        <w:fldChar w:fldCharType="end"/>
      </w:r>
      <w:r w:rsidRPr="00036282">
        <w:rPr>
          <w:rStyle w:val="a5"/>
          <w:noProof/>
        </w:rPr>
        <w:fldChar w:fldCharType="end"/>
      </w:r>
    </w:p>
    <w:p w:rsidR="001A156F" w:rsidRDefault="001A156F">
      <w:pPr>
        <w:pStyle w:val="21"/>
        <w:tabs>
          <w:tab w:val="right" w:leader="dot" w:pos="9628"/>
        </w:tabs>
        <w:rPr>
          <w:rFonts w:asciiTheme="minorHAnsi" w:eastAsiaTheme="minorEastAsia" w:hAnsiTheme="minorHAnsi" w:cstheme="minorBidi"/>
          <w:noProof/>
          <w:sz w:val="22"/>
          <w:szCs w:val="22"/>
          <w:lang w:eastAsia="ru-RU"/>
        </w:rPr>
      </w:pPr>
      <w:r w:rsidRPr="00036282">
        <w:rPr>
          <w:rStyle w:val="a5"/>
          <w:noProof/>
        </w:rPr>
        <w:fldChar w:fldCharType="begin"/>
      </w:r>
      <w:r w:rsidRPr="00036282">
        <w:rPr>
          <w:rStyle w:val="a5"/>
          <w:noProof/>
        </w:rPr>
        <w:instrText xml:space="preserve"> </w:instrText>
      </w:r>
      <w:r>
        <w:rPr>
          <w:noProof/>
        </w:rPr>
        <w:instrText>HYPERLINK \l "_Toc516687355"</w:instrText>
      </w:r>
      <w:r w:rsidRPr="00036282">
        <w:rPr>
          <w:rStyle w:val="a5"/>
          <w:noProof/>
        </w:rPr>
        <w:instrText xml:space="preserve"> </w:instrText>
      </w:r>
      <w:r w:rsidRPr="00036282">
        <w:rPr>
          <w:rStyle w:val="a5"/>
          <w:noProof/>
        </w:rPr>
      </w:r>
      <w:r w:rsidRPr="00036282">
        <w:rPr>
          <w:rStyle w:val="a5"/>
          <w:noProof/>
        </w:rPr>
        <w:fldChar w:fldCharType="separate"/>
      </w:r>
      <w:r w:rsidRPr="00036282">
        <w:rPr>
          <w:rStyle w:val="a5"/>
          <w:noProof/>
        </w:rPr>
        <w:t>1.6 Спектральная плотность мощности шума</w:t>
      </w:r>
      <w:r>
        <w:rPr>
          <w:noProof/>
          <w:webHidden/>
        </w:rPr>
        <w:tab/>
      </w:r>
      <w:r>
        <w:rPr>
          <w:noProof/>
          <w:webHidden/>
        </w:rPr>
        <w:fldChar w:fldCharType="begin"/>
      </w:r>
      <w:r>
        <w:rPr>
          <w:noProof/>
          <w:webHidden/>
        </w:rPr>
        <w:instrText xml:space="preserve"> PAGEREF _Toc516687355 \h </w:instrText>
      </w:r>
      <w:r>
        <w:rPr>
          <w:noProof/>
          <w:webHidden/>
        </w:rPr>
      </w:r>
      <w:r>
        <w:rPr>
          <w:noProof/>
          <w:webHidden/>
        </w:rPr>
        <w:fldChar w:fldCharType="separate"/>
      </w:r>
      <w:r>
        <w:rPr>
          <w:noProof/>
          <w:webHidden/>
        </w:rPr>
        <w:t>21</w:t>
      </w:r>
      <w:r>
        <w:rPr>
          <w:noProof/>
          <w:webHidden/>
        </w:rPr>
        <w:fldChar w:fldCharType="end"/>
      </w:r>
      <w:r w:rsidRPr="00036282">
        <w:rPr>
          <w:rStyle w:val="a5"/>
          <w:noProof/>
        </w:rPr>
        <w:fldChar w:fldCharType="end"/>
      </w:r>
    </w:p>
    <w:p w:rsidR="001A156F" w:rsidRDefault="001A156F">
      <w:pPr>
        <w:pStyle w:val="21"/>
        <w:tabs>
          <w:tab w:val="right" w:leader="dot" w:pos="9628"/>
        </w:tabs>
        <w:rPr>
          <w:rFonts w:asciiTheme="minorHAnsi" w:eastAsiaTheme="minorEastAsia" w:hAnsiTheme="minorHAnsi" w:cstheme="minorBidi"/>
          <w:noProof/>
          <w:sz w:val="22"/>
          <w:szCs w:val="22"/>
          <w:lang w:eastAsia="ru-RU"/>
        </w:rPr>
      </w:pPr>
      <w:hyperlink w:anchor="_Toc516687357" w:history="1">
        <w:r w:rsidRPr="00036282">
          <w:rPr>
            <w:rStyle w:val="a5"/>
            <w:noProof/>
          </w:rPr>
          <w:t>1.7 Дробовый шум</w:t>
        </w:r>
        <w:r>
          <w:rPr>
            <w:noProof/>
            <w:webHidden/>
          </w:rPr>
          <w:tab/>
        </w:r>
        <w:r>
          <w:rPr>
            <w:noProof/>
            <w:webHidden/>
          </w:rPr>
          <w:fldChar w:fldCharType="begin"/>
        </w:r>
        <w:r>
          <w:rPr>
            <w:noProof/>
            <w:webHidden/>
          </w:rPr>
          <w:instrText xml:space="preserve"> PAGEREF _Toc516687357 \h </w:instrText>
        </w:r>
        <w:r>
          <w:rPr>
            <w:noProof/>
            <w:webHidden/>
          </w:rPr>
        </w:r>
        <w:r>
          <w:rPr>
            <w:noProof/>
            <w:webHidden/>
          </w:rPr>
          <w:fldChar w:fldCharType="separate"/>
        </w:r>
        <w:r>
          <w:rPr>
            <w:noProof/>
            <w:webHidden/>
          </w:rPr>
          <w:t>22</w:t>
        </w:r>
        <w:r>
          <w:rPr>
            <w:noProof/>
            <w:webHidden/>
          </w:rPr>
          <w:fldChar w:fldCharType="end"/>
        </w:r>
      </w:hyperlink>
    </w:p>
    <w:p w:rsidR="001A156F" w:rsidRDefault="001A156F">
      <w:pPr>
        <w:pStyle w:val="11"/>
        <w:rPr>
          <w:rFonts w:asciiTheme="minorHAnsi" w:eastAsiaTheme="minorEastAsia" w:hAnsiTheme="minorHAnsi" w:cstheme="minorBidi"/>
          <w:noProof/>
          <w:sz w:val="22"/>
          <w:szCs w:val="22"/>
          <w:lang w:eastAsia="ru-RU"/>
        </w:rPr>
      </w:pPr>
      <w:hyperlink w:anchor="_Toc516687358" w:history="1">
        <w:r w:rsidRPr="00036282">
          <w:rPr>
            <w:rStyle w:val="a5"/>
            <w:noProof/>
          </w:rPr>
          <w:t>2 Практические исследования</w:t>
        </w:r>
        <w:r>
          <w:rPr>
            <w:noProof/>
            <w:webHidden/>
          </w:rPr>
          <w:tab/>
        </w:r>
        <w:r>
          <w:rPr>
            <w:noProof/>
            <w:webHidden/>
          </w:rPr>
          <w:fldChar w:fldCharType="begin"/>
        </w:r>
        <w:r>
          <w:rPr>
            <w:noProof/>
            <w:webHidden/>
          </w:rPr>
          <w:instrText xml:space="preserve"> PAGEREF _Toc516687358 \h </w:instrText>
        </w:r>
        <w:r>
          <w:rPr>
            <w:noProof/>
            <w:webHidden/>
          </w:rPr>
        </w:r>
        <w:r>
          <w:rPr>
            <w:noProof/>
            <w:webHidden/>
          </w:rPr>
          <w:fldChar w:fldCharType="separate"/>
        </w:r>
        <w:r>
          <w:rPr>
            <w:noProof/>
            <w:webHidden/>
          </w:rPr>
          <w:t>25</w:t>
        </w:r>
        <w:r>
          <w:rPr>
            <w:noProof/>
            <w:webHidden/>
          </w:rPr>
          <w:fldChar w:fldCharType="end"/>
        </w:r>
      </w:hyperlink>
    </w:p>
    <w:p w:rsidR="001A156F" w:rsidRDefault="001A156F">
      <w:pPr>
        <w:pStyle w:val="21"/>
        <w:tabs>
          <w:tab w:val="right" w:leader="dot" w:pos="9628"/>
        </w:tabs>
        <w:rPr>
          <w:rFonts w:asciiTheme="minorHAnsi" w:eastAsiaTheme="minorEastAsia" w:hAnsiTheme="minorHAnsi" w:cstheme="minorBidi"/>
          <w:noProof/>
          <w:sz w:val="22"/>
          <w:szCs w:val="22"/>
          <w:lang w:eastAsia="ru-RU"/>
        </w:rPr>
      </w:pPr>
      <w:hyperlink w:anchor="_Toc516687359" w:history="1">
        <w:r w:rsidRPr="00036282">
          <w:rPr>
            <w:rStyle w:val="a5"/>
            <w:noProof/>
          </w:rPr>
          <w:t>2.1 Оборудование необходимое для проведения исследования</w:t>
        </w:r>
        <w:r>
          <w:rPr>
            <w:noProof/>
            <w:webHidden/>
          </w:rPr>
          <w:tab/>
        </w:r>
        <w:r>
          <w:rPr>
            <w:noProof/>
            <w:webHidden/>
          </w:rPr>
          <w:fldChar w:fldCharType="begin"/>
        </w:r>
        <w:r>
          <w:rPr>
            <w:noProof/>
            <w:webHidden/>
          </w:rPr>
          <w:instrText xml:space="preserve"> PAGEREF _Toc516687359 \h </w:instrText>
        </w:r>
        <w:r>
          <w:rPr>
            <w:noProof/>
            <w:webHidden/>
          </w:rPr>
        </w:r>
        <w:r>
          <w:rPr>
            <w:noProof/>
            <w:webHidden/>
          </w:rPr>
          <w:fldChar w:fldCharType="separate"/>
        </w:r>
        <w:r>
          <w:rPr>
            <w:noProof/>
            <w:webHidden/>
          </w:rPr>
          <w:t>25</w:t>
        </w:r>
        <w:r>
          <w:rPr>
            <w:noProof/>
            <w:webHidden/>
          </w:rPr>
          <w:fldChar w:fldCharType="end"/>
        </w:r>
      </w:hyperlink>
    </w:p>
    <w:p w:rsidR="001A156F" w:rsidRDefault="001A156F">
      <w:pPr>
        <w:pStyle w:val="21"/>
        <w:tabs>
          <w:tab w:val="right" w:leader="dot" w:pos="9628"/>
        </w:tabs>
        <w:rPr>
          <w:rFonts w:asciiTheme="minorHAnsi" w:eastAsiaTheme="minorEastAsia" w:hAnsiTheme="minorHAnsi" w:cstheme="minorBidi"/>
          <w:noProof/>
          <w:sz w:val="22"/>
          <w:szCs w:val="22"/>
          <w:lang w:eastAsia="ru-RU"/>
        </w:rPr>
      </w:pPr>
      <w:hyperlink w:anchor="_Toc516687360" w:history="1">
        <w:r w:rsidRPr="00036282">
          <w:rPr>
            <w:rStyle w:val="a5"/>
            <w:noProof/>
          </w:rPr>
          <w:t>2.2 Проведение экспериментов</w:t>
        </w:r>
        <w:r>
          <w:rPr>
            <w:noProof/>
            <w:webHidden/>
          </w:rPr>
          <w:tab/>
        </w:r>
        <w:r>
          <w:rPr>
            <w:noProof/>
            <w:webHidden/>
          </w:rPr>
          <w:fldChar w:fldCharType="begin"/>
        </w:r>
        <w:r>
          <w:rPr>
            <w:noProof/>
            <w:webHidden/>
          </w:rPr>
          <w:instrText xml:space="preserve"> PAGEREF _Toc516687360 \h </w:instrText>
        </w:r>
        <w:r>
          <w:rPr>
            <w:noProof/>
            <w:webHidden/>
          </w:rPr>
        </w:r>
        <w:r>
          <w:rPr>
            <w:noProof/>
            <w:webHidden/>
          </w:rPr>
          <w:fldChar w:fldCharType="separate"/>
        </w:r>
        <w:r>
          <w:rPr>
            <w:noProof/>
            <w:webHidden/>
          </w:rPr>
          <w:t>33</w:t>
        </w:r>
        <w:r>
          <w:rPr>
            <w:noProof/>
            <w:webHidden/>
          </w:rPr>
          <w:fldChar w:fldCharType="end"/>
        </w:r>
      </w:hyperlink>
    </w:p>
    <w:p w:rsidR="001A156F" w:rsidRDefault="001A156F">
      <w:pPr>
        <w:pStyle w:val="21"/>
        <w:tabs>
          <w:tab w:val="right" w:leader="dot" w:pos="9628"/>
        </w:tabs>
        <w:rPr>
          <w:rFonts w:asciiTheme="minorHAnsi" w:eastAsiaTheme="minorEastAsia" w:hAnsiTheme="minorHAnsi" w:cstheme="minorBidi"/>
          <w:noProof/>
          <w:sz w:val="22"/>
          <w:szCs w:val="22"/>
          <w:lang w:eastAsia="ru-RU"/>
        </w:rPr>
      </w:pPr>
      <w:hyperlink w:anchor="_Toc516687361" w:history="1">
        <w:r w:rsidRPr="00036282">
          <w:rPr>
            <w:rStyle w:val="a5"/>
            <w:noProof/>
          </w:rPr>
          <w:t>2.3 Выводы по разделу</w:t>
        </w:r>
        <w:r>
          <w:rPr>
            <w:noProof/>
            <w:webHidden/>
          </w:rPr>
          <w:tab/>
        </w:r>
        <w:r>
          <w:rPr>
            <w:noProof/>
            <w:webHidden/>
          </w:rPr>
          <w:fldChar w:fldCharType="begin"/>
        </w:r>
        <w:r>
          <w:rPr>
            <w:noProof/>
            <w:webHidden/>
          </w:rPr>
          <w:instrText xml:space="preserve"> PAGEREF _Toc516687361 \h </w:instrText>
        </w:r>
        <w:r>
          <w:rPr>
            <w:noProof/>
            <w:webHidden/>
          </w:rPr>
        </w:r>
        <w:r>
          <w:rPr>
            <w:noProof/>
            <w:webHidden/>
          </w:rPr>
          <w:fldChar w:fldCharType="separate"/>
        </w:r>
        <w:r>
          <w:rPr>
            <w:noProof/>
            <w:webHidden/>
          </w:rPr>
          <w:t>40</w:t>
        </w:r>
        <w:r>
          <w:rPr>
            <w:noProof/>
            <w:webHidden/>
          </w:rPr>
          <w:fldChar w:fldCharType="end"/>
        </w:r>
      </w:hyperlink>
    </w:p>
    <w:p w:rsidR="001A156F" w:rsidRDefault="001A156F">
      <w:pPr>
        <w:pStyle w:val="11"/>
        <w:rPr>
          <w:rFonts w:asciiTheme="minorHAnsi" w:eastAsiaTheme="minorEastAsia" w:hAnsiTheme="minorHAnsi" w:cstheme="minorBidi"/>
          <w:noProof/>
          <w:sz w:val="22"/>
          <w:szCs w:val="22"/>
          <w:lang w:eastAsia="ru-RU"/>
        </w:rPr>
      </w:pPr>
      <w:hyperlink w:anchor="_Toc516687362" w:history="1">
        <w:r w:rsidRPr="00036282">
          <w:rPr>
            <w:rStyle w:val="a5"/>
            <w:noProof/>
          </w:rPr>
          <w:t>Заключение</w:t>
        </w:r>
        <w:r>
          <w:rPr>
            <w:noProof/>
            <w:webHidden/>
          </w:rPr>
          <w:tab/>
        </w:r>
        <w:r>
          <w:rPr>
            <w:noProof/>
            <w:webHidden/>
          </w:rPr>
          <w:fldChar w:fldCharType="begin"/>
        </w:r>
        <w:r>
          <w:rPr>
            <w:noProof/>
            <w:webHidden/>
          </w:rPr>
          <w:instrText xml:space="preserve"> PAGEREF _Toc516687362 \h </w:instrText>
        </w:r>
        <w:r>
          <w:rPr>
            <w:noProof/>
            <w:webHidden/>
          </w:rPr>
        </w:r>
        <w:r>
          <w:rPr>
            <w:noProof/>
            <w:webHidden/>
          </w:rPr>
          <w:fldChar w:fldCharType="separate"/>
        </w:r>
        <w:r>
          <w:rPr>
            <w:noProof/>
            <w:webHidden/>
          </w:rPr>
          <w:t>41</w:t>
        </w:r>
        <w:r>
          <w:rPr>
            <w:noProof/>
            <w:webHidden/>
          </w:rPr>
          <w:fldChar w:fldCharType="end"/>
        </w:r>
      </w:hyperlink>
    </w:p>
    <w:p w:rsidR="001A156F" w:rsidRDefault="001A156F">
      <w:pPr>
        <w:pStyle w:val="11"/>
        <w:rPr>
          <w:rFonts w:asciiTheme="minorHAnsi" w:eastAsiaTheme="minorEastAsia" w:hAnsiTheme="minorHAnsi" w:cstheme="minorBidi"/>
          <w:noProof/>
          <w:sz w:val="22"/>
          <w:szCs w:val="22"/>
          <w:lang w:eastAsia="ru-RU"/>
        </w:rPr>
      </w:pPr>
      <w:hyperlink w:anchor="_Toc516687363" w:history="1">
        <w:r w:rsidRPr="00036282">
          <w:rPr>
            <w:rStyle w:val="a5"/>
            <w:noProof/>
          </w:rPr>
          <w:t>Список использованных источников</w:t>
        </w:r>
        <w:r>
          <w:rPr>
            <w:noProof/>
            <w:webHidden/>
          </w:rPr>
          <w:tab/>
        </w:r>
        <w:r>
          <w:rPr>
            <w:noProof/>
            <w:webHidden/>
          </w:rPr>
          <w:fldChar w:fldCharType="begin"/>
        </w:r>
        <w:r>
          <w:rPr>
            <w:noProof/>
            <w:webHidden/>
          </w:rPr>
          <w:instrText xml:space="preserve"> PAGEREF _Toc516687363 \h </w:instrText>
        </w:r>
        <w:r>
          <w:rPr>
            <w:noProof/>
            <w:webHidden/>
          </w:rPr>
        </w:r>
        <w:r>
          <w:rPr>
            <w:noProof/>
            <w:webHidden/>
          </w:rPr>
          <w:fldChar w:fldCharType="separate"/>
        </w:r>
        <w:r>
          <w:rPr>
            <w:noProof/>
            <w:webHidden/>
          </w:rPr>
          <w:t>42</w:t>
        </w:r>
        <w:r>
          <w:rPr>
            <w:noProof/>
            <w:webHidden/>
          </w:rPr>
          <w:fldChar w:fldCharType="end"/>
        </w:r>
      </w:hyperlink>
    </w:p>
    <w:p w:rsidR="00431967" w:rsidRDefault="0077308B" w:rsidP="00842A23">
      <w:pPr>
        <w:pStyle w:val="1"/>
      </w:pPr>
      <w:r w:rsidRPr="00385975">
        <w:fldChar w:fldCharType="end"/>
      </w:r>
      <w:bookmarkStart w:id="12" w:name="_Toc484739514"/>
    </w:p>
    <w:p w:rsidR="00D446BA" w:rsidRPr="00CA7EA1" w:rsidRDefault="00D446BA" w:rsidP="00842A23">
      <w:pPr>
        <w:pStyle w:val="1"/>
      </w:pPr>
      <w:bookmarkStart w:id="13" w:name="_Toc516687333"/>
      <w:r w:rsidRPr="00CA7EA1">
        <w:lastRenderedPageBreak/>
        <w:t>Нормативные ссылки</w:t>
      </w:r>
      <w:bookmarkEnd w:id="12"/>
      <w:bookmarkEnd w:id="13"/>
    </w:p>
    <w:p w:rsidR="00D446BA" w:rsidRPr="00C9048E" w:rsidRDefault="00D446BA" w:rsidP="002076ED">
      <w:pPr>
        <w:spacing w:before="0" w:after="200" w:line="276" w:lineRule="auto"/>
        <w:ind w:firstLine="708"/>
        <w:rPr>
          <w:sz w:val="28"/>
          <w:szCs w:val="28"/>
        </w:rPr>
      </w:pPr>
      <w:r w:rsidRPr="00C9048E">
        <w:rPr>
          <w:sz w:val="28"/>
          <w:szCs w:val="28"/>
        </w:rPr>
        <w:t>В выпускной квалификационной работе использованы ссылки на следующие нормативные документы:</w:t>
      </w:r>
    </w:p>
    <w:p w:rsidR="00D446BA" w:rsidRPr="00C9048E" w:rsidRDefault="00FF15CB" w:rsidP="002076ED">
      <w:pPr>
        <w:spacing w:before="0" w:after="200" w:line="276" w:lineRule="auto"/>
        <w:ind w:firstLine="708"/>
        <w:rPr>
          <w:sz w:val="28"/>
          <w:szCs w:val="28"/>
        </w:rPr>
      </w:pPr>
      <w:r w:rsidRPr="00B92407">
        <w:rPr>
          <w:sz w:val="28"/>
          <w:szCs w:val="28"/>
        </w:rPr>
        <w:t xml:space="preserve">ГОСТ РВ 20.57.416 </w:t>
      </w:r>
      <w:r w:rsidR="00D446BA" w:rsidRPr="00C9048E">
        <w:rPr>
          <w:sz w:val="28"/>
          <w:szCs w:val="28"/>
        </w:rPr>
        <w:t>«</w:t>
      </w:r>
      <w:r w:rsidR="008A1A30" w:rsidRPr="008A1A30">
        <w:rPr>
          <w:sz w:val="28"/>
          <w:szCs w:val="28"/>
        </w:rPr>
        <w:t>Комплексная система контроля качества. Изделия электронной техники, квантовой электроники и электротехнические военно</w:t>
      </w:r>
      <w:r w:rsidR="00CA7EA1">
        <w:rPr>
          <w:sz w:val="28"/>
          <w:szCs w:val="28"/>
        </w:rPr>
        <w:t>го назначения. Методы испытаний</w:t>
      </w:r>
      <w:r w:rsidR="008A1A30" w:rsidRPr="008A1A30">
        <w:rPr>
          <w:sz w:val="28"/>
          <w:szCs w:val="28"/>
        </w:rPr>
        <w:t xml:space="preserve">: </w:t>
      </w:r>
      <w:proofErr w:type="spellStart"/>
      <w:r w:rsidR="008A1A30" w:rsidRPr="008A1A30">
        <w:rPr>
          <w:sz w:val="28"/>
          <w:szCs w:val="28"/>
        </w:rPr>
        <w:t>гос</w:t>
      </w:r>
      <w:proofErr w:type="spellEnd"/>
      <w:r w:rsidR="008A1A30" w:rsidRPr="008A1A30">
        <w:rPr>
          <w:sz w:val="28"/>
          <w:szCs w:val="28"/>
        </w:rPr>
        <w:t>. воен. стандарт</w:t>
      </w:r>
      <w:r w:rsidR="00D446BA" w:rsidRPr="00C9048E">
        <w:rPr>
          <w:sz w:val="28"/>
          <w:szCs w:val="28"/>
        </w:rPr>
        <w:t>»;</w:t>
      </w:r>
    </w:p>
    <w:p w:rsidR="00D446BA" w:rsidRPr="00C9048E" w:rsidRDefault="008A1A30" w:rsidP="002076ED">
      <w:pPr>
        <w:spacing w:before="0" w:after="200" w:line="276" w:lineRule="auto"/>
        <w:ind w:firstLine="708"/>
        <w:rPr>
          <w:sz w:val="28"/>
          <w:szCs w:val="28"/>
        </w:rPr>
      </w:pPr>
      <w:r w:rsidRPr="00AF1FE2">
        <w:rPr>
          <w:sz w:val="28"/>
          <w:szCs w:val="28"/>
        </w:rPr>
        <w:t xml:space="preserve">ГОСТ Р5 1293-99 </w:t>
      </w:r>
      <w:r w:rsidR="00D446BA" w:rsidRPr="00C9048E">
        <w:rPr>
          <w:sz w:val="28"/>
          <w:szCs w:val="28"/>
        </w:rPr>
        <w:t xml:space="preserve"> «</w:t>
      </w:r>
      <w:r w:rsidRPr="00AF1FE2">
        <w:rPr>
          <w:sz w:val="28"/>
          <w:szCs w:val="28"/>
        </w:rPr>
        <w:t>Идентификация продукции</w:t>
      </w:r>
      <w:r w:rsidR="00D446BA" w:rsidRPr="00C9048E">
        <w:rPr>
          <w:sz w:val="28"/>
          <w:szCs w:val="28"/>
        </w:rPr>
        <w:t>»;</w:t>
      </w:r>
    </w:p>
    <w:p w:rsidR="00D446BA" w:rsidRPr="00C9048E" w:rsidRDefault="008A1A30" w:rsidP="002076ED">
      <w:pPr>
        <w:spacing w:before="0" w:after="200" w:line="276" w:lineRule="auto"/>
        <w:ind w:firstLine="708"/>
        <w:rPr>
          <w:sz w:val="28"/>
          <w:szCs w:val="28"/>
        </w:rPr>
      </w:pPr>
      <w:r w:rsidRPr="00AF1FE2">
        <w:rPr>
          <w:sz w:val="28"/>
          <w:szCs w:val="28"/>
        </w:rPr>
        <w:t>ГОСТ РВ 0015</w:t>
      </w:r>
      <w:r>
        <w:rPr>
          <w:sz w:val="28"/>
          <w:szCs w:val="28"/>
        </w:rPr>
        <w:t>-308 «Входной контроль изделий»</w:t>
      </w:r>
      <w:r w:rsidR="00D446BA" w:rsidRPr="00C9048E">
        <w:rPr>
          <w:sz w:val="28"/>
          <w:szCs w:val="28"/>
        </w:rPr>
        <w:t>;</w:t>
      </w:r>
    </w:p>
    <w:p w:rsidR="008A1A30" w:rsidRDefault="008A1A30" w:rsidP="002076ED">
      <w:pPr>
        <w:spacing w:before="0" w:after="200" w:line="276" w:lineRule="auto"/>
        <w:ind w:firstLine="708"/>
        <w:rPr>
          <w:sz w:val="28"/>
          <w:szCs w:val="28"/>
        </w:rPr>
      </w:pPr>
      <w:r w:rsidRPr="00B92407">
        <w:rPr>
          <w:sz w:val="28"/>
          <w:szCs w:val="28"/>
        </w:rPr>
        <w:t>ОСТ 11 073.013</w:t>
      </w:r>
      <w:r w:rsidRPr="00C9048E">
        <w:rPr>
          <w:sz w:val="28"/>
          <w:szCs w:val="28"/>
        </w:rPr>
        <w:t xml:space="preserve"> </w:t>
      </w:r>
      <w:r w:rsidR="00D446BA" w:rsidRPr="00C9048E">
        <w:rPr>
          <w:sz w:val="28"/>
          <w:szCs w:val="28"/>
        </w:rPr>
        <w:t>«</w:t>
      </w:r>
      <w:r>
        <w:rPr>
          <w:sz w:val="28"/>
          <w:szCs w:val="28"/>
        </w:rPr>
        <w:t>Микросхемы интегральные</w:t>
      </w:r>
      <w:r w:rsidR="00D446BA" w:rsidRPr="00C9048E">
        <w:rPr>
          <w:sz w:val="28"/>
          <w:szCs w:val="28"/>
        </w:rPr>
        <w:t>»;</w:t>
      </w:r>
    </w:p>
    <w:p w:rsidR="00D446BA" w:rsidRPr="00C9048E" w:rsidRDefault="008A1A30" w:rsidP="002076ED">
      <w:pPr>
        <w:spacing w:before="0" w:after="200" w:line="276" w:lineRule="auto"/>
        <w:ind w:firstLine="708"/>
        <w:rPr>
          <w:sz w:val="28"/>
          <w:szCs w:val="28"/>
        </w:rPr>
      </w:pPr>
      <w:r w:rsidRPr="008A1A30">
        <w:rPr>
          <w:sz w:val="28"/>
          <w:szCs w:val="28"/>
        </w:rPr>
        <w:t xml:space="preserve">ГОСТ 20.57.406 </w:t>
      </w:r>
      <w:r w:rsidR="00D446BA" w:rsidRPr="008A1A30">
        <w:rPr>
          <w:sz w:val="28"/>
          <w:szCs w:val="28"/>
        </w:rPr>
        <w:t>«</w:t>
      </w:r>
      <w:r w:rsidRPr="008A1A30">
        <w:rPr>
          <w:sz w:val="28"/>
          <w:szCs w:val="28"/>
        </w:rPr>
        <w:t>Комплексная система контроля качества. Изделия электронной техники, квантовой электроники и электротехнические. Методы испытаний</w:t>
      </w:r>
      <w:r w:rsidR="00D446BA" w:rsidRPr="00C9048E">
        <w:rPr>
          <w:sz w:val="28"/>
          <w:szCs w:val="28"/>
        </w:rPr>
        <w:t>».</w:t>
      </w:r>
    </w:p>
    <w:p w:rsidR="00D446BA" w:rsidRDefault="00D446BA" w:rsidP="00D446BA"/>
    <w:p w:rsidR="00D446BA" w:rsidRDefault="00D446BA">
      <w:pPr>
        <w:spacing w:before="0" w:after="200" w:line="276" w:lineRule="auto"/>
      </w:pPr>
      <w:r>
        <w:br w:type="page"/>
      </w:r>
    </w:p>
    <w:p w:rsidR="00D446BA" w:rsidRPr="00CA7EA1" w:rsidRDefault="00D446BA" w:rsidP="00CA7EA1">
      <w:pPr>
        <w:pStyle w:val="1"/>
      </w:pPr>
      <w:bookmarkStart w:id="14" w:name="_Toc388538782"/>
      <w:bookmarkStart w:id="15" w:name="_Toc484606369"/>
      <w:bookmarkStart w:id="16" w:name="_Toc484739515"/>
      <w:bookmarkStart w:id="17" w:name="_Toc516687334"/>
      <w:r w:rsidRPr="00CA7EA1">
        <w:lastRenderedPageBreak/>
        <w:t>Обозначения и сокращения</w:t>
      </w:r>
      <w:bookmarkEnd w:id="14"/>
      <w:bookmarkEnd w:id="15"/>
      <w:bookmarkEnd w:id="16"/>
      <w:bookmarkEnd w:id="17"/>
    </w:p>
    <w:p w:rsidR="00D446BA" w:rsidRPr="00506D7C" w:rsidRDefault="00D446BA" w:rsidP="00D446BA">
      <w:pPr>
        <w:spacing w:line="360" w:lineRule="auto"/>
        <w:ind w:firstLine="708"/>
        <w:rPr>
          <w:sz w:val="28"/>
          <w:szCs w:val="28"/>
        </w:rPr>
      </w:pPr>
      <w:r w:rsidRPr="00506D7C">
        <w:rPr>
          <w:sz w:val="28"/>
          <w:szCs w:val="28"/>
        </w:rPr>
        <w:t>В выпускной квалификационной работе использованы следующие обозначения и сокращения:</w:t>
      </w:r>
    </w:p>
    <w:p w:rsidR="00D446BA" w:rsidRPr="00506D7C" w:rsidRDefault="00D446BA" w:rsidP="00D446BA">
      <w:pPr>
        <w:spacing w:line="360" w:lineRule="auto"/>
        <w:rPr>
          <w:sz w:val="28"/>
          <w:szCs w:val="28"/>
        </w:rPr>
      </w:pPr>
      <w:r w:rsidRPr="00506D7C">
        <w:rPr>
          <w:sz w:val="28"/>
          <w:szCs w:val="28"/>
        </w:rPr>
        <w:t>ГОСТ - межгосударственный стандарт;</w:t>
      </w:r>
    </w:p>
    <w:p w:rsidR="00D446BA" w:rsidRDefault="00D446BA" w:rsidP="00D446BA">
      <w:pPr>
        <w:spacing w:line="360" w:lineRule="auto"/>
        <w:rPr>
          <w:sz w:val="28"/>
          <w:szCs w:val="28"/>
        </w:rPr>
      </w:pPr>
      <w:r w:rsidRPr="00506D7C">
        <w:rPr>
          <w:sz w:val="28"/>
          <w:szCs w:val="28"/>
        </w:rPr>
        <w:t xml:space="preserve">ГОСТ </w:t>
      </w:r>
      <w:proofErr w:type="gramStart"/>
      <w:r w:rsidRPr="00506D7C">
        <w:rPr>
          <w:sz w:val="28"/>
          <w:szCs w:val="28"/>
        </w:rPr>
        <w:t>Р</w:t>
      </w:r>
      <w:proofErr w:type="gramEnd"/>
      <w:r w:rsidRPr="00506D7C">
        <w:rPr>
          <w:sz w:val="28"/>
          <w:szCs w:val="28"/>
        </w:rPr>
        <w:t xml:space="preserve"> – национальный стандарт;</w:t>
      </w:r>
    </w:p>
    <w:p w:rsidR="00CB33D3" w:rsidRPr="00D21E23" w:rsidRDefault="00CB33D3" w:rsidP="00D446BA">
      <w:pPr>
        <w:spacing w:line="360" w:lineRule="auto"/>
        <w:rPr>
          <w:sz w:val="28"/>
          <w:szCs w:val="28"/>
        </w:rPr>
      </w:pPr>
      <w:r>
        <w:rPr>
          <w:sz w:val="28"/>
          <w:szCs w:val="28"/>
        </w:rPr>
        <w:t>ИМС – интегральные микросхемы</w:t>
      </w:r>
      <w:r w:rsidRPr="00D21E23">
        <w:rPr>
          <w:sz w:val="28"/>
          <w:szCs w:val="28"/>
        </w:rPr>
        <w:t>;</w:t>
      </w:r>
    </w:p>
    <w:p w:rsidR="00D446BA" w:rsidRPr="00506D7C" w:rsidRDefault="00D446BA" w:rsidP="00D446BA">
      <w:pPr>
        <w:spacing w:line="360" w:lineRule="auto"/>
        <w:rPr>
          <w:sz w:val="28"/>
          <w:szCs w:val="28"/>
        </w:rPr>
      </w:pPr>
      <w:r w:rsidRPr="00506D7C">
        <w:rPr>
          <w:sz w:val="28"/>
          <w:szCs w:val="28"/>
        </w:rPr>
        <w:t>НТД – нормативно-техническая документация;</w:t>
      </w:r>
    </w:p>
    <w:p w:rsidR="00D446BA" w:rsidRPr="00506D7C" w:rsidRDefault="00D446BA" w:rsidP="00D446BA">
      <w:pPr>
        <w:spacing w:line="360" w:lineRule="auto"/>
        <w:rPr>
          <w:sz w:val="28"/>
          <w:szCs w:val="28"/>
        </w:rPr>
      </w:pPr>
      <w:r>
        <w:rPr>
          <w:sz w:val="28"/>
          <w:szCs w:val="28"/>
        </w:rPr>
        <w:t>ЭКБ – электронная компонентная база</w:t>
      </w:r>
      <w:r w:rsidRPr="00506D7C">
        <w:rPr>
          <w:sz w:val="28"/>
          <w:szCs w:val="28"/>
        </w:rPr>
        <w:t>;</w:t>
      </w:r>
    </w:p>
    <w:p w:rsidR="00D446BA" w:rsidRDefault="00D446BA" w:rsidP="00D446BA">
      <w:pPr>
        <w:spacing w:line="360" w:lineRule="auto"/>
        <w:rPr>
          <w:sz w:val="28"/>
          <w:szCs w:val="28"/>
        </w:rPr>
      </w:pPr>
      <w:r>
        <w:rPr>
          <w:sz w:val="28"/>
          <w:szCs w:val="28"/>
        </w:rPr>
        <w:t>НУ</w:t>
      </w:r>
      <w:r w:rsidRPr="00506D7C">
        <w:rPr>
          <w:sz w:val="28"/>
          <w:szCs w:val="28"/>
        </w:rPr>
        <w:t xml:space="preserve"> </w:t>
      </w:r>
      <w:r>
        <w:rPr>
          <w:sz w:val="28"/>
          <w:szCs w:val="28"/>
        </w:rPr>
        <w:t>–</w:t>
      </w:r>
      <w:r w:rsidRPr="00506D7C">
        <w:rPr>
          <w:sz w:val="28"/>
          <w:szCs w:val="28"/>
        </w:rPr>
        <w:t xml:space="preserve"> </w:t>
      </w:r>
      <w:r>
        <w:rPr>
          <w:sz w:val="28"/>
          <w:szCs w:val="28"/>
        </w:rPr>
        <w:t>нормальные условия</w:t>
      </w:r>
      <w:r w:rsidRPr="00506D7C">
        <w:rPr>
          <w:sz w:val="28"/>
          <w:szCs w:val="28"/>
        </w:rPr>
        <w:t>;</w:t>
      </w:r>
    </w:p>
    <w:p w:rsidR="00D446BA" w:rsidRPr="00D401A3" w:rsidRDefault="00D446BA" w:rsidP="00D446BA">
      <w:pPr>
        <w:spacing w:line="360" w:lineRule="auto"/>
        <w:rPr>
          <w:sz w:val="28"/>
          <w:szCs w:val="28"/>
        </w:rPr>
      </w:pPr>
      <w:r>
        <w:rPr>
          <w:sz w:val="28"/>
          <w:szCs w:val="28"/>
        </w:rPr>
        <w:t>ТУ – технические условия</w:t>
      </w:r>
      <w:r w:rsidRPr="00AB22F1">
        <w:rPr>
          <w:sz w:val="28"/>
          <w:szCs w:val="28"/>
        </w:rPr>
        <w:t xml:space="preserve">; </w:t>
      </w:r>
    </w:p>
    <w:p w:rsidR="00D446BA" w:rsidRPr="00506D7C" w:rsidRDefault="00D446BA" w:rsidP="00D446BA">
      <w:pPr>
        <w:spacing w:line="360" w:lineRule="auto"/>
        <w:rPr>
          <w:sz w:val="28"/>
          <w:szCs w:val="28"/>
        </w:rPr>
      </w:pPr>
      <w:r>
        <w:rPr>
          <w:sz w:val="28"/>
          <w:szCs w:val="28"/>
        </w:rPr>
        <w:t>РЭА</w:t>
      </w:r>
      <w:r w:rsidRPr="00506D7C">
        <w:rPr>
          <w:sz w:val="28"/>
          <w:szCs w:val="28"/>
        </w:rPr>
        <w:t xml:space="preserve"> – </w:t>
      </w:r>
      <w:r>
        <w:rPr>
          <w:sz w:val="28"/>
          <w:szCs w:val="28"/>
        </w:rPr>
        <w:t>радиоэлектронная аппаратура</w:t>
      </w:r>
      <w:proofErr w:type="gramStart"/>
      <w:r>
        <w:rPr>
          <w:sz w:val="28"/>
          <w:szCs w:val="28"/>
        </w:rPr>
        <w:t xml:space="preserve"> .</w:t>
      </w:r>
      <w:proofErr w:type="gramEnd"/>
    </w:p>
    <w:p w:rsidR="00D446BA" w:rsidRDefault="00D446BA" w:rsidP="00D446BA"/>
    <w:p w:rsidR="00D446BA" w:rsidRDefault="00D446BA" w:rsidP="00D446BA"/>
    <w:p w:rsidR="00D446BA" w:rsidRPr="00862F17" w:rsidRDefault="00D446BA" w:rsidP="00862F17">
      <w:pPr>
        <w:spacing w:before="0" w:after="200" w:line="276" w:lineRule="auto"/>
      </w:pPr>
      <w:r>
        <w:br w:type="page"/>
      </w:r>
    </w:p>
    <w:p w:rsidR="00D446BA" w:rsidRPr="0097142C" w:rsidRDefault="00D446BA" w:rsidP="00CA7EA1">
      <w:pPr>
        <w:pStyle w:val="1"/>
      </w:pPr>
      <w:bookmarkStart w:id="18" w:name="_Toc516687335"/>
      <w:r w:rsidRPr="0097142C">
        <w:lastRenderedPageBreak/>
        <w:t>Введение</w:t>
      </w:r>
      <w:bookmarkEnd w:id="18"/>
    </w:p>
    <w:p w:rsidR="00D446BA" w:rsidRDefault="00D446BA" w:rsidP="00D446BA">
      <w:pPr>
        <w:spacing w:line="360" w:lineRule="auto"/>
        <w:jc w:val="both"/>
        <w:rPr>
          <w:sz w:val="28"/>
          <w:szCs w:val="28"/>
        </w:rPr>
      </w:pPr>
      <w:r>
        <w:rPr>
          <w:sz w:val="28"/>
          <w:szCs w:val="28"/>
        </w:rPr>
        <w:tab/>
        <w:t>Основой для создания радиоэлектронной аппаратуры (РЭА) любого назначения является электронная компонентная база (ЭКБ). С каждым днем степень интеграции электронных компонентов увеличивается, а та</w:t>
      </w:r>
      <w:r w:rsidR="008A7795">
        <w:rPr>
          <w:sz w:val="28"/>
          <w:szCs w:val="28"/>
        </w:rPr>
        <w:t>кже увеличивается их сложность</w:t>
      </w:r>
      <w:r>
        <w:rPr>
          <w:sz w:val="28"/>
          <w:szCs w:val="28"/>
        </w:rPr>
        <w:t xml:space="preserve">,  затрудняет поиск и устранение неисправности. От того, насколько качественными и бездефектными будут ЭКБ, будет зависеть надежность и долговечность аппаратуры. Поэтому важно обеспечивать надлежащий контроль качества </w:t>
      </w:r>
      <w:proofErr w:type="gramStart"/>
      <w:r>
        <w:rPr>
          <w:sz w:val="28"/>
          <w:szCs w:val="28"/>
        </w:rPr>
        <w:t>электронных</w:t>
      </w:r>
      <w:proofErr w:type="gramEnd"/>
      <w:r>
        <w:rPr>
          <w:sz w:val="28"/>
          <w:szCs w:val="28"/>
        </w:rPr>
        <w:t xml:space="preserve"> комплектующих</w:t>
      </w:r>
      <w:r w:rsidR="008A7795">
        <w:rPr>
          <w:sz w:val="28"/>
          <w:szCs w:val="28"/>
        </w:rPr>
        <w:t xml:space="preserve"> при их поступлении на производство</w:t>
      </w:r>
      <w:r>
        <w:rPr>
          <w:sz w:val="28"/>
          <w:szCs w:val="28"/>
        </w:rPr>
        <w:t xml:space="preserve">. </w:t>
      </w:r>
    </w:p>
    <w:p w:rsidR="00D446BA" w:rsidRPr="00702549" w:rsidRDefault="00D446BA" w:rsidP="00D446BA">
      <w:pPr>
        <w:spacing w:line="360" w:lineRule="auto"/>
        <w:ind w:firstLine="708"/>
        <w:jc w:val="both"/>
        <w:rPr>
          <w:sz w:val="28"/>
          <w:szCs w:val="28"/>
        </w:rPr>
      </w:pPr>
      <w:r w:rsidRPr="006D73D2">
        <w:rPr>
          <w:sz w:val="28"/>
          <w:szCs w:val="28"/>
        </w:rPr>
        <w:t xml:space="preserve">В последнее время перед предприятиями радиоэлектронной промышленности особенно остро стоит проблема выявления </w:t>
      </w:r>
      <w:r>
        <w:rPr>
          <w:sz w:val="28"/>
          <w:szCs w:val="28"/>
        </w:rPr>
        <w:t>качественных</w:t>
      </w:r>
      <w:r w:rsidRPr="006D73D2">
        <w:rPr>
          <w:sz w:val="28"/>
          <w:szCs w:val="28"/>
        </w:rPr>
        <w:t xml:space="preserve"> электронных компонентов. Если ранее случаи закупки </w:t>
      </w:r>
      <w:r>
        <w:rPr>
          <w:sz w:val="28"/>
          <w:szCs w:val="28"/>
        </w:rPr>
        <w:t>некачественных компонентов</w:t>
      </w:r>
      <w:r w:rsidRPr="006D73D2">
        <w:rPr>
          <w:sz w:val="28"/>
          <w:szCs w:val="28"/>
        </w:rPr>
        <w:t xml:space="preserve"> для комплектации особо надежной аппаратуры были единичными, то за последние несколько лет их количество возросло многократно. Отказ </w:t>
      </w:r>
      <w:r>
        <w:rPr>
          <w:sz w:val="28"/>
          <w:szCs w:val="28"/>
        </w:rPr>
        <w:t>бракованных</w:t>
      </w:r>
      <w:r w:rsidRPr="006D73D2">
        <w:rPr>
          <w:sz w:val="28"/>
          <w:szCs w:val="28"/>
        </w:rPr>
        <w:t xml:space="preserve"> электронных компонентов, установленных в особо надежную аппаратуру, применяемую в самолетостроении,</w:t>
      </w:r>
      <w:r>
        <w:rPr>
          <w:sz w:val="28"/>
          <w:szCs w:val="28"/>
        </w:rPr>
        <w:t xml:space="preserve"> в оборонной промышленности,</w:t>
      </w:r>
      <w:r w:rsidRPr="006D73D2">
        <w:rPr>
          <w:sz w:val="28"/>
          <w:szCs w:val="28"/>
        </w:rPr>
        <w:t xml:space="preserve"> в космической области или ядерной энергетике, может привести к катастрофическим последствиям, значительным экономическим потерям и человеческим жертвам.</w:t>
      </w:r>
    </w:p>
    <w:p w:rsidR="00D446BA" w:rsidRDefault="00D446BA" w:rsidP="00D446BA">
      <w:pPr>
        <w:spacing w:line="360" w:lineRule="auto"/>
        <w:ind w:firstLine="708"/>
        <w:jc w:val="both"/>
        <w:rPr>
          <w:sz w:val="28"/>
          <w:szCs w:val="28"/>
        </w:rPr>
      </w:pPr>
      <w:r w:rsidRPr="006D73D2">
        <w:rPr>
          <w:sz w:val="28"/>
          <w:szCs w:val="28"/>
        </w:rPr>
        <w:t xml:space="preserve">Необходимым условием разработки эффективных предупреждающих действий, направленных на своевременное выявление </w:t>
      </w:r>
      <w:r>
        <w:rPr>
          <w:sz w:val="28"/>
          <w:szCs w:val="28"/>
        </w:rPr>
        <w:t>некачественной продукции</w:t>
      </w:r>
      <w:r w:rsidRPr="006D73D2">
        <w:rPr>
          <w:sz w:val="28"/>
          <w:szCs w:val="28"/>
        </w:rPr>
        <w:t xml:space="preserve"> является достоверное установление его признаков, что позволяет определить набор современных аналитических методов, которые могут быстро и с высокой степенью достоверности сигнализировать о наличии факта </w:t>
      </w:r>
      <w:r>
        <w:rPr>
          <w:sz w:val="28"/>
          <w:szCs w:val="28"/>
        </w:rPr>
        <w:t>брака</w:t>
      </w:r>
      <w:r w:rsidRPr="006D73D2">
        <w:rPr>
          <w:sz w:val="28"/>
          <w:szCs w:val="28"/>
        </w:rPr>
        <w:t xml:space="preserve">. </w:t>
      </w:r>
    </w:p>
    <w:p w:rsidR="00D446BA" w:rsidRDefault="00D446BA" w:rsidP="00D446BA">
      <w:pPr>
        <w:spacing w:line="360" w:lineRule="auto"/>
        <w:ind w:firstLine="708"/>
        <w:jc w:val="both"/>
        <w:rPr>
          <w:sz w:val="28"/>
          <w:szCs w:val="28"/>
        </w:rPr>
      </w:pPr>
      <w:r w:rsidRPr="006D73D2">
        <w:rPr>
          <w:sz w:val="28"/>
          <w:szCs w:val="28"/>
        </w:rPr>
        <w:t xml:space="preserve">В настоящее время отсутствуют отечественные стандарты, регламентирующие методы обнаружения фальсифицированной ЭКБ. Существующие методы отбраковки, применяемые при комплектации особо надежной аппаратуры, нацелены в первую очередь на отбраковку изделий ЭКБ, не соответствующих спецификации изготовителя, что фактически позволяет </w:t>
      </w:r>
      <w:r w:rsidRPr="006D73D2">
        <w:rPr>
          <w:sz w:val="28"/>
          <w:szCs w:val="28"/>
        </w:rPr>
        <w:lastRenderedPageBreak/>
        <w:t xml:space="preserve">отбраковывать только полностью не функционирующие компоненты, или не проходящие по нормам на электрические параметры. </w:t>
      </w:r>
    </w:p>
    <w:p w:rsidR="00D446BA" w:rsidRDefault="00D446BA" w:rsidP="00D446BA">
      <w:pPr>
        <w:spacing w:line="360" w:lineRule="auto"/>
        <w:ind w:firstLine="708"/>
        <w:jc w:val="both"/>
        <w:rPr>
          <w:sz w:val="28"/>
          <w:szCs w:val="28"/>
        </w:rPr>
      </w:pPr>
      <w:r>
        <w:rPr>
          <w:sz w:val="28"/>
          <w:szCs w:val="28"/>
        </w:rPr>
        <w:t>Системы обеспечений качества предприятия имеют свои нюансы. Однако без входного контроля не рискует обойтись ни один производитель электроники.</w:t>
      </w:r>
    </w:p>
    <w:p w:rsidR="00D446BA" w:rsidRDefault="00D446BA" w:rsidP="00D446BA">
      <w:pPr>
        <w:spacing w:line="360" w:lineRule="auto"/>
        <w:ind w:firstLine="708"/>
        <w:jc w:val="both"/>
        <w:rPr>
          <w:sz w:val="28"/>
          <w:szCs w:val="28"/>
        </w:rPr>
      </w:pPr>
      <w:r w:rsidRPr="006D73D2">
        <w:rPr>
          <w:sz w:val="28"/>
          <w:szCs w:val="28"/>
        </w:rPr>
        <w:t xml:space="preserve">В этой связи особую актуальность приобретает разработка методики </w:t>
      </w:r>
      <w:r>
        <w:rPr>
          <w:sz w:val="28"/>
          <w:szCs w:val="28"/>
        </w:rPr>
        <w:t xml:space="preserve">входного контроля электронных компонентов за счет температурных шоковых воздействий </w:t>
      </w:r>
      <w:r w:rsidRPr="006D73D2">
        <w:rPr>
          <w:sz w:val="28"/>
          <w:szCs w:val="28"/>
        </w:rPr>
        <w:t>с применением современных методов физико-технического анализа для использования в рамках дополнительных и сертификационных испытаний ЭКБ, предназначенных для комплектации особо надежной аппаратуры.</w:t>
      </w:r>
    </w:p>
    <w:p w:rsidR="00D446BA" w:rsidRDefault="00D446BA" w:rsidP="00D446BA">
      <w:pPr>
        <w:spacing w:line="360" w:lineRule="auto"/>
        <w:ind w:firstLine="708"/>
        <w:jc w:val="both"/>
        <w:rPr>
          <w:sz w:val="28"/>
          <w:szCs w:val="28"/>
        </w:rPr>
      </w:pPr>
    </w:p>
    <w:p w:rsidR="00D446BA" w:rsidRDefault="00D446BA" w:rsidP="00D446BA"/>
    <w:p w:rsidR="00D446BA" w:rsidRPr="00F43293" w:rsidRDefault="00D446BA" w:rsidP="00F43293">
      <w:pPr>
        <w:pStyle w:val="af0"/>
      </w:pPr>
      <w:r>
        <w:br w:type="page"/>
      </w:r>
      <w:bookmarkStart w:id="19" w:name="_Ref516523961"/>
      <w:bookmarkStart w:id="20" w:name="_Toc516687336"/>
      <w:r w:rsidR="00F43293" w:rsidRPr="00F43293">
        <w:lastRenderedPageBreak/>
        <w:t xml:space="preserve">1 </w:t>
      </w:r>
      <w:r w:rsidRPr="00F43293">
        <w:t>Актуальность разработки методики входного контроля ЭКБ за счет температурных шоковых воздействий</w:t>
      </w:r>
      <w:bookmarkEnd w:id="19"/>
      <w:bookmarkEnd w:id="20"/>
    </w:p>
    <w:p w:rsidR="00D446BA" w:rsidRPr="00C73EC3" w:rsidRDefault="00F43293" w:rsidP="00F43293">
      <w:pPr>
        <w:pStyle w:val="2"/>
        <w:rPr>
          <w:lang w:val="ru-RU"/>
        </w:rPr>
      </w:pPr>
      <w:bookmarkStart w:id="21" w:name="_Toc516687337"/>
      <w:r w:rsidRPr="00C73EC3">
        <w:rPr>
          <w:lang w:val="ru-RU"/>
        </w:rPr>
        <w:t>1.1</w:t>
      </w:r>
      <w:r w:rsidR="00D446BA" w:rsidRPr="00C73EC3">
        <w:rPr>
          <w:lang w:val="ru-RU"/>
        </w:rPr>
        <w:t xml:space="preserve"> Способы</w:t>
      </w:r>
      <w:r w:rsidR="001A156F">
        <w:rPr>
          <w:lang w:val="ru-RU"/>
        </w:rPr>
        <w:t xml:space="preserve"> входного</w:t>
      </w:r>
      <w:r w:rsidR="00D446BA" w:rsidRPr="00C73EC3">
        <w:rPr>
          <w:lang w:val="ru-RU"/>
        </w:rPr>
        <w:t xml:space="preserve"> контроля ЭКБ</w:t>
      </w:r>
      <w:bookmarkEnd w:id="21"/>
    </w:p>
    <w:p w:rsidR="00D446BA" w:rsidRPr="00CC23BB" w:rsidRDefault="00D446BA" w:rsidP="00D446BA">
      <w:pPr>
        <w:spacing w:line="360" w:lineRule="auto"/>
        <w:ind w:firstLine="708"/>
        <w:jc w:val="both"/>
        <w:rPr>
          <w:sz w:val="28"/>
          <w:szCs w:val="28"/>
        </w:rPr>
      </w:pPr>
      <w:r w:rsidRPr="00CC23BB">
        <w:rPr>
          <w:sz w:val="28"/>
          <w:szCs w:val="28"/>
        </w:rPr>
        <w:t>Накопленный за длительное время опыт применения ЭКБ позволяет</w:t>
      </w:r>
      <w:r w:rsidR="008A7795">
        <w:rPr>
          <w:sz w:val="28"/>
          <w:szCs w:val="28"/>
        </w:rPr>
        <w:t xml:space="preserve"> </w:t>
      </w:r>
      <w:r w:rsidRPr="00CC23BB">
        <w:rPr>
          <w:sz w:val="28"/>
          <w:szCs w:val="28"/>
        </w:rPr>
        <w:t>отметить важную организационно-техническую составляющую, без которой</w:t>
      </w:r>
      <w:r>
        <w:rPr>
          <w:sz w:val="28"/>
          <w:szCs w:val="28"/>
        </w:rPr>
        <w:t xml:space="preserve"> </w:t>
      </w:r>
      <w:r w:rsidRPr="00CC23BB">
        <w:rPr>
          <w:sz w:val="28"/>
          <w:szCs w:val="28"/>
        </w:rPr>
        <w:t>применение ЭКБ становится серьезной проблемой для разработчиков,</w:t>
      </w:r>
    </w:p>
    <w:p w:rsidR="00D446BA" w:rsidRPr="00CC23BB" w:rsidRDefault="00D446BA" w:rsidP="00D446BA">
      <w:pPr>
        <w:spacing w:line="360" w:lineRule="auto"/>
        <w:jc w:val="both"/>
        <w:rPr>
          <w:sz w:val="28"/>
          <w:szCs w:val="28"/>
        </w:rPr>
      </w:pPr>
      <w:r w:rsidRPr="00CC23BB">
        <w:rPr>
          <w:sz w:val="28"/>
          <w:szCs w:val="28"/>
        </w:rPr>
        <w:t>изготовителей и потребителей РЭА, а именно - продуманную организацию и</w:t>
      </w:r>
    </w:p>
    <w:p w:rsidR="00D446BA" w:rsidRPr="00CC23BB" w:rsidRDefault="00D446BA" w:rsidP="00D446BA">
      <w:pPr>
        <w:spacing w:line="360" w:lineRule="auto"/>
        <w:jc w:val="both"/>
        <w:rPr>
          <w:sz w:val="28"/>
          <w:szCs w:val="28"/>
        </w:rPr>
      </w:pPr>
      <w:r w:rsidRPr="00CC23BB">
        <w:rPr>
          <w:sz w:val="28"/>
          <w:szCs w:val="28"/>
        </w:rPr>
        <w:t>обязательное проведение соответствующих входных испытаний.</w:t>
      </w:r>
    </w:p>
    <w:p w:rsidR="00D446BA" w:rsidRPr="00FB1F68" w:rsidRDefault="00D446BA" w:rsidP="00D446BA">
      <w:pPr>
        <w:spacing w:line="360" w:lineRule="auto"/>
        <w:ind w:firstLine="708"/>
        <w:jc w:val="both"/>
        <w:rPr>
          <w:sz w:val="28"/>
          <w:szCs w:val="28"/>
        </w:rPr>
      </w:pPr>
      <w:r>
        <w:rPr>
          <w:sz w:val="28"/>
          <w:szCs w:val="28"/>
        </w:rPr>
        <w:t xml:space="preserve">Входной контроль </w:t>
      </w:r>
      <w:r w:rsidRPr="00AC51E5">
        <w:rPr>
          <w:sz w:val="28"/>
          <w:szCs w:val="28"/>
        </w:rPr>
        <w:t>представляет собой совокупность операций, связанных в определенную последовательность. Структура и содержание данной последовательности определяется утвержденной и согласо</w:t>
      </w:r>
      <w:r>
        <w:rPr>
          <w:sz w:val="28"/>
          <w:szCs w:val="28"/>
        </w:rPr>
        <w:t>ванной в установленном порядке п</w:t>
      </w:r>
      <w:r w:rsidRPr="00AC51E5">
        <w:rPr>
          <w:sz w:val="28"/>
          <w:szCs w:val="28"/>
        </w:rPr>
        <w:t>рограммой и методикой проведения испытаний.</w:t>
      </w:r>
    </w:p>
    <w:tbl>
      <w:tblPr>
        <w:tblpPr w:leftFromText="45" w:rightFromText="45" w:vertAnchor="text"/>
        <w:tblW w:w="324" w:type="dxa"/>
        <w:tblCellSpacing w:w="37" w:type="dxa"/>
        <w:shd w:val="clear" w:color="auto" w:fill="FFFFFF"/>
        <w:tblCellMar>
          <w:top w:w="75" w:type="dxa"/>
          <w:left w:w="75" w:type="dxa"/>
          <w:bottom w:w="75" w:type="dxa"/>
          <w:right w:w="75" w:type="dxa"/>
        </w:tblCellMar>
        <w:tblLook w:val="04A0"/>
      </w:tblPr>
      <w:tblGrid>
        <w:gridCol w:w="324"/>
      </w:tblGrid>
      <w:tr w:rsidR="00D446BA" w:rsidRPr="00FB1F68" w:rsidTr="00386DF0">
        <w:trPr>
          <w:trHeight w:val="170"/>
          <w:tblCellSpacing w:w="37" w:type="dxa"/>
        </w:trPr>
        <w:tc>
          <w:tcPr>
            <w:tcW w:w="0" w:type="auto"/>
            <w:shd w:val="clear" w:color="auto" w:fill="FFFFFF"/>
            <w:vAlign w:val="center"/>
            <w:hideMark/>
          </w:tcPr>
          <w:p w:rsidR="00D446BA" w:rsidRPr="00FB1F68" w:rsidRDefault="00D446BA" w:rsidP="00386DF0">
            <w:pPr>
              <w:spacing w:before="0"/>
              <w:rPr>
                <w:rFonts w:ascii="Verdana" w:hAnsi="Verdana"/>
                <w:color w:val="000000"/>
                <w:sz w:val="17"/>
                <w:szCs w:val="17"/>
              </w:rPr>
            </w:pPr>
          </w:p>
        </w:tc>
      </w:tr>
    </w:tbl>
    <w:p w:rsidR="00D446BA" w:rsidRPr="00CE1559" w:rsidRDefault="00D446BA" w:rsidP="00D446BA">
      <w:pPr>
        <w:shd w:val="clear" w:color="auto" w:fill="FFFFFF"/>
        <w:spacing w:before="50" w:after="50" w:line="360" w:lineRule="auto"/>
        <w:ind w:left="200" w:firstLine="508"/>
        <w:jc w:val="both"/>
        <w:rPr>
          <w:sz w:val="28"/>
          <w:szCs w:val="28"/>
        </w:rPr>
      </w:pPr>
      <w:r w:rsidRPr="00FB1F68">
        <w:rPr>
          <w:sz w:val="28"/>
          <w:szCs w:val="28"/>
        </w:rPr>
        <w:t xml:space="preserve">Входной контроль является дополнительной проверкой компонентов перед использованием их в производстве по параметрам, определяющим их работоспособность и надежность. Это вызвано тем, что отдельные </w:t>
      </w:r>
      <w:r>
        <w:rPr>
          <w:sz w:val="28"/>
          <w:szCs w:val="28"/>
        </w:rPr>
        <w:t>элементы</w:t>
      </w:r>
      <w:r w:rsidRPr="00FB1F68">
        <w:rPr>
          <w:sz w:val="28"/>
          <w:szCs w:val="28"/>
        </w:rPr>
        <w:t xml:space="preserve"> могут иметь пониженное качество из-за недобросовестного контроля на выходе, а также возможным продолжительным хранением готовых изделий на складе, сопровождающимся ухудшением качественных показателей.</w:t>
      </w:r>
      <w:r>
        <w:rPr>
          <w:sz w:val="28"/>
          <w:szCs w:val="28"/>
        </w:rPr>
        <w:t xml:space="preserve"> Так же встречаются случаи использования контрафактной продукции.</w:t>
      </w:r>
      <w:r w:rsidRPr="00FB1F68">
        <w:rPr>
          <w:sz w:val="28"/>
          <w:szCs w:val="28"/>
        </w:rPr>
        <w:t xml:space="preserve"> Кроме того, не исключена возможность повреждения компонентов в процессе транспортировки и т. д.</w:t>
      </w:r>
      <w:r w:rsidRPr="00CE1559">
        <w:rPr>
          <w:sz w:val="28"/>
          <w:szCs w:val="28"/>
        </w:rPr>
        <w:t xml:space="preserve"> Проведение входного контроля необходимо для любых типов компонентов, начиная с резисторов и заканчивая интегральными микросхемами (ИМС).</w:t>
      </w:r>
    </w:p>
    <w:p w:rsidR="00D446BA" w:rsidRPr="00FB1F68" w:rsidRDefault="00D446BA" w:rsidP="00D446BA">
      <w:pPr>
        <w:shd w:val="clear" w:color="auto" w:fill="FFFFFF"/>
        <w:spacing w:before="50" w:after="50" w:line="360" w:lineRule="auto"/>
        <w:ind w:left="200" w:firstLine="508"/>
        <w:jc w:val="both"/>
        <w:rPr>
          <w:rFonts w:ascii="Verdana" w:hAnsi="Verdana"/>
          <w:color w:val="604050"/>
          <w:sz w:val="26"/>
          <w:szCs w:val="26"/>
        </w:rPr>
      </w:pPr>
      <w:r>
        <w:rPr>
          <w:sz w:val="28"/>
          <w:szCs w:val="28"/>
        </w:rPr>
        <w:t>Существует несколько основных методов входного контроля</w:t>
      </w:r>
      <w:r w:rsidRPr="00FB1F68">
        <w:rPr>
          <w:sz w:val="28"/>
          <w:szCs w:val="28"/>
        </w:rPr>
        <w:t xml:space="preserve">: </w:t>
      </w:r>
    </w:p>
    <w:p w:rsidR="00D446BA" w:rsidRPr="00D56318" w:rsidRDefault="00F43293" w:rsidP="00C315CB">
      <w:pPr>
        <w:pStyle w:val="a0"/>
        <w:numPr>
          <w:ilvl w:val="0"/>
          <w:numId w:val="29"/>
        </w:numPr>
        <w:spacing w:line="360" w:lineRule="auto"/>
        <w:ind w:left="0" w:firstLine="709"/>
        <w:rPr>
          <w:sz w:val="28"/>
          <w:szCs w:val="28"/>
        </w:rPr>
      </w:pPr>
      <w:r>
        <w:rPr>
          <w:sz w:val="28"/>
          <w:szCs w:val="28"/>
        </w:rPr>
        <w:t>и</w:t>
      </w:r>
      <w:r w:rsidR="00D446BA">
        <w:rPr>
          <w:sz w:val="28"/>
          <w:szCs w:val="28"/>
        </w:rPr>
        <w:t>дентификация продукции</w:t>
      </w:r>
      <w:r w:rsidR="00D446BA" w:rsidRPr="00D56318">
        <w:rPr>
          <w:sz w:val="28"/>
          <w:szCs w:val="28"/>
        </w:rPr>
        <w:t xml:space="preserve">; </w:t>
      </w:r>
    </w:p>
    <w:p w:rsidR="00D446BA" w:rsidRDefault="00F43293" w:rsidP="00C315CB">
      <w:pPr>
        <w:pStyle w:val="a0"/>
        <w:numPr>
          <w:ilvl w:val="0"/>
          <w:numId w:val="29"/>
        </w:numPr>
        <w:spacing w:line="360" w:lineRule="auto"/>
        <w:ind w:left="0" w:firstLine="709"/>
        <w:rPr>
          <w:sz w:val="28"/>
          <w:szCs w:val="28"/>
        </w:rPr>
      </w:pPr>
      <w:r>
        <w:rPr>
          <w:sz w:val="28"/>
          <w:szCs w:val="28"/>
        </w:rPr>
        <w:t>в</w:t>
      </w:r>
      <w:r w:rsidR="00D446BA">
        <w:rPr>
          <w:sz w:val="28"/>
          <w:szCs w:val="28"/>
        </w:rPr>
        <w:t>изуальная проверка</w:t>
      </w:r>
      <w:r w:rsidR="00D446BA" w:rsidRPr="00D56318">
        <w:rPr>
          <w:sz w:val="28"/>
          <w:szCs w:val="28"/>
        </w:rPr>
        <w:t xml:space="preserve">; </w:t>
      </w:r>
    </w:p>
    <w:p w:rsidR="00D446BA" w:rsidRDefault="00F43293" w:rsidP="00C315CB">
      <w:pPr>
        <w:pStyle w:val="a0"/>
        <w:numPr>
          <w:ilvl w:val="0"/>
          <w:numId w:val="29"/>
        </w:numPr>
        <w:spacing w:line="360" w:lineRule="auto"/>
        <w:ind w:left="0" w:firstLine="709"/>
        <w:rPr>
          <w:sz w:val="28"/>
          <w:szCs w:val="28"/>
        </w:rPr>
      </w:pPr>
      <w:r>
        <w:rPr>
          <w:sz w:val="28"/>
          <w:szCs w:val="28"/>
        </w:rPr>
        <w:t>к</w:t>
      </w:r>
      <w:r w:rsidR="00D446BA">
        <w:rPr>
          <w:sz w:val="28"/>
          <w:szCs w:val="28"/>
        </w:rPr>
        <w:t>онтроль качества маркировки</w:t>
      </w:r>
      <w:r w:rsidR="00D446BA">
        <w:rPr>
          <w:sz w:val="28"/>
          <w:szCs w:val="28"/>
          <w:lang w:val="en-US"/>
        </w:rPr>
        <w:t>;</w:t>
      </w:r>
    </w:p>
    <w:p w:rsidR="00D446BA" w:rsidRPr="00D56318" w:rsidRDefault="00F43293" w:rsidP="00C315CB">
      <w:pPr>
        <w:pStyle w:val="a0"/>
        <w:numPr>
          <w:ilvl w:val="0"/>
          <w:numId w:val="29"/>
        </w:numPr>
        <w:spacing w:line="360" w:lineRule="auto"/>
        <w:ind w:left="0" w:firstLine="709"/>
        <w:rPr>
          <w:sz w:val="28"/>
          <w:szCs w:val="28"/>
        </w:rPr>
      </w:pPr>
      <w:r>
        <w:rPr>
          <w:sz w:val="28"/>
          <w:szCs w:val="28"/>
        </w:rPr>
        <w:t>к</w:t>
      </w:r>
      <w:r w:rsidR="00D446BA">
        <w:rPr>
          <w:sz w:val="28"/>
          <w:szCs w:val="28"/>
        </w:rPr>
        <w:t>онтроль массы и размера</w:t>
      </w:r>
      <w:r w:rsidR="00D446BA">
        <w:rPr>
          <w:sz w:val="28"/>
          <w:szCs w:val="28"/>
          <w:lang w:val="en-US"/>
        </w:rPr>
        <w:t>;</w:t>
      </w:r>
    </w:p>
    <w:p w:rsidR="00D446BA" w:rsidRDefault="00F43293" w:rsidP="00C315CB">
      <w:pPr>
        <w:pStyle w:val="a0"/>
        <w:numPr>
          <w:ilvl w:val="0"/>
          <w:numId w:val="29"/>
        </w:numPr>
        <w:spacing w:line="360" w:lineRule="auto"/>
        <w:ind w:left="0" w:firstLine="709"/>
        <w:rPr>
          <w:sz w:val="28"/>
          <w:szCs w:val="28"/>
        </w:rPr>
      </w:pPr>
      <w:r>
        <w:rPr>
          <w:sz w:val="28"/>
          <w:szCs w:val="28"/>
        </w:rPr>
        <w:lastRenderedPageBreak/>
        <w:t>п</w:t>
      </w:r>
      <w:r w:rsidR="00D446BA">
        <w:rPr>
          <w:sz w:val="28"/>
          <w:szCs w:val="28"/>
        </w:rPr>
        <w:t xml:space="preserve">роведение параметрического входного контроля </w:t>
      </w:r>
      <w:proofErr w:type="gramStart"/>
      <w:r w:rsidR="00D446BA">
        <w:rPr>
          <w:sz w:val="28"/>
          <w:szCs w:val="28"/>
        </w:rPr>
        <w:t>в</w:t>
      </w:r>
      <w:proofErr w:type="gramEnd"/>
      <w:r w:rsidR="00D446BA">
        <w:rPr>
          <w:sz w:val="28"/>
          <w:szCs w:val="28"/>
        </w:rPr>
        <w:t xml:space="preserve"> НУ</w:t>
      </w:r>
      <w:r w:rsidR="00D446BA" w:rsidRPr="00D56318">
        <w:rPr>
          <w:sz w:val="28"/>
          <w:szCs w:val="28"/>
        </w:rPr>
        <w:t xml:space="preserve">; </w:t>
      </w:r>
    </w:p>
    <w:p w:rsidR="00D446BA" w:rsidRDefault="00F43293" w:rsidP="00C315CB">
      <w:pPr>
        <w:pStyle w:val="a0"/>
        <w:numPr>
          <w:ilvl w:val="0"/>
          <w:numId w:val="29"/>
        </w:numPr>
        <w:spacing w:line="360" w:lineRule="auto"/>
        <w:ind w:left="0" w:firstLine="709"/>
        <w:rPr>
          <w:sz w:val="28"/>
          <w:szCs w:val="28"/>
        </w:rPr>
      </w:pPr>
      <w:r>
        <w:rPr>
          <w:sz w:val="28"/>
          <w:szCs w:val="28"/>
        </w:rPr>
        <w:t>э</w:t>
      </w:r>
      <w:r w:rsidR="00D446BA">
        <w:rPr>
          <w:sz w:val="28"/>
          <w:szCs w:val="28"/>
        </w:rPr>
        <w:t>лектрическая проверка</w:t>
      </w:r>
      <w:r w:rsidR="00D446BA">
        <w:rPr>
          <w:sz w:val="28"/>
          <w:szCs w:val="28"/>
          <w:lang w:val="en-US"/>
        </w:rPr>
        <w:t>;</w:t>
      </w:r>
    </w:p>
    <w:p w:rsidR="00D446BA" w:rsidRDefault="00F43293" w:rsidP="00C315CB">
      <w:pPr>
        <w:pStyle w:val="a0"/>
        <w:numPr>
          <w:ilvl w:val="0"/>
          <w:numId w:val="29"/>
        </w:numPr>
        <w:spacing w:line="360" w:lineRule="auto"/>
        <w:ind w:left="0" w:firstLine="709"/>
        <w:rPr>
          <w:sz w:val="28"/>
          <w:szCs w:val="28"/>
        </w:rPr>
      </w:pPr>
      <w:proofErr w:type="spellStart"/>
      <w:r>
        <w:rPr>
          <w:sz w:val="28"/>
          <w:szCs w:val="28"/>
        </w:rPr>
        <w:t>т</w:t>
      </w:r>
      <w:r w:rsidR="00583258">
        <w:rPr>
          <w:sz w:val="28"/>
          <w:szCs w:val="28"/>
        </w:rPr>
        <w:t>ермотрени</w:t>
      </w:r>
      <w:r w:rsidR="00D446BA">
        <w:rPr>
          <w:sz w:val="28"/>
          <w:szCs w:val="28"/>
        </w:rPr>
        <w:t>ровка</w:t>
      </w:r>
      <w:proofErr w:type="spellEnd"/>
      <w:r w:rsidR="00D446BA">
        <w:rPr>
          <w:sz w:val="28"/>
          <w:szCs w:val="28"/>
          <w:lang w:val="en-US"/>
        </w:rPr>
        <w:t>;</w:t>
      </w:r>
    </w:p>
    <w:p w:rsidR="00D446BA" w:rsidRPr="00F43293" w:rsidRDefault="00F43293" w:rsidP="00F43293">
      <w:pPr>
        <w:pStyle w:val="3"/>
      </w:pPr>
      <w:bookmarkStart w:id="22" w:name="_Toc516687338"/>
      <w:r w:rsidRPr="00F43293">
        <w:t xml:space="preserve">1.1.1 </w:t>
      </w:r>
      <w:proofErr w:type="spellStart"/>
      <w:r w:rsidR="00D446BA" w:rsidRPr="00F43293">
        <w:t>Идентификация</w:t>
      </w:r>
      <w:proofErr w:type="spellEnd"/>
      <w:r w:rsidR="00D446BA" w:rsidRPr="00F43293">
        <w:t xml:space="preserve"> </w:t>
      </w:r>
      <w:proofErr w:type="spellStart"/>
      <w:r w:rsidR="00D446BA" w:rsidRPr="00F43293">
        <w:t>продукции</w:t>
      </w:r>
      <w:bookmarkEnd w:id="22"/>
      <w:proofErr w:type="spellEnd"/>
    </w:p>
    <w:p w:rsidR="00D446BA" w:rsidRDefault="00D446BA" w:rsidP="00D446BA">
      <w:pPr>
        <w:spacing w:line="360" w:lineRule="auto"/>
        <w:ind w:firstLine="708"/>
        <w:jc w:val="both"/>
        <w:rPr>
          <w:sz w:val="28"/>
          <w:szCs w:val="28"/>
        </w:rPr>
      </w:pPr>
      <w:r>
        <w:rPr>
          <w:sz w:val="28"/>
          <w:szCs w:val="28"/>
        </w:rPr>
        <w:t xml:space="preserve">Идентификация продукции проводится с целью защиты потребителя от использования поставок несоответствующей контрафактной продукции ненадлежащего качества. </w:t>
      </w:r>
      <w:r w:rsidRPr="00AF1FE2">
        <w:rPr>
          <w:sz w:val="28"/>
          <w:szCs w:val="28"/>
        </w:rPr>
        <w:t>Идентификация изделий проводится в соответствии с требованиями ГОСТ Р5</w:t>
      </w:r>
      <w:r w:rsidR="008A1A30" w:rsidRPr="00AF1FE2">
        <w:rPr>
          <w:sz w:val="28"/>
          <w:szCs w:val="28"/>
        </w:rPr>
        <w:t xml:space="preserve"> </w:t>
      </w:r>
      <w:r w:rsidRPr="00AF1FE2">
        <w:rPr>
          <w:sz w:val="28"/>
          <w:szCs w:val="28"/>
        </w:rPr>
        <w:t>1293-99 «Идентификация продукции» и ГОСТ РВ 0015-308 «Входной контроль изделий».</w:t>
      </w:r>
      <w:r>
        <w:rPr>
          <w:sz w:val="28"/>
          <w:szCs w:val="28"/>
        </w:rPr>
        <w:t xml:space="preserve"> Проводится оценка полноты сопроводительной документации, чтобы быть уверенными в правомерности поставляемой продукции. Информация, указанная в сопроводительной документации, сверяется с маркировками данных на изделии, проверяется соответствие шрифтов и способов маркировки. Помимо всего этого проверяется принадлежность всех изделий, поступивших на проверку, заявленным партиям. </w:t>
      </w:r>
    </w:p>
    <w:p w:rsidR="00D446BA" w:rsidRPr="00C73EC3" w:rsidRDefault="00F43293" w:rsidP="00F43293">
      <w:pPr>
        <w:pStyle w:val="3"/>
        <w:rPr>
          <w:lang w:val="ru-RU"/>
        </w:rPr>
      </w:pPr>
      <w:bookmarkStart w:id="23" w:name="_Toc516687339"/>
      <w:r w:rsidRPr="00C73EC3">
        <w:rPr>
          <w:lang w:val="ru-RU"/>
        </w:rPr>
        <w:t xml:space="preserve">1.1.2 </w:t>
      </w:r>
      <w:r w:rsidR="00D446BA" w:rsidRPr="00C73EC3">
        <w:rPr>
          <w:lang w:val="ru-RU"/>
        </w:rPr>
        <w:t>Визуальная проверка</w:t>
      </w:r>
      <w:bookmarkEnd w:id="23"/>
    </w:p>
    <w:p w:rsidR="00D446BA" w:rsidRDefault="00D446BA" w:rsidP="00D446BA">
      <w:pPr>
        <w:spacing w:line="360" w:lineRule="auto"/>
        <w:ind w:firstLine="708"/>
        <w:jc w:val="both"/>
        <w:rPr>
          <w:sz w:val="28"/>
          <w:szCs w:val="28"/>
        </w:rPr>
      </w:pPr>
      <w:r w:rsidRPr="0009396C">
        <w:rPr>
          <w:sz w:val="28"/>
          <w:szCs w:val="28"/>
        </w:rPr>
        <w:t xml:space="preserve">При визуальной проверке обращают внимание на наличие на компоненте (или на упаковке, в которой находятся компоненты) указанных и отчетливо видимых сведений о типе, номинале, допуске, технических условиях или сертификате, а также на отсутствие на изделии царапин, сколов, трещин, вмятин, коррозии. Визуальный осмотр является первичным, он не даст гарантии на то, что те элементы, которые были отобраны в результате осмотра, будут рабочими. Вдобавок ко всему, визуальный осмотр позволяет определить по внешним факторам, является ли проверяемый компонент поддельным или же он все-таки оригинальный. </w:t>
      </w:r>
    </w:p>
    <w:p w:rsidR="00D446BA" w:rsidRPr="00C73EC3" w:rsidRDefault="00F43293" w:rsidP="00F43293">
      <w:pPr>
        <w:pStyle w:val="3"/>
        <w:rPr>
          <w:lang w:val="ru-RU"/>
        </w:rPr>
      </w:pPr>
      <w:bookmarkStart w:id="24" w:name="_Toc516687340"/>
      <w:r w:rsidRPr="00C73EC3">
        <w:rPr>
          <w:lang w:val="ru-RU"/>
        </w:rPr>
        <w:t xml:space="preserve">1.1.3 </w:t>
      </w:r>
      <w:r w:rsidR="00D446BA" w:rsidRPr="00C73EC3">
        <w:rPr>
          <w:lang w:val="ru-RU"/>
        </w:rPr>
        <w:t>Контроль качества маркировки</w:t>
      </w:r>
      <w:bookmarkEnd w:id="24"/>
    </w:p>
    <w:p w:rsidR="00D446BA" w:rsidRPr="0009396C" w:rsidRDefault="00D446BA" w:rsidP="00D446BA">
      <w:pPr>
        <w:spacing w:line="360" w:lineRule="auto"/>
        <w:ind w:firstLine="708"/>
        <w:jc w:val="both"/>
        <w:rPr>
          <w:sz w:val="28"/>
          <w:szCs w:val="28"/>
        </w:rPr>
      </w:pPr>
      <w:r>
        <w:rPr>
          <w:sz w:val="28"/>
          <w:szCs w:val="28"/>
        </w:rPr>
        <w:t xml:space="preserve">Контроль качества маркировки проводится с целью определения правильности содержания маркировки, ее разборчивостью, способом нанесения, осматривается размер и начертание шрифта, наличие пометок и </w:t>
      </w:r>
      <w:r>
        <w:rPr>
          <w:sz w:val="28"/>
          <w:szCs w:val="28"/>
        </w:rPr>
        <w:lastRenderedPageBreak/>
        <w:t xml:space="preserve">специальных символов, которыми маркируется продукция. </w:t>
      </w:r>
      <w:r w:rsidRPr="0009396C">
        <w:rPr>
          <w:sz w:val="28"/>
          <w:szCs w:val="28"/>
        </w:rPr>
        <w:t>Контроль качества маркировки изделий проводится в соответствии с требованиями следующих нормативных документов:</w:t>
      </w:r>
    </w:p>
    <w:p w:rsidR="00D446BA" w:rsidRPr="00B92407" w:rsidRDefault="00D446BA" w:rsidP="00583258">
      <w:pPr>
        <w:pStyle w:val="a0"/>
        <w:numPr>
          <w:ilvl w:val="0"/>
          <w:numId w:val="29"/>
        </w:numPr>
        <w:spacing w:line="360" w:lineRule="auto"/>
        <w:ind w:left="0" w:firstLine="709"/>
        <w:jc w:val="both"/>
        <w:rPr>
          <w:sz w:val="28"/>
          <w:szCs w:val="28"/>
        </w:rPr>
      </w:pPr>
      <w:r w:rsidRPr="00B92407">
        <w:rPr>
          <w:sz w:val="28"/>
          <w:szCs w:val="28"/>
        </w:rPr>
        <w:t>ГОСТ РВ 20.57.416 (метод 407 «Контроль качества маркировки»)</w:t>
      </w:r>
      <w:r w:rsidR="00DC1D2B">
        <w:rPr>
          <w:sz w:val="28"/>
          <w:szCs w:val="28"/>
        </w:rPr>
        <w:t xml:space="preserve"> </w:t>
      </w:r>
      <w:r w:rsidR="00DC1D2B" w:rsidRPr="00DC1D2B">
        <w:rPr>
          <w:sz w:val="28"/>
          <w:szCs w:val="28"/>
        </w:rPr>
        <w:t>[1]</w:t>
      </w:r>
      <w:r w:rsidRPr="006B1DAE">
        <w:rPr>
          <w:sz w:val="28"/>
          <w:szCs w:val="28"/>
        </w:rPr>
        <w:t>;</w:t>
      </w:r>
    </w:p>
    <w:p w:rsidR="00D446BA" w:rsidRPr="00B92407" w:rsidRDefault="00D446BA" w:rsidP="00583258">
      <w:pPr>
        <w:pStyle w:val="a0"/>
        <w:numPr>
          <w:ilvl w:val="0"/>
          <w:numId w:val="29"/>
        </w:numPr>
        <w:spacing w:line="360" w:lineRule="auto"/>
        <w:ind w:left="0" w:firstLine="709"/>
        <w:jc w:val="both"/>
        <w:rPr>
          <w:sz w:val="28"/>
          <w:szCs w:val="28"/>
        </w:rPr>
      </w:pPr>
      <w:r w:rsidRPr="00B92407">
        <w:rPr>
          <w:sz w:val="28"/>
          <w:szCs w:val="28"/>
        </w:rPr>
        <w:t>ГОСТ 20.57.406 (метод 407 «Контроль качества маркировки»)</w:t>
      </w:r>
      <w:r w:rsidRPr="006B1DAE">
        <w:rPr>
          <w:sz w:val="28"/>
          <w:szCs w:val="28"/>
        </w:rPr>
        <w:t>;</w:t>
      </w:r>
    </w:p>
    <w:p w:rsidR="00D446BA" w:rsidRPr="00B92407" w:rsidRDefault="00D446BA" w:rsidP="00583258">
      <w:pPr>
        <w:pStyle w:val="a0"/>
        <w:numPr>
          <w:ilvl w:val="0"/>
          <w:numId w:val="29"/>
        </w:numPr>
        <w:spacing w:line="360" w:lineRule="auto"/>
        <w:ind w:left="0" w:firstLine="709"/>
        <w:jc w:val="both"/>
        <w:rPr>
          <w:sz w:val="28"/>
          <w:szCs w:val="28"/>
        </w:rPr>
      </w:pPr>
      <w:r w:rsidRPr="00B92407">
        <w:rPr>
          <w:sz w:val="28"/>
          <w:szCs w:val="28"/>
        </w:rPr>
        <w:t>ОСТ 11 073.013</w:t>
      </w:r>
      <w:r w:rsidRPr="00583258">
        <w:rPr>
          <w:sz w:val="28"/>
          <w:szCs w:val="28"/>
        </w:rPr>
        <w:t>.</w:t>
      </w:r>
    </w:p>
    <w:p w:rsidR="00D446BA" w:rsidRDefault="00D446BA" w:rsidP="00D446BA">
      <w:pPr>
        <w:spacing w:line="360" w:lineRule="auto"/>
        <w:ind w:firstLine="708"/>
        <w:jc w:val="both"/>
        <w:rPr>
          <w:sz w:val="28"/>
          <w:szCs w:val="28"/>
        </w:rPr>
      </w:pPr>
      <w:r>
        <w:rPr>
          <w:sz w:val="28"/>
          <w:szCs w:val="28"/>
        </w:rPr>
        <w:t xml:space="preserve">Контроль качества маркировки считается выдержавшей проверку и испытания, если она разборчива и целостна, соответствует образцам внешнего вида, а ее содержание соответствует требованиям документации производителя. </w:t>
      </w:r>
    </w:p>
    <w:p w:rsidR="00D446BA" w:rsidRPr="00C73EC3" w:rsidRDefault="004150E1" w:rsidP="00F43293">
      <w:pPr>
        <w:pStyle w:val="3"/>
        <w:rPr>
          <w:lang w:val="ru-RU"/>
        </w:rPr>
      </w:pPr>
      <w:bookmarkStart w:id="25" w:name="_Toc516687341"/>
      <w:r>
        <w:rPr>
          <w:lang w:val="ru-RU"/>
        </w:rPr>
        <w:t xml:space="preserve">1.1.4 </w:t>
      </w:r>
      <w:r w:rsidR="00D446BA" w:rsidRPr="00C73EC3">
        <w:rPr>
          <w:lang w:val="ru-RU"/>
        </w:rPr>
        <w:t>Контроль массы и размера</w:t>
      </w:r>
      <w:bookmarkEnd w:id="25"/>
    </w:p>
    <w:p w:rsidR="00D446BA" w:rsidRDefault="00D446BA" w:rsidP="00D446BA">
      <w:pPr>
        <w:spacing w:line="360" w:lineRule="auto"/>
        <w:ind w:firstLine="708"/>
        <w:jc w:val="both"/>
        <w:rPr>
          <w:sz w:val="28"/>
          <w:szCs w:val="28"/>
        </w:rPr>
      </w:pPr>
      <w:r>
        <w:rPr>
          <w:sz w:val="28"/>
          <w:szCs w:val="28"/>
        </w:rPr>
        <w:t>Проверка массы изделий проводится с целью определения соответствия фактической массы изделия и массы, указанной производителям в сопровождающей документации.</w:t>
      </w:r>
    </w:p>
    <w:p w:rsidR="00D446BA" w:rsidRDefault="00D446BA" w:rsidP="00D446BA">
      <w:pPr>
        <w:spacing w:line="360" w:lineRule="auto"/>
        <w:ind w:firstLine="708"/>
        <w:jc w:val="both"/>
        <w:rPr>
          <w:sz w:val="28"/>
          <w:szCs w:val="28"/>
        </w:rPr>
      </w:pPr>
      <w:r>
        <w:rPr>
          <w:sz w:val="28"/>
          <w:szCs w:val="28"/>
        </w:rPr>
        <w:t>Измерения массы изделий проводятся на электронных весах с различными диапазонами измерений для наибольшей достоверности.</w:t>
      </w:r>
    </w:p>
    <w:p w:rsidR="00D446BA" w:rsidRPr="0009396C" w:rsidRDefault="00D446BA" w:rsidP="00D446BA">
      <w:pPr>
        <w:spacing w:line="360" w:lineRule="auto"/>
        <w:ind w:firstLine="708"/>
        <w:jc w:val="both"/>
        <w:rPr>
          <w:sz w:val="28"/>
          <w:szCs w:val="28"/>
        </w:rPr>
      </w:pPr>
      <w:r w:rsidRPr="0009396C">
        <w:rPr>
          <w:sz w:val="28"/>
          <w:szCs w:val="28"/>
        </w:rPr>
        <w:t xml:space="preserve">Контроль </w:t>
      </w:r>
      <w:r>
        <w:rPr>
          <w:sz w:val="28"/>
          <w:szCs w:val="28"/>
        </w:rPr>
        <w:t>массы</w:t>
      </w:r>
      <w:r w:rsidRPr="0009396C">
        <w:rPr>
          <w:sz w:val="28"/>
          <w:szCs w:val="28"/>
        </w:rPr>
        <w:t xml:space="preserve"> изделий проводится в соответствии с требованиями следующих нормативных документов:</w:t>
      </w:r>
    </w:p>
    <w:p w:rsidR="00D446BA" w:rsidRDefault="00D446BA" w:rsidP="00583258">
      <w:pPr>
        <w:pStyle w:val="a0"/>
        <w:numPr>
          <w:ilvl w:val="0"/>
          <w:numId w:val="29"/>
        </w:numPr>
        <w:spacing w:line="360" w:lineRule="auto"/>
        <w:ind w:left="0" w:firstLine="709"/>
        <w:jc w:val="both"/>
        <w:rPr>
          <w:sz w:val="28"/>
          <w:szCs w:val="28"/>
        </w:rPr>
      </w:pPr>
      <w:r w:rsidRPr="006613C9">
        <w:rPr>
          <w:sz w:val="28"/>
          <w:szCs w:val="28"/>
        </w:rPr>
        <w:t>ГОСТ РВ 20.57.4</w:t>
      </w:r>
      <w:r w:rsidR="00A45451">
        <w:rPr>
          <w:sz w:val="28"/>
          <w:szCs w:val="28"/>
        </w:rPr>
        <w:t>16 (метод 404 «Проверка массы»)</w:t>
      </w:r>
      <w:r w:rsidRPr="006B1DAE">
        <w:rPr>
          <w:sz w:val="28"/>
          <w:szCs w:val="28"/>
        </w:rPr>
        <w:t>;</w:t>
      </w:r>
    </w:p>
    <w:p w:rsidR="00D446BA" w:rsidRPr="006613C9" w:rsidRDefault="00D446BA" w:rsidP="00583258">
      <w:pPr>
        <w:pStyle w:val="a0"/>
        <w:numPr>
          <w:ilvl w:val="0"/>
          <w:numId w:val="29"/>
        </w:numPr>
        <w:spacing w:line="360" w:lineRule="auto"/>
        <w:ind w:left="0" w:firstLine="709"/>
        <w:jc w:val="both"/>
        <w:rPr>
          <w:sz w:val="28"/>
          <w:szCs w:val="28"/>
        </w:rPr>
      </w:pPr>
      <w:r w:rsidRPr="006613C9">
        <w:rPr>
          <w:sz w:val="28"/>
          <w:szCs w:val="28"/>
        </w:rPr>
        <w:t>ГОСТ 20.57.4</w:t>
      </w:r>
      <w:r w:rsidR="00A45451">
        <w:rPr>
          <w:sz w:val="28"/>
          <w:szCs w:val="28"/>
        </w:rPr>
        <w:t xml:space="preserve">06 (метод 404 «Проверка массы») </w:t>
      </w:r>
      <w:r w:rsidR="00A45451">
        <w:rPr>
          <w:sz w:val="28"/>
          <w:szCs w:val="28"/>
          <w:lang w:val="en-US"/>
        </w:rPr>
        <w:t>[2]</w:t>
      </w:r>
      <w:r w:rsidRPr="00583258">
        <w:rPr>
          <w:sz w:val="28"/>
          <w:szCs w:val="28"/>
        </w:rPr>
        <w:t>;</w:t>
      </w:r>
    </w:p>
    <w:p w:rsidR="00D446BA" w:rsidRDefault="00D446BA" w:rsidP="00583258">
      <w:pPr>
        <w:pStyle w:val="a0"/>
        <w:numPr>
          <w:ilvl w:val="0"/>
          <w:numId w:val="29"/>
        </w:numPr>
        <w:spacing w:line="360" w:lineRule="auto"/>
        <w:ind w:left="0" w:firstLine="709"/>
        <w:jc w:val="both"/>
        <w:rPr>
          <w:sz w:val="28"/>
          <w:szCs w:val="28"/>
        </w:rPr>
      </w:pPr>
      <w:r w:rsidRPr="006613C9">
        <w:rPr>
          <w:sz w:val="28"/>
          <w:szCs w:val="28"/>
        </w:rPr>
        <w:t>ОСТ 11 073.013</w:t>
      </w:r>
      <w:r w:rsidRPr="00583258">
        <w:rPr>
          <w:sz w:val="28"/>
          <w:szCs w:val="28"/>
        </w:rPr>
        <w:t>.</w:t>
      </w:r>
    </w:p>
    <w:p w:rsidR="00D446BA" w:rsidRDefault="00D446BA" w:rsidP="00D446BA">
      <w:pPr>
        <w:spacing w:line="360" w:lineRule="auto"/>
        <w:ind w:firstLine="708"/>
        <w:jc w:val="both"/>
        <w:rPr>
          <w:sz w:val="28"/>
          <w:szCs w:val="28"/>
        </w:rPr>
      </w:pPr>
      <w:r>
        <w:rPr>
          <w:sz w:val="28"/>
          <w:szCs w:val="28"/>
        </w:rPr>
        <w:t xml:space="preserve">Проверка размеров изделий проводится с целью соответствия установочных и присоединительных размеров изделий, на соответствие требованиям документации производителя. Измерение размеров малогабаритных изделий может </w:t>
      </w:r>
      <w:proofErr w:type="gramStart"/>
      <w:r>
        <w:rPr>
          <w:sz w:val="28"/>
          <w:szCs w:val="28"/>
        </w:rPr>
        <w:t>производится</w:t>
      </w:r>
      <w:proofErr w:type="gramEnd"/>
      <w:r>
        <w:rPr>
          <w:sz w:val="28"/>
          <w:szCs w:val="28"/>
        </w:rPr>
        <w:t xml:space="preserve"> с помощью систем бесконтактных измерений. </w:t>
      </w:r>
    </w:p>
    <w:p w:rsidR="00D446BA" w:rsidRDefault="00D446BA" w:rsidP="00D446BA">
      <w:pPr>
        <w:spacing w:line="360" w:lineRule="auto"/>
        <w:ind w:firstLine="708"/>
        <w:jc w:val="both"/>
        <w:rPr>
          <w:sz w:val="28"/>
          <w:szCs w:val="28"/>
        </w:rPr>
      </w:pPr>
      <w:r w:rsidRPr="006613C9">
        <w:rPr>
          <w:sz w:val="28"/>
          <w:szCs w:val="28"/>
        </w:rPr>
        <w:t>Проверка размеров изделий и упаковки проводится в соответствии с требованиями следующих нормативных документов:</w:t>
      </w:r>
    </w:p>
    <w:p w:rsidR="00D446BA" w:rsidRPr="001E5FB2" w:rsidRDefault="00D446BA" w:rsidP="00583258">
      <w:pPr>
        <w:pStyle w:val="a0"/>
        <w:numPr>
          <w:ilvl w:val="0"/>
          <w:numId w:val="29"/>
        </w:numPr>
        <w:spacing w:line="360" w:lineRule="auto"/>
        <w:ind w:left="0" w:firstLine="709"/>
        <w:jc w:val="both"/>
        <w:rPr>
          <w:sz w:val="28"/>
          <w:szCs w:val="28"/>
        </w:rPr>
      </w:pPr>
      <w:r w:rsidRPr="001E5FB2">
        <w:rPr>
          <w:sz w:val="28"/>
          <w:szCs w:val="28"/>
        </w:rPr>
        <w:lastRenderedPageBreak/>
        <w:t>ГОСТ РВ 20.57.416 (метод 404 «Проверка массы»)</w:t>
      </w:r>
      <w:proofErr w:type="gramStart"/>
      <w:r w:rsidRPr="001E5FB2">
        <w:rPr>
          <w:sz w:val="28"/>
          <w:szCs w:val="28"/>
        </w:rPr>
        <w:t> </w:t>
      </w:r>
      <w:r w:rsidRPr="006B1DAE">
        <w:rPr>
          <w:sz w:val="28"/>
          <w:szCs w:val="28"/>
        </w:rPr>
        <w:t>;</w:t>
      </w:r>
      <w:proofErr w:type="gramEnd"/>
    </w:p>
    <w:p w:rsidR="00D446BA" w:rsidRPr="001E5FB2" w:rsidRDefault="00D446BA" w:rsidP="00583258">
      <w:pPr>
        <w:pStyle w:val="a0"/>
        <w:numPr>
          <w:ilvl w:val="0"/>
          <w:numId w:val="29"/>
        </w:numPr>
        <w:spacing w:line="360" w:lineRule="auto"/>
        <w:ind w:left="0" w:firstLine="709"/>
        <w:jc w:val="both"/>
        <w:rPr>
          <w:sz w:val="28"/>
          <w:szCs w:val="28"/>
        </w:rPr>
      </w:pPr>
      <w:r w:rsidRPr="001E5FB2">
        <w:rPr>
          <w:sz w:val="28"/>
          <w:szCs w:val="28"/>
        </w:rPr>
        <w:t>ГОСТ 20.57.406 (метод 404 «Проверка массы»)</w:t>
      </w:r>
      <w:proofErr w:type="gramStart"/>
      <w:r w:rsidRPr="001E5FB2">
        <w:rPr>
          <w:sz w:val="28"/>
          <w:szCs w:val="28"/>
        </w:rPr>
        <w:t> </w:t>
      </w:r>
      <w:r w:rsidRPr="00583258">
        <w:rPr>
          <w:sz w:val="28"/>
          <w:szCs w:val="28"/>
        </w:rPr>
        <w:t>;</w:t>
      </w:r>
      <w:proofErr w:type="gramEnd"/>
    </w:p>
    <w:p w:rsidR="00D446BA" w:rsidRPr="00266D9A" w:rsidRDefault="00D446BA" w:rsidP="00583258">
      <w:pPr>
        <w:pStyle w:val="a0"/>
        <w:numPr>
          <w:ilvl w:val="0"/>
          <w:numId w:val="29"/>
        </w:numPr>
        <w:spacing w:line="360" w:lineRule="auto"/>
        <w:ind w:left="0" w:firstLine="709"/>
        <w:jc w:val="both"/>
        <w:rPr>
          <w:sz w:val="28"/>
          <w:szCs w:val="28"/>
        </w:rPr>
      </w:pPr>
      <w:r w:rsidRPr="001E5FB2">
        <w:rPr>
          <w:sz w:val="28"/>
          <w:szCs w:val="28"/>
        </w:rPr>
        <w:t>ОСТ 11 073.013</w:t>
      </w:r>
      <w:r w:rsidRPr="00583258">
        <w:rPr>
          <w:sz w:val="28"/>
          <w:szCs w:val="28"/>
        </w:rPr>
        <w:t>.</w:t>
      </w:r>
    </w:p>
    <w:p w:rsidR="00D446BA" w:rsidRPr="00F43293" w:rsidRDefault="004150E1" w:rsidP="00F43293">
      <w:pPr>
        <w:pStyle w:val="3"/>
        <w:rPr>
          <w:lang w:val="ru-RU"/>
        </w:rPr>
      </w:pPr>
      <w:bookmarkStart w:id="26" w:name="_Toc516687342"/>
      <w:r>
        <w:rPr>
          <w:lang w:val="ru-RU"/>
        </w:rPr>
        <w:t xml:space="preserve">1.1.5 </w:t>
      </w:r>
      <w:r w:rsidR="00D446BA" w:rsidRPr="00F43293">
        <w:rPr>
          <w:lang w:val="ru-RU"/>
        </w:rPr>
        <w:t xml:space="preserve">Проведение параметрического входного контроля </w:t>
      </w:r>
      <w:proofErr w:type="gramStart"/>
      <w:r w:rsidR="00D446BA" w:rsidRPr="00F43293">
        <w:rPr>
          <w:lang w:val="ru-RU"/>
        </w:rPr>
        <w:t>в</w:t>
      </w:r>
      <w:proofErr w:type="gramEnd"/>
      <w:r w:rsidR="00D446BA" w:rsidRPr="00F43293">
        <w:rPr>
          <w:lang w:val="ru-RU"/>
        </w:rPr>
        <w:t xml:space="preserve"> НУ</w:t>
      </w:r>
      <w:bookmarkEnd w:id="26"/>
    </w:p>
    <w:p w:rsidR="00D446BA" w:rsidRDefault="00D446BA" w:rsidP="00D446BA">
      <w:pPr>
        <w:spacing w:line="360" w:lineRule="auto"/>
        <w:ind w:firstLine="708"/>
        <w:jc w:val="both"/>
        <w:rPr>
          <w:sz w:val="28"/>
          <w:szCs w:val="28"/>
        </w:rPr>
      </w:pPr>
      <w:r w:rsidRPr="006B1DAE">
        <w:rPr>
          <w:sz w:val="28"/>
          <w:szCs w:val="28"/>
        </w:rPr>
        <w:t>Еще одним этапом входного контроля является проведение параметрического контроля в нормальных условиях</w:t>
      </w:r>
      <w:r>
        <w:rPr>
          <w:sz w:val="28"/>
          <w:szCs w:val="28"/>
        </w:rPr>
        <w:t xml:space="preserve">, то есть оценка параметров – критериев </w:t>
      </w:r>
      <w:r w:rsidR="008A7795">
        <w:rPr>
          <w:sz w:val="28"/>
          <w:szCs w:val="28"/>
        </w:rPr>
        <w:t>год</w:t>
      </w:r>
      <w:r>
        <w:rPr>
          <w:sz w:val="28"/>
          <w:szCs w:val="28"/>
        </w:rPr>
        <w:t xml:space="preserve">ности ЭКБ на соответствие требованиям документации производителя. </w:t>
      </w:r>
      <w:r w:rsidRPr="006B1DAE">
        <w:rPr>
          <w:sz w:val="28"/>
          <w:szCs w:val="28"/>
        </w:rPr>
        <w:t xml:space="preserve"> </w:t>
      </w:r>
      <w:r>
        <w:rPr>
          <w:sz w:val="28"/>
          <w:szCs w:val="28"/>
        </w:rPr>
        <w:t>Для оценивания при</w:t>
      </w:r>
      <w:r w:rsidR="008A7795">
        <w:rPr>
          <w:sz w:val="28"/>
          <w:szCs w:val="28"/>
        </w:rPr>
        <w:t>год</w:t>
      </w:r>
      <w:r w:rsidR="00CB33D3">
        <w:rPr>
          <w:sz w:val="28"/>
          <w:szCs w:val="28"/>
        </w:rPr>
        <w:t>н</w:t>
      </w:r>
      <w:r>
        <w:rPr>
          <w:sz w:val="28"/>
          <w:szCs w:val="28"/>
        </w:rPr>
        <w:t>ости изделий выбираются критерии и параметры, которые наибольшим образом характеризуют функциональное соответствие изделия и максимально критичные к последующим воздействиям.</w:t>
      </w:r>
    </w:p>
    <w:p w:rsidR="00D446BA" w:rsidRDefault="00D446BA" w:rsidP="00D446BA">
      <w:pPr>
        <w:spacing w:line="360" w:lineRule="auto"/>
        <w:ind w:firstLine="708"/>
        <w:jc w:val="both"/>
        <w:rPr>
          <w:sz w:val="28"/>
          <w:szCs w:val="28"/>
        </w:rPr>
      </w:pPr>
      <w:r>
        <w:rPr>
          <w:sz w:val="28"/>
          <w:szCs w:val="28"/>
        </w:rPr>
        <w:t>Параметрический контроль проводится при нормальных климатических условиях</w:t>
      </w:r>
      <w:r w:rsidRPr="001C3D25">
        <w:rPr>
          <w:sz w:val="28"/>
          <w:szCs w:val="28"/>
        </w:rPr>
        <w:t>:</w:t>
      </w:r>
      <w:r>
        <w:rPr>
          <w:sz w:val="28"/>
          <w:szCs w:val="28"/>
        </w:rPr>
        <w:t xml:space="preserve"> </w:t>
      </w:r>
    </w:p>
    <w:p w:rsidR="00D446BA" w:rsidRPr="00271FF0" w:rsidRDefault="00D446BA" w:rsidP="00583258">
      <w:pPr>
        <w:pStyle w:val="a0"/>
        <w:numPr>
          <w:ilvl w:val="0"/>
          <w:numId w:val="29"/>
        </w:numPr>
        <w:spacing w:line="360" w:lineRule="auto"/>
        <w:ind w:left="0" w:firstLine="709"/>
        <w:jc w:val="both"/>
        <w:rPr>
          <w:sz w:val="28"/>
          <w:szCs w:val="28"/>
        </w:rPr>
      </w:pPr>
      <w:r>
        <w:rPr>
          <w:sz w:val="28"/>
          <w:szCs w:val="28"/>
        </w:rPr>
        <w:t>температура воздуха</w:t>
      </w:r>
      <w:r w:rsidRPr="001C3D25">
        <w:rPr>
          <w:sz w:val="28"/>
          <w:szCs w:val="28"/>
        </w:rPr>
        <w:t xml:space="preserve">: </w:t>
      </w:r>
      <w:r>
        <w:rPr>
          <w:sz w:val="28"/>
          <w:szCs w:val="28"/>
        </w:rPr>
        <w:t>от 15 до 35</w:t>
      </w:r>
      <w:proofErr w:type="gramStart"/>
      <w:r>
        <w:rPr>
          <w:sz w:val="28"/>
          <w:szCs w:val="28"/>
        </w:rPr>
        <w:t xml:space="preserve"> </w:t>
      </w:r>
      <w:r w:rsidRPr="00271FF0">
        <w:rPr>
          <w:sz w:val="28"/>
          <w:szCs w:val="28"/>
        </w:rPr>
        <w:t>˚С</w:t>
      </w:r>
      <w:proofErr w:type="gramEnd"/>
      <w:r w:rsidRPr="00271FF0">
        <w:rPr>
          <w:sz w:val="28"/>
          <w:szCs w:val="28"/>
        </w:rPr>
        <w:t xml:space="preserve">; </w:t>
      </w:r>
    </w:p>
    <w:p w:rsidR="00D446BA" w:rsidRDefault="00D446BA" w:rsidP="00583258">
      <w:pPr>
        <w:pStyle w:val="a0"/>
        <w:numPr>
          <w:ilvl w:val="0"/>
          <w:numId w:val="29"/>
        </w:numPr>
        <w:spacing w:line="360" w:lineRule="auto"/>
        <w:ind w:left="0" w:firstLine="709"/>
        <w:jc w:val="both"/>
        <w:rPr>
          <w:sz w:val="28"/>
          <w:szCs w:val="28"/>
        </w:rPr>
      </w:pPr>
      <w:r w:rsidRPr="00271FF0">
        <w:rPr>
          <w:sz w:val="28"/>
          <w:szCs w:val="28"/>
        </w:rPr>
        <w:t>относительная влажность воздуха: от 45 до 75%;</w:t>
      </w:r>
    </w:p>
    <w:p w:rsidR="00D446BA" w:rsidRPr="001C3D25" w:rsidRDefault="00D446BA" w:rsidP="00583258">
      <w:pPr>
        <w:pStyle w:val="a0"/>
        <w:numPr>
          <w:ilvl w:val="0"/>
          <w:numId w:val="29"/>
        </w:numPr>
        <w:spacing w:line="360" w:lineRule="auto"/>
        <w:ind w:left="0" w:firstLine="709"/>
        <w:jc w:val="both"/>
        <w:rPr>
          <w:sz w:val="28"/>
          <w:szCs w:val="28"/>
        </w:rPr>
      </w:pPr>
      <w:r w:rsidRPr="00271FF0">
        <w:rPr>
          <w:sz w:val="28"/>
          <w:szCs w:val="28"/>
        </w:rPr>
        <w:t>атмосферное давление: от 86 до 106 кПа (от 645 до 795 мм</w:t>
      </w:r>
      <w:proofErr w:type="gramStart"/>
      <w:r w:rsidRPr="00271FF0">
        <w:rPr>
          <w:sz w:val="28"/>
          <w:szCs w:val="28"/>
        </w:rPr>
        <w:t>.</w:t>
      </w:r>
      <w:proofErr w:type="gramEnd"/>
      <w:r w:rsidR="009E5BA5">
        <w:rPr>
          <w:sz w:val="28"/>
          <w:szCs w:val="28"/>
        </w:rPr>
        <w:t xml:space="preserve"> </w:t>
      </w:r>
      <w:proofErr w:type="spellStart"/>
      <w:proofErr w:type="gramStart"/>
      <w:r w:rsidRPr="00271FF0">
        <w:rPr>
          <w:sz w:val="28"/>
          <w:szCs w:val="28"/>
        </w:rPr>
        <w:t>р</w:t>
      </w:r>
      <w:proofErr w:type="gramEnd"/>
      <w:r w:rsidRPr="00271FF0">
        <w:rPr>
          <w:sz w:val="28"/>
          <w:szCs w:val="28"/>
        </w:rPr>
        <w:t>т</w:t>
      </w:r>
      <w:proofErr w:type="spellEnd"/>
      <w:r w:rsidRPr="00271FF0">
        <w:rPr>
          <w:sz w:val="28"/>
          <w:szCs w:val="28"/>
        </w:rPr>
        <w:t>.</w:t>
      </w:r>
      <w:r w:rsidR="009E5BA5">
        <w:rPr>
          <w:sz w:val="28"/>
          <w:szCs w:val="28"/>
        </w:rPr>
        <w:t xml:space="preserve"> </w:t>
      </w:r>
      <w:r w:rsidRPr="00271FF0">
        <w:rPr>
          <w:sz w:val="28"/>
          <w:szCs w:val="28"/>
        </w:rPr>
        <w:t>ст.).</w:t>
      </w:r>
    </w:p>
    <w:p w:rsidR="00D446BA" w:rsidRDefault="00D446BA" w:rsidP="00D446BA">
      <w:pPr>
        <w:spacing w:line="360" w:lineRule="auto"/>
        <w:ind w:firstLine="708"/>
        <w:jc w:val="both"/>
        <w:rPr>
          <w:sz w:val="28"/>
          <w:szCs w:val="28"/>
        </w:rPr>
      </w:pPr>
      <w:r>
        <w:rPr>
          <w:sz w:val="28"/>
          <w:szCs w:val="28"/>
        </w:rPr>
        <w:t xml:space="preserve">Прошедшими входной контроль считаются те изделия, параметры – критерии которых удовлетворяют всем требованиям, которые установлены в методике проведения входного контроля и сертификационных испытаний. </w:t>
      </w:r>
    </w:p>
    <w:p w:rsidR="00D446BA" w:rsidRPr="00C73EC3" w:rsidRDefault="009E5BA5" w:rsidP="003168DB">
      <w:pPr>
        <w:pStyle w:val="3"/>
        <w:rPr>
          <w:lang w:val="ru-RU"/>
        </w:rPr>
      </w:pPr>
      <w:bookmarkStart w:id="27" w:name="_Toc516687343"/>
      <w:r w:rsidRPr="00C73EC3">
        <w:rPr>
          <w:lang w:val="ru-RU"/>
        </w:rPr>
        <w:t xml:space="preserve">1.1.6 </w:t>
      </w:r>
      <w:r w:rsidR="00D446BA" w:rsidRPr="00C73EC3">
        <w:rPr>
          <w:lang w:val="ru-RU"/>
        </w:rPr>
        <w:t>Электрическая проверка</w:t>
      </w:r>
      <w:bookmarkEnd w:id="27"/>
      <w:r w:rsidR="00D446BA" w:rsidRPr="00C73EC3">
        <w:rPr>
          <w:lang w:val="ru-RU"/>
        </w:rPr>
        <w:t xml:space="preserve"> </w:t>
      </w:r>
    </w:p>
    <w:p w:rsidR="00266D9A" w:rsidRPr="007D3E7E" w:rsidRDefault="00D446BA" w:rsidP="00583258">
      <w:pPr>
        <w:spacing w:line="360" w:lineRule="auto"/>
        <w:ind w:firstLine="708"/>
        <w:jc w:val="both"/>
        <w:rPr>
          <w:sz w:val="28"/>
          <w:szCs w:val="28"/>
        </w:rPr>
      </w:pPr>
      <w:r w:rsidRPr="00015C43">
        <w:rPr>
          <w:sz w:val="28"/>
          <w:szCs w:val="28"/>
        </w:rPr>
        <w:t>При электрической проверке удостоверяются в соответствии электрических параметров компонентов данным, указанным в пунктах требований и методик технических условий или сертификатов. Компоненты, прошедшие входной контроль посредством электрической проверки, дополнительно маркируются отличительным знаком, что позволяет продвинуться к сле</w:t>
      </w:r>
      <w:r w:rsidR="009E5BA5">
        <w:rPr>
          <w:sz w:val="28"/>
          <w:szCs w:val="28"/>
        </w:rPr>
        <w:t xml:space="preserve">дующему типу входного контроля </w:t>
      </w:r>
      <w:r w:rsidR="0065451E" w:rsidRPr="0065451E">
        <w:rPr>
          <w:sz w:val="28"/>
          <w:szCs w:val="28"/>
        </w:rPr>
        <w:t>[</w:t>
      </w:r>
      <w:r w:rsidR="00DC1D2B" w:rsidRPr="00DC1D2B">
        <w:rPr>
          <w:sz w:val="28"/>
          <w:szCs w:val="28"/>
        </w:rPr>
        <w:t>3</w:t>
      </w:r>
      <w:r w:rsidR="007D3E7E" w:rsidRPr="007D3E7E">
        <w:rPr>
          <w:sz w:val="28"/>
          <w:szCs w:val="28"/>
        </w:rPr>
        <w:t>]</w:t>
      </w:r>
      <w:r w:rsidR="009E5BA5">
        <w:rPr>
          <w:sz w:val="28"/>
          <w:szCs w:val="28"/>
        </w:rPr>
        <w:t>.</w:t>
      </w:r>
    </w:p>
    <w:p w:rsidR="00266D9A" w:rsidRPr="00C73EC3" w:rsidRDefault="009E5BA5" w:rsidP="003168DB">
      <w:pPr>
        <w:pStyle w:val="3"/>
        <w:rPr>
          <w:lang w:val="ru-RU"/>
        </w:rPr>
      </w:pPr>
      <w:bookmarkStart w:id="28" w:name="_Toc516687344"/>
      <w:r w:rsidRPr="00C73EC3">
        <w:rPr>
          <w:lang w:val="ru-RU"/>
        </w:rPr>
        <w:t xml:space="preserve">1.1.7 </w:t>
      </w:r>
      <w:proofErr w:type="spellStart"/>
      <w:r w:rsidR="00D446BA" w:rsidRPr="00C73EC3">
        <w:rPr>
          <w:lang w:val="ru-RU"/>
        </w:rPr>
        <w:t>Термотренировка</w:t>
      </w:r>
      <w:bookmarkEnd w:id="28"/>
      <w:proofErr w:type="spellEnd"/>
    </w:p>
    <w:p w:rsidR="00D446BA" w:rsidRPr="0065451E" w:rsidRDefault="00FF15CB" w:rsidP="0065451E">
      <w:pPr>
        <w:spacing w:line="360" w:lineRule="auto"/>
        <w:ind w:firstLine="708"/>
        <w:jc w:val="both"/>
        <w:rPr>
          <w:sz w:val="28"/>
          <w:szCs w:val="28"/>
        </w:rPr>
      </w:pPr>
      <w:proofErr w:type="spellStart"/>
      <w:r w:rsidRPr="0065451E">
        <w:rPr>
          <w:i/>
          <w:sz w:val="28"/>
          <w:szCs w:val="28"/>
        </w:rPr>
        <w:t>Термотренировка</w:t>
      </w:r>
      <w:proofErr w:type="spellEnd"/>
      <w:r w:rsidRPr="00266D9A">
        <w:rPr>
          <w:sz w:val="28"/>
          <w:szCs w:val="28"/>
        </w:rPr>
        <w:t xml:space="preserve"> </w:t>
      </w:r>
      <w:r w:rsidR="00D446BA" w:rsidRPr="00266D9A">
        <w:rPr>
          <w:sz w:val="28"/>
          <w:szCs w:val="28"/>
        </w:rPr>
        <w:t xml:space="preserve">позволяет выявить ряд несовершенств конструкции и нарушения технологии при изготовлениях компонентов. В ходе испытаний </w:t>
      </w:r>
      <w:r w:rsidR="00D446BA" w:rsidRPr="00266D9A">
        <w:rPr>
          <w:sz w:val="28"/>
          <w:szCs w:val="28"/>
        </w:rPr>
        <w:lastRenderedPageBreak/>
        <w:t xml:space="preserve">выявляют, как ведут себя компоненты при повышенных и пониженных температурах. </w:t>
      </w:r>
    </w:p>
    <w:p w:rsidR="00D446BA" w:rsidRPr="00982087" w:rsidRDefault="00D446BA" w:rsidP="00D446BA">
      <w:pPr>
        <w:spacing w:line="360" w:lineRule="auto"/>
        <w:ind w:firstLine="708"/>
        <w:jc w:val="both"/>
        <w:rPr>
          <w:sz w:val="28"/>
          <w:szCs w:val="28"/>
        </w:rPr>
      </w:pPr>
      <w:r w:rsidRPr="00982087">
        <w:rPr>
          <w:sz w:val="28"/>
          <w:szCs w:val="28"/>
        </w:rPr>
        <w:t>При проведении подобных дополнительных испытаний критериями</w:t>
      </w:r>
      <w:r>
        <w:rPr>
          <w:sz w:val="28"/>
          <w:szCs w:val="28"/>
        </w:rPr>
        <w:t xml:space="preserve"> </w:t>
      </w:r>
      <w:r w:rsidRPr="00982087">
        <w:rPr>
          <w:sz w:val="28"/>
          <w:szCs w:val="28"/>
        </w:rPr>
        <w:t>оценки партий ЭКБ служат:</w:t>
      </w:r>
    </w:p>
    <w:p w:rsidR="00D446BA" w:rsidRPr="00F43293" w:rsidRDefault="00D446BA" w:rsidP="00F43293">
      <w:pPr>
        <w:pStyle w:val="a0"/>
        <w:numPr>
          <w:ilvl w:val="0"/>
          <w:numId w:val="29"/>
        </w:numPr>
        <w:spacing w:line="360" w:lineRule="auto"/>
        <w:ind w:left="0" w:firstLine="709"/>
        <w:jc w:val="both"/>
        <w:rPr>
          <w:sz w:val="28"/>
          <w:szCs w:val="28"/>
        </w:rPr>
      </w:pPr>
      <w:r w:rsidRPr="00982087">
        <w:rPr>
          <w:sz w:val="28"/>
          <w:szCs w:val="28"/>
        </w:rPr>
        <w:t>выход параметров ЭКБ за нормы ТУ в нормальных климатических</w:t>
      </w:r>
      <w:r w:rsidR="00F43293" w:rsidRPr="00F43293">
        <w:rPr>
          <w:sz w:val="28"/>
          <w:szCs w:val="28"/>
        </w:rPr>
        <w:t xml:space="preserve"> </w:t>
      </w:r>
      <w:r w:rsidRPr="00F43293">
        <w:rPr>
          <w:sz w:val="28"/>
          <w:szCs w:val="28"/>
        </w:rPr>
        <w:t>условиях и при крайних значениях температур;</w:t>
      </w:r>
    </w:p>
    <w:p w:rsidR="009E5BA5" w:rsidRDefault="00D446BA" w:rsidP="009E5BA5">
      <w:pPr>
        <w:pStyle w:val="a0"/>
        <w:numPr>
          <w:ilvl w:val="0"/>
          <w:numId w:val="29"/>
        </w:numPr>
        <w:spacing w:line="360" w:lineRule="auto"/>
        <w:ind w:left="0" w:firstLine="709"/>
        <w:jc w:val="both"/>
        <w:rPr>
          <w:sz w:val="28"/>
          <w:szCs w:val="28"/>
        </w:rPr>
      </w:pPr>
      <w:r w:rsidRPr="00982087">
        <w:rPr>
          <w:sz w:val="28"/>
          <w:szCs w:val="28"/>
        </w:rPr>
        <w:t>выход параметров ЭКБ, не входящих в ТУ, но являющихся</w:t>
      </w:r>
      <w:r>
        <w:rPr>
          <w:sz w:val="28"/>
          <w:szCs w:val="28"/>
        </w:rPr>
        <w:t xml:space="preserve"> </w:t>
      </w:r>
      <w:r w:rsidRPr="00982087">
        <w:rPr>
          <w:sz w:val="28"/>
          <w:szCs w:val="28"/>
        </w:rPr>
        <w:t xml:space="preserve">критериями для выявления потенциально ненадежных изделий, за требуемые нормы. </w:t>
      </w:r>
    </w:p>
    <w:p w:rsidR="00D446BA" w:rsidRPr="00C73EC3" w:rsidRDefault="009E5BA5" w:rsidP="003168DB">
      <w:pPr>
        <w:pStyle w:val="2"/>
        <w:rPr>
          <w:lang w:val="ru-RU"/>
        </w:rPr>
      </w:pPr>
      <w:bookmarkStart w:id="29" w:name="_Toc516687345"/>
      <w:r w:rsidRPr="00C73EC3">
        <w:rPr>
          <w:lang w:val="ru-RU"/>
        </w:rPr>
        <w:t xml:space="preserve">1.2 </w:t>
      </w:r>
      <w:r w:rsidR="00D446BA" w:rsidRPr="00C73EC3">
        <w:rPr>
          <w:lang w:val="ru-RU"/>
        </w:rPr>
        <w:t>Понятие температур</w:t>
      </w:r>
      <w:bookmarkEnd w:id="29"/>
      <w:r w:rsidR="00D446BA" w:rsidRPr="00C73EC3">
        <w:rPr>
          <w:lang w:val="ru-RU"/>
        </w:rPr>
        <w:t xml:space="preserve"> </w:t>
      </w:r>
    </w:p>
    <w:p w:rsidR="00D446BA" w:rsidRDefault="00D446BA" w:rsidP="00D446BA">
      <w:pPr>
        <w:spacing w:line="360" w:lineRule="auto"/>
        <w:ind w:firstLine="708"/>
        <w:jc w:val="both"/>
        <w:rPr>
          <w:sz w:val="28"/>
          <w:szCs w:val="28"/>
        </w:rPr>
      </w:pPr>
      <w:r>
        <w:rPr>
          <w:sz w:val="28"/>
          <w:szCs w:val="28"/>
        </w:rPr>
        <w:t>Работа</w:t>
      </w:r>
      <w:r w:rsidRPr="00FD12AB">
        <w:rPr>
          <w:sz w:val="28"/>
          <w:szCs w:val="28"/>
        </w:rPr>
        <w:t xml:space="preserve"> </w:t>
      </w:r>
      <w:r>
        <w:rPr>
          <w:sz w:val="28"/>
          <w:szCs w:val="28"/>
        </w:rPr>
        <w:t>компонентной базы приборов напрямую подвержена воздействию со стороны окружающей ее среды, в частности температуры. Зачастую  появляется необходимость использования техники в экстремальных условиях повышенных и пониженных температур.</w:t>
      </w:r>
    </w:p>
    <w:p w:rsidR="00D446BA" w:rsidRDefault="00D446BA" w:rsidP="00D446BA">
      <w:pPr>
        <w:spacing w:line="360" w:lineRule="auto"/>
        <w:ind w:firstLine="708"/>
        <w:jc w:val="both"/>
        <w:rPr>
          <w:sz w:val="28"/>
          <w:szCs w:val="28"/>
        </w:rPr>
      </w:pPr>
      <w:r>
        <w:rPr>
          <w:sz w:val="28"/>
          <w:szCs w:val="28"/>
        </w:rPr>
        <w:t>Для того</w:t>
      </w:r>
      <w:proofErr w:type="gramStart"/>
      <w:r>
        <w:rPr>
          <w:sz w:val="28"/>
          <w:szCs w:val="28"/>
        </w:rPr>
        <w:t>,</w:t>
      </w:r>
      <w:proofErr w:type="gramEnd"/>
      <w:r>
        <w:rPr>
          <w:sz w:val="28"/>
          <w:szCs w:val="28"/>
        </w:rPr>
        <w:t xml:space="preserve"> чтобы понять как температура оказывает свое воздействие на работу ЭКБ, следует разобраться с ее понятием, какую физику она имеет.</w:t>
      </w:r>
    </w:p>
    <w:p w:rsidR="00D446BA" w:rsidRPr="00DB00C6" w:rsidRDefault="00D446BA" w:rsidP="00D446BA">
      <w:pPr>
        <w:spacing w:line="360" w:lineRule="auto"/>
        <w:ind w:firstLine="708"/>
        <w:jc w:val="both"/>
        <w:rPr>
          <w:sz w:val="28"/>
          <w:szCs w:val="28"/>
        </w:rPr>
      </w:pPr>
      <w:r w:rsidRPr="0065451E">
        <w:rPr>
          <w:i/>
          <w:sz w:val="28"/>
          <w:szCs w:val="28"/>
        </w:rPr>
        <w:t>Температура</w:t>
      </w:r>
      <w:r>
        <w:rPr>
          <w:sz w:val="28"/>
          <w:szCs w:val="28"/>
        </w:rPr>
        <w:t xml:space="preserve"> – это скалярная физическая величина, которая характеризует состояние термодинамического равновесия макроскопической системы. Температура всех частей системы, находящейся в равновесии, одинакова. </w:t>
      </w:r>
      <w:r w:rsidRPr="00D50D35">
        <w:rPr>
          <w:sz w:val="28"/>
          <w:szCs w:val="28"/>
        </w:rPr>
        <w:t xml:space="preserve">В </w:t>
      </w:r>
      <w:r>
        <w:rPr>
          <w:sz w:val="28"/>
          <w:szCs w:val="28"/>
        </w:rPr>
        <w:t>ином</w:t>
      </w:r>
      <w:r w:rsidRPr="00D50D35">
        <w:rPr>
          <w:sz w:val="28"/>
          <w:szCs w:val="28"/>
        </w:rPr>
        <w:t xml:space="preserve"> случае в системе происходит передача энергии от более нагретых частей системы к менее </w:t>
      </w:r>
      <w:proofErr w:type="gramStart"/>
      <w:r w:rsidRPr="00D50D35">
        <w:rPr>
          <w:sz w:val="28"/>
          <w:szCs w:val="28"/>
        </w:rPr>
        <w:t>нагретым</w:t>
      </w:r>
      <w:proofErr w:type="gramEnd"/>
      <w:r w:rsidRPr="00D50D35">
        <w:rPr>
          <w:sz w:val="28"/>
          <w:szCs w:val="28"/>
        </w:rPr>
        <w:t>, приводящая к выравниванию температур в системе, и говорят о распределении температуры в системе или скалярном поле температур</w:t>
      </w:r>
      <w:r w:rsidR="00DC1D2B" w:rsidRPr="00DC1D2B">
        <w:rPr>
          <w:sz w:val="28"/>
          <w:szCs w:val="28"/>
        </w:rPr>
        <w:t xml:space="preserve"> [4]</w:t>
      </w:r>
      <w:r w:rsidRPr="00D50D35">
        <w:rPr>
          <w:sz w:val="28"/>
          <w:szCs w:val="28"/>
        </w:rPr>
        <w:t>.</w:t>
      </w:r>
    </w:p>
    <w:p w:rsidR="00D446BA" w:rsidRPr="002E782E" w:rsidRDefault="00D446BA" w:rsidP="00266D9A">
      <w:pPr>
        <w:spacing w:line="360" w:lineRule="auto"/>
        <w:ind w:firstLine="708"/>
        <w:jc w:val="both"/>
        <w:rPr>
          <w:sz w:val="28"/>
          <w:szCs w:val="28"/>
        </w:rPr>
      </w:pPr>
      <w:r>
        <w:rPr>
          <w:sz w:val="28"/>
          <w:szCs w:val="28"/>
        </w:rPr>
        <w:t>Для того</w:t>
      </w:r>
      <w:r w:rsidR="009E5BA5">
        <w:rPr>
          <w:sz w:val="28"/>
          <w:szCs w:val="28"/>
        </w:rPr>
        <w:t xml:space="preserve"> чтобы оценить</w:t>
      </w:r>
      <w:r>
        <w:rPr>
          <w:sz w:val="28"/>
          <w:szCs w:val="28"/>
        </w:rPr>
        <w:t xml:space="preserve"> как ведет себя ЭКБ под воздействиями температур, в качестве входного контроля проводят испытания повышенными и пониженными температурами. </w:t>
      </w:r>
    </w:p>
    <w:p w:rsidR="00D446BA" w:rsidRDefault="00D446BA" w:rsidP="00D446BA">
      <w:pPr>
        <w:spacing w:line="360" w:lineRule="auto"/>
        <w:ind w:firstLine="708"/>
        <w:jc w:val="both"/>
        <w:rPr>
          <w:sz w:val="28"/>
          <w:szCs w:val="28"/>
        </w:rPr>
      </w:pPr>
      <w:r>
        <w:rPr>
          <w:sz w:val="28"/>
          <w:szCs w:val="28"/>
        </w:rPr>
        <w:t xml:space="preserve">Испытания </w:t>
      </w:r>
      <w:r w:rsidR="008A7795">
        <w:rPr>
          <w:sz w:val="28"/>
          <w:szCs w:val="28"/>
        </w:rPr>
        <w:t>высокими</w:t>
      </w:r>
      <w:r>
        <w:rPr>
          <w:sz w:val="28"/>
          <w:szCs w:val="28"/>
        </w:rPr>
        <w:t xml:space="preserve"> температурами проводятся для проверки изделий, а конкретнее их параметров и внешнего вида. Под воздействием повышенной температуры у объектов испытаний могут быть следующие проявления</w:t>
      </w:r>
      <w:r w:rsidRPr="003C649A">
        <w:rPr>
          <w:sz w:val="28"/>
          <w:szCs w:val="28"/>
        </w:rPr>
        <w:t xml:space="preserve">: </w:t>
      </w:r>
    </w:p>
    <w:p w:rsidR="00D446BA" w:rsidRPr="003C649A" w:rsidRDefault="00C73EC3" w:rsidP="00C315CB">
      <w:pPr>
        <w:pStyle w:val="a0"/>
        <w:numPr>
          <w:ilvl w:val="0"/>
          <w:numId w:val="29"/>
        </w:numPr>
        <w:spacing w:line="360" w:lineRule="auto"/>
        <w:ind w:left="0" w:firstLine="709"/>
        <w:rPr>
          <w:sz w:val="28"/>
          <w:szCs w:val="28"/>
        </w:rPr>
      </w:pPr>
      <w:r>
        <w:rPr>
          <w:sz w:val="28"/>
          <w:szCs w:val="28"/>
        </w:rPr>
        <w:lastRenderedPageBreak/>
        <w:t>о</w:t>
      </w:r>
      <w:r w:rsidR="00D446BA">
        <w:rPr>
          <w:sz w:val="28"/>
          <w:szCs w:val="28"/>
        </w:rPr>
        <w:t>бразуются трещины в изоляционных материалах</w:t>
      </w:r>
      <w:r w:rsidR="00D446BA" w:rsidRPr="003C649A">
        <w:rPr>
          <w:sz w:val="28"/>
          <w:szCs w:val="28"/>
        </w:rPr>
        <w:t>;</w:t>
      </w:r>
    </w:p>
    <w:p w:rsidR="00D446BA" w:rsidRPr="003C649A" w:rsidRDefault="00C73EC3" w:rsidP="00C315CB">
      <w:pPr>
        <w:pStyle w:val="a0"/>
        <w:numPr>
          <w:ilvl w:val="0"/>
          <w:numId w:val="29"/>
        </w:numPr>
        <w:spacing w:line="360" w:lineRule="auto"/>
        <w:ind w:left="0" w:firstLine="709"/>
        <w:rPr>
          <w:sz w:val="28"/>
          <w:szCs w:val="28"/>
        </w:rPr>
      </w:pPr>
      <w:r>
        <w:rPr>
          <w:sz w:val="28"/>
          <w:szCs w:val="28"/>
        </w:rPr>
        <w:t>у</w:t>
      </w:r>
      <w:r w:rsidR="00D446BA">
        <w:rPr>
          <w:sz w:val="28"/>
          <w:szCs w:val="28"/>
        </w:rPr>
        <w:t>меньшается сопротивление проводников и изоляторов</w:t>
      </w:r>
      <w:r w:rsidR="00D446BA" w:rsidRPr="003C649A">
        <w:rPr>
          <w:sz w:val="28"/>
          <w:szCs w:val="28"/>
        </w:rPr>
        <w:t>;</w:t>
      </w:r>
    </w:p>
    <w:p w:rsidR="00D446BA" w:rsidRDefault="00C73EC3" w:rsidP="00C315CB">
      <w:pPr>
        <w:pStyle w:val="a0"/>
        <w:numPr>
          <w:ilvl w:val="0"/>
          <w:numId w:val="29"/>
        </w:numPr>
        <w:spacing w:line="360" w:lineRule="auto"/>
        <w:ind w:left="0" w:firstLine="709"/>
        <w:rPr>
          <w:sz w:val="28"/>
          <w:szCs w:val="28"/>
        </w:rPr>
      </w:pPr>
      <w:r>
        <w:rPr>
          <w:sz w:val="28"/>
          <w:szCs w:val="28"/>
        </w:rPr>
        <w:t>у</w:t>
      </w:r>
      <w:r w:rsidR="00D446BA">
        <w:rPr>
          <w:sz w:val="28"/>
          <w:szCs w:val="28"/>
        </w:rPr>
        <w:t>величивается вероятность электрических пробоев</w:t>
      </w:r>
      <w:r w:rsidR="00D446BA" w:rsidRPr="00C315CB">
        <w:rPr>
          <w:sz w:val="28"/>
          <w:szCs w:val="28"/>
        </w:rPr>
        <w:t>;</w:t>
      </w:r>
    </w:p>
    <w:p w:rsidR="00D446BA" w:rsidRDefault="00C73EC3" w:rsidP="00C315CB">
      <w:pPr>
        <w:pStyle w:val="a0"/>
        <w:numPr>
          <w:ilvl w:val="0"/>
          <w:numId w:val="29"/>
        </w:numPr>
        <w:spacing w:line="360" w:lineRule="auto"/>
        <w:ind w:left="0" w:firstLine="709"/>
        <w:rPr>
          <w:sz w:val="28"/>
          <w:szCs w:val="28"/>
        </w:rPr>
      </w:pPr>
      <w:r>
        <w:rPr>
          <w:sz w:val="28"/>
          <w:szCs w:val="28"/>
        </w:rPr>
        <w:t>п</w:t>
      </w:r>
      <w:r w:rsidR="00D446BA">
        <w:rPr>
          <w:sz w:val="28"/>
          <w:szCs w:val="28"/>
        </w:rPr>
        <w:t>одвержена нарушению герметичность изделий, в результате разрушения изолирующих покрытий</w:t>
      </w:r>
      <w:r w:rsidR="00C315CB">
        <w:rPr>
          <w:sz w:val="28"/>
          <w:szCs w:val="28"/>
        </w:rPr>
        <w:t>.</w:t>
      </w:r>
      <w:r w:rsidR="00D446BA">
        <w:rPr>
          <w:sz w:val="28"/>
          <w:szCs w:val="28"/>
        </w:rPr>
        <w:t xml:space="preserve"> </w:t>
      </w:r>
    </w:p>
    <w:p w:rsidR="00D446BA" w:rsidRDefault="00D446BA" w:rsidP="00D446BA">
      <w:pPr>
        <w:spacing w:line="360" w:lineRule="auto"/>
        <w:ind w:firstLine="708"/>
        <w:jc w:val="both"/>
        <w:rPr>
          <w:sz w:val="28"/>
          <w:szCs w:val="28"/>
        </w:rPr>
      </w:pPr>
      <w:r>
        <w:rPr>
          <w:sz w:val="28"/>
          <w:szCs w:val="28"/>
        </w:rPr>
        <w:t xml:space="preserve">Помимо всего этого повышенная температура помогает выявить потенциально не надежные изделия, нарушение работоспособности которых проявляются на границах рабочего температурного диапазона. </w:t>
      </w:r>
    </w:p>
    <w:p w:rsidR="00D446BA" w:rsidRPr="009133A7" w:rsidRDefault="00D446BA" w:rsidP="00D446BA">
      <w:pPr>
        <w:spacing w:line="360" w:lineRule="auto"/>
        <w:ind w:firstLine="708"/>
        <w:rPr>
          <w:sz w:val="28"/>
          <w:szCs w:val="28"/>
        </w:rPr>
      </w:pPr>
      <w:r>
        <w:rPr>
          <w:sz w:val="28"/>
          <w:szCs w:val="28"/>
        </w:rPr>
        <w:t xml:space="preserve"> Помимо проверки высокими температурами, проводят проверку и пониженными температурами, которые позволяют выявлять следующие факторы</w:t>
      </w:r>
      <w:r w:rsidRPr="003C649A">
        <w:rPr>
          <w:sz w:val="28"/>
          <w:szCs w:val="28"/>
        </w:rPr>
        <w:t xml:space="preserve">: </w:t>
      </w:r>
    </w:p>
    <w:p w:rsidR="00D446BA" w:rsidRPr="003C649A" w:rsidRDefault="00D446BA" w:rsidP="00C315CB">
      <w:pPr>
        <w:pStyle w:val="a0"/>
        <w:numPr>
          <w:ilvl w:val="0"/>
          <w:numId w:val="29"/>
        </w:numPr>
        <w:spacing w:line="360" w:lineRule="auto"/>
        <w:ind w:left="0" w:firstLine="709"/>
        <w:rPr>
          <w:sz w:val="28"/>
          <w:szCs w:val="28"/>
        </w:rPr>
      </w:pPr>
      <w:r>
        <w:rPr>
          <w:sz w:val="28"/>
          <w:szCs w:val="28"/>
        </w:rPr>
        <w:t>при низких температурах пластмассовые корпуса теряют эластичность</w:t>
      </w:r>
      <w:r w:rsidRPr="003C649A">
        <w:rPr>
          <w:sz w:val="28"/>
          <w:szCs w:val="28"/>
        </w:rPr>
        <w:t>;</w:t>
      </w:r>
    </w:p>
    <w:p w:rsidR="00D446BA" w:rsidRPr="003C649A" w:rsidRDefault="00D446BA" w:rsidP="00C315CB">
      <w:pPr>
        <w:pStyle w:val="a0"/>
        <w:numPr>
          <w:ilvl w:val="0"/>
          <w:numId w:val="29"/>
        </w:numPr>
        <w:spacing w:line="360" w:lineRule="auto"/>
        <w:ind w:left="0" w:firstLine="709"/>
        <w:rPr>
          <w:sz w:val="28"/>
          <w:szCs w:val="28"/>
        </w:rPr>
      </w:pPr>
      <w:r>
        <w:rPr>
          <w:sz w:val="28"/>
          <w:szCs w:val="28"/>
        </w:rPr>
        <w:t>резиновые части изделия становятся хрупкими и подвержены растрескиванию</w:t>
      </w:r>
      <w:r w:rsidRPr="003C649A">
        <w:rPr>
          <w:sz w:val="28"/>
          <w:szCs w:val="28"/>
        </w:rPr>
        <w:t>;</w:t>
      </w:r>
    </w:p>
    <w:p w:rsidR="00D446BA" w:rsidRPr="003C649A" w:rsidRDefault="00D446BA" w:rsidP="00C315CB">
      <w:pPr>
        <w:pStyle w:val="a0"/>
        <w:numPr>
          <w:ilvl w:val="0"/>
          <w:numId w:val="29"/>
        </w:numPr>
        <w:spacing w:line="360" w:lineRule="auto"/>
        <w:ind w:left="0" w:firstLine="709"/>
        <w:rPr>
          <w:sz w:val="28"/>
          <w:szCs w:val="28"/>
        </w:rPr>
      </w:pPr>
      <w:r>
        <w:rPr>
          <w:sz w:val="28"/>
          <w:szCs w:val="28"/>
        </w:rPr>
        <w:t>металлы становятся ломкими</w:t>
      </w:r>
      <w:r w:rsidRPr="00C315CB">
        <w:rPr>
          <w:sz w:val="28"/>
          <w:szCs w:val="28"/>
        </w:rPr>
        <w:t>;</w:t>
      </w:r>
    </w:p>
    <w:p w:rsidR="00D446BA" w:rsidRDefault="00D446BA" w:rsidP="00C315CB">
      <w:pPr>
        <w:pStyle w:val="a0"/>
        <w:numPr>
          <w:ilvl w:val="0"/>
          <w:numId w:val="29"/>
        </w:numPr>
        <w:spacing w:line="360" w:lineRule="auto"/>
        <w:ind w:left="0" w:firstLine="709"/>
        <w:rPr>
          <w:sz w:val="28"/>
          <w:szCs w:val="28"/>
        </w:rPr>
      </w:pPr>
      <w:r>
        <w:rPr>
          <w:sz w:val="28"/>
          <w:szCs w:val="28"/>
        </w:rPr>
        <w:t>деформируются корпуса и увеличиваются зазоры.</w:t>
      </w:r>
    </w:p>
    <w:p w:rsidR="00D446BA" w:rsidRPr="00AE02DC" w:rsidRDefault="00AE02DC" w:rsidP="002931CE">
      <w:pPr>
        <w:pStyle w:val="2"/>
      </w:pPr>
      <w:r>
        <w:tab/>
      </w:r>
      <w:bookmarkStart w:id="30" w:name="_Toc516687346"/>
      <w:r w:rsidR="009E5BA5">
        <w:t xml:space="preserve">1.3 </w:t>
      </w:r>
      <w:r w:rsidR="00D446BA" w:rsidRPr="009E5BA5">
        <w:t>Полупроводники и принцип их работы</w:t>
      </w:r>
      <w:bookmarkEnd w:id="30"/>
    </w:p>
    <w:p w:rsidR="00D446BA" w:rsidRPr="00D446BA" w:rsidRDefault="00D446BA" w:rsidP="00D446BA">
      <w:pPr>
        <w:spacing w:line="360" w:lineRule="auto"/>
        <w:ind w:firstLine="708"/>
        <w:jc w:val="both"/>
        <w:rPr>
          <w:sz w:val="28"/>
          <w:szCs w:val="28"/>
        </w:rPr>
      </w:pPr>
      <w:r w:rsidRPr="00D446BA">
        <w:rPr>
          <w:sz w:val="28"/>
          <w:szCs w:val="28"/>
        </w:rPr>
        <w:t xml:space="preserve">Полупроводники, из которых изготавливают транзисторы и диоды, разделяются  на полупроводники с электронной – </w:t>
      </w:r>
      <w:proofErr w:type="spellStart"/>
      <w:r w:rsidRPr="00D446BA">
        <w:rPr>
          <w:sz w:val="28"/>
          <w:szCs w:val="28"/>
        </w:rPr>
        <w:t>n</w:t>
      </w:r>
      <w:proofErr w:type="spellEnd"/>
      <w:r w:rsidRPr="00D446BA">
        <w:rPr>
          <w:sz w:val="28"/>
          <w:szCs w:val="28"/>
        </w:rPr>
        <w:t xml:space="preserve"> (</w:t>
      </w:r>
      <w:proofErr w:type="spellStart"/>
      <w:r w:rsidRPr="00D446BA">
        <w:rPr>
          <w:sz w:val="28"/>
          <w:szCs w:val="28"/>
        </w:rPr>
        <w:t>negative</w:t>
      </w:r>
      <w:proofErr w:type="spellEnd"/>
      <w:r w:rsidRPr="00D446BA">
        <w:rPr>
          <w:sz w:val="28"/>
          <w:szCs w:val="28"/>
        </w:rPr>
        <w:t xml:space="preserve"> – отрицательный) и дырочной – </w:t>
      </w:r>
      <w:proofErr w:type="spellStart"/>
      <w:r w:rsidRPr="00D446BA">
        <w:rPr>
          <w:sz w:val="28"/>
          <w:szCs w:val="28"/>
        </w:rPr>
        <w:t>p</w:t>
      </w:r>
      <w:proofErr w:type="spellEnd"/>
      <w:r w:rsidRPr="00D446BA">
        <w:rPr>
          <w:sz w:val="28"/>
          <w:szCs w:val="28"/>
        </w:rPr>
        <w:t xml:space="preserve"> (</w:t>
      </w:r>
      <w:proofErr w:type="spellStart"/>
      <w:r w:rsidRPr="00D446BA">
        <w:rPr>
          <w:sz w:val="28"/>
          <w:szCs w:val="28"/>
        </w:rPr>
        <w:t>positive</w:t>
      </w:r>
      <w:proofErr w:type="spellEnd"/>
      <w:r w:rsidRPr="00D446BA">
        <w:rPr>
          <w:sz w:val="28"/>
          <w:szCs w:val="28"/>
        </w:rPr>
        <w:t xml:space="preserve"> – положительный) проводимостью.</w:t>
      </w:r>
    </w:p>
    <w:p w:rsidR="00D446BA" w:rsidRPr="00D446BA" w:rsidRDefault="00D446BA" w:rsidP="00D446BA">
      <w:pPr>
        <w:spacing w:line="360" w:lineRule="auto"/>
        <w:ind w:firstLine="708"/>
        <w:jc w:val="both"/>
        <w:rPr>
          <w:sz w:val="28"/>
          <w:szCs w:val="28"/>
        </w:rPr>
      </w:pPr>
      <w:r w:rsidRPr="00D446BA">
        <w:rPr>
          <w:sz w:val="28"/>
          <w:szCs w:val="28"/>
        </w:rPr>
        <w:t xml:space="preserve">Полупроводник n-типа имеет </w:t>
      </w:r>
      <w:proofErr w:type="spellStart"/>
      <w:r w:rsidRPr="00D446BA">
        <w:rPr>
          <w:sz w:val="28"/>
          <w:szCs w:val="28"/>
        </w:rPr>
        <w:t>примесную</w:t>
      </w:r>
      <w:proofErr w:type="spellEnd"/>
      <w:r w:rsidRPr="00D446BA">
        <w:rPr>
          <w:sz w:val="28"/>
          <w:szCs w:val="28"/>
        </w:rPr>
        <w:t xml:space="preserve"> природу и проводит электрический ток подобно металлам. </w:t>
      </w:r>
      <w:proofErr w:type="spellStart"/>
      <w:r w:rsidRPr="00D446BA">
        <w:rPr>
          <w:sz w:val="28"/>
          <w:szCs w:val="28"/>
        </w:rPr>
        <w:t>Примесные</w:t>
      </w:r>
      <w:proofErr w:type="spellEnd"/>
      <w:r w:rsidRPr="00D446BA">
        <w:rPr>
          <w:sz w:val="28"/>
          <w:szCs w:val="28"/>
        </w:rPr>
        <w:t xml:space="preserve"> элементы, которые добавляют в полупроводники для получения полупроводников n-типа, называются </w:t>
      </w:r>
      <w:proofErr w:type="spellStart"/>
      <w:r w:rsidRPr="00D446BA">
        <w:rPr>
          <w:sz w:val="28"/>
          <w:szCs w:val="28"/>
        </w:rPr>
        <w:t>донорными</w:t>
      </w:r>
      <w:proofErr w:type="spellEnd"/>
      <w:r w:rsidRPr="00D446BA">
        <w:rPr>
          <w:sz w:val="28"/>
          <w:szCs w:val="28"/>
        </w:rPr>
        <w:t>.</w:t>
      </w:r>
    </w:p>
    <w:p w:rsidR="00D446BA" w:rsidRPr="00D446BA" w:rsidRDefault="00D446BA" w:rsidP="00D446BA">
      <w:pPr>
        <w:spacing w:line="360" w:lineRule="auto"/>
        <w:ind w:firstLine="708"/>
        <w:jc w:val="both"/>
        <w:rPr>
          <w:sz w:val="28"/>
          <w:szCs w:val="28"/>
        </w:rPr>
      </w:pPr>
      <w:r w:rsidRPr="00D446BA">
        <w:rPr>
          <w:sz w:val="28"/>
          <w:szCs w:val="28"/>
        </w:rPr>
        <w:t xml:space="preserve">Полупроводник p-типа, кроме </w:t>
      </w:r>
      <w:proofErr w:type="spellStart"/>
      <w:r w:rsidRPr="00D446BA">
        <w:rPr>
          <w:sz w:val="28"/>
          <w:szCs w:val="28"/>
        </w:rPr>
        <w:t>примесной</w:t>
      </w:r>
      <w:proofErr w:type="spellEnd"/>
      <w:r w:rsidRPr="00D446BA">
        <w:rPr>
          <w:sz w:val="28"/>
          <w:szCs w:val="28"/>
        </w:rPr>
        <w:t xml:space="preserve"> основы, характеризуется дырочной природой проводимости. Примеси, которые добавляют в этом случае, называются акцепторными.</w:t>
      </w:r>
    </w:p>
    <w:p w:rsidR="00D446BA" w:rsidRDefault="00D446BA" w:rsidP="00D446BA">
      <w:pPr>
        <w:spacing w:line="360" w:lineRule="auto"/>
        <w:ind w:firstLine="708"/>
        <w:jc w:val="both"/>
        <w:rPr>
          <w:sz w:val="28"/>
          <w:szCs w:val="28"/>
        </w:rPr>
      </w:pPr>
      <w:r w:rsidRPr="0065451E">
        <w:rPr>
          <w:i/>
          <w:sz w:val="28"/>
          <w:szCs w:val="28"/>
        </w:rPr>
        <w:lastRenderedPageBreak/>
        <w:t>Акцепторные примеси</w:t>
      </w:r>
      <w:r w:rsidRPr="00D446BA">
        <w:rPr>
          <w:sz w:val="28"/>
          <w:szCs w:val="28"/>
        </w:rPr>
        <w:t xml:space="preserve"> – примеси в полупроводнике, ионизации которой сопровождаются захватом из </w:t>
      </w:r>
      <w:proofErr w:type="spellStart"/>
      <w:r w:rsidRPr="00D446BA">
        <w:rPr>
          <w:sz w:val="28"/>
          <w:szCs w:val="28"/>
        </w:rPr>
        <w:t>донорной</w:t>
      </w:r>
      <w:proofErr w:type="spellEnd"/>
      <w:r w:rsidRPr="00D446BA">
        <w:rPr>
          <w:sz w:val="28"/>
          <w:szCs w:val="28"/>
        </w:rPr>
        <w:t xml:space="preserve"> примеси или из валентной зоны.</w:t>
      </w:r>
    </w:p>
    <w:p w:rsidR="00D446BA" w:rsidRPr="001D36A2" w:rsidRDefault="00D446BA" w:rsidP="00D446BA">
      <w:pPr>
        <w:spacing w:line="360" w:lineRule="auto"/>
        <w:ind w:firstLine="360"/>
        <w:jc w:val="both"/>
        <w:rPr>
          <w:sz w:val="28"/>
          <w:szCs w:val="28"/>
        </w:rPr>
      </w:pPr>
      <w:r w:rsidRPr="00D67710">
        <w:rPr>
          <w:sz w:val="28"/>
          <w:szCs w:val="28"/>
        </w:rPr>
        <w:t xml:space="preserve">Зоной </w:t>
      </w:r>
      <w:proofErr w:type="spellStart"/>
      <w:r w:rsidRPr="00D67710">
        <w:rPr>
          <w:sz w:val="28"/>
          <w:szCs w:val="28"/>
        </w:rPr>
        <w:t>p-n</w:t>
      </w:r>
      <w:proofErr w:type="spellEnd"/>
      <w:r w:rsidRPr="00D67710">
        <w:rPr>
          <w:sz w:val="28"/>
          <w:szCs w:val="28"/>
        </w:rPr>
        <w:t xml:space="preserve"> перехода называется область полупроводника, в которой имеет место пространственное изменение типа проводимости </w:t>
      </w:r>
      <w:proofErr w:type="gramStart"/>
      <w:r w:rsidRPr="00D67710">
        <w:rPr>
          <w:sz w:val="28"/>
          <w:szCs w:val="28"/>
        </w:rPr>
        <w:t>от</w:t>
      </w:r>
      <w:proofErr w:type="gramEnd"/>
      <w:r w:rsidRPr="00D67710">
        <w:rPr>
          <w:sz w:val="28"/>
          <w:szCs w:val="28"/>
        </w:rPr>
        <w:t xml:space="preserve"> электронной </w:t>
      </w:r>
      <w:proofErr w:type="spellStart"/>
      <w:r w:rsidRPr="00D67710">
        <w:rPr>
          <w:sz w:val="28"/>
          <w:szCs w:val="28"/>
        </w:rPr>
        <w:t>n</w:t>
      </w:r>
      <w:proofErr w:type="spellEnd"/>
      <w:r w:rsidRPr="00D67710">
        <w:rPr>
          <w:sz w:val="28"/>
          <w:szCs w:val="28"/>
        </w:rPr>
        <w:t xml:space="preserve"> к дырочной </w:t>
      </w:r>
      <w:proofErr w:type="spellStart"/>
      <w:r w:rsidRPr="00D67710">
        <w:rPr>
          <w:sz w:val="28"/>
          <w:szCs w:val="28"/>
        </w:rPr>
        <w:t>p</w:t>
      </w:r>
      <w:proofErr w:type="spellEnd"/>
      <w:r w:rsidRPr="00D67710">
        <w:rPr>
          <w:sz w:val="28"/>
          <w:szCs w:val="28"/>
        </w:rPr>
        <w:t>.</w:t>
      </w:r>
    </w:p>
    <w:p w:rsidR="00D446BA" w:rsidRDefault="00D446BA" w:rsidP="00D446BA">
      <w:pPr>
        <w:spacing w:line="360" w:lineRule="auto"/>
        <w:ind w:left="360"/>
        <w:jc w:val="both"/>
        <w:rPr>
          <w:sz w:val="28"/>
          <w:szCs w:val="28"/>
          <w:lang w:val="en-US"/>
        </w:rPr>
      </w:pPr>
      <w:r>
        <w:rPr>
          <w:sz w:val="28"/>
          <w:szCs w:val="28"/>
        </w:rPr>
        <w:t>Достоинства полупроводниковых элементов</w:t>
      </w:r>
      <w:r>
        <w:rPr>
          <w:sz w:val="28"/>
          <w:szCs w:val="28"/>
          <w:lang w:val="en-US"/>
        </w:rPr>
        <w:t xml:space="preserve">: </w:t>
      </w:r>
    </w:p>
    <w:p w:rsidR="00D446BA" w:rsidRPr="001D36A2" w:rsidRDefault="00D446BA" w:rsidP="00C315CB">
      <w:pPr>
        <w:pStyle w:val="a0"/>
        <w:numPr>
          <w:ilvl w:val="0"/>
          <w:numId w:val="29"/>
        </w:numPr>
        <w:spacing w:line="360" w:lineRule="auto"/>
        <w:ind w:left="0" w:firstLine="709"/>
        <w:rPr>
          <w:sz w:val="28"/>
          <w:szCs w:val="28"/>
        </w:rPr>
      </w:pPr>
      <w:r>
        <w:rPr>
          <w:sz w:val="28"/>
          <w:szCs w:val="28"/>
        </w:rPr>
        <w:t>сравнительно небольшие масса и габариты</w:t>
      </w:r>
      <w:r w:rsidRPr="001D36A2">
        <w:rPr>
          <w:sz w:val="28"/>
          <w:szCs w:val="28"/>
        </w:rPr>
        <w:t>;</w:t>
      </w:r>
    </w:p>
    <w:p w:rsidR="00D446BA" w:rsidRDefault="00D446BA" w:rsidP="00C315CB">
      <w:pPr>
        <w:pStyle w:val="a0"/>
        <w:numPr>
          <w:ilvl w:val="0"/>
          <w:numId w:val="29"/>
        </w:numPr>
        <w:spacing w:line="360" w:lineRule="auto"/>
        <w:ind w:left="0" w:firstLine="709"/>
        <w:rPr>
          <w:sz w:val="28"/>
          <w:szCs w:val="28"/>
        </w:rPr>
      </w:pPr>
      <w:r>
        <w:rPr>
          <w:sz w:val="28"/>
          <w:szCs w:val="28"/>
        </w:rPr>
        <w:t>долгий срок службы и надежность</w:t>
      </w:r>
      <w:r w:rsidRPr="001D36A2">
        <w:rPr>
          <w:sz w:val="28"/>
          <w:szCs w:val="28"/>
        </w:rPr>
        <w:t>;</w:t>
      </w:r>
    </w:p>
    <w:p w:rsidR="00D446BA" w:rsidRDefault="00D446BA" w:rsidP="00C315CB">
      <w:pPr>
        <w:pStyle w:val="a0"/>
        <w:numPr>
          <w:ilvl w:val="0"/>
          <w:numId w:val="29"/>
        </w:numPr>
        <w:spacing w:line="360" w:lineRule="auto"/>
        <w:ind w:left="0" w:firstLine="709"/>
        <w:rPr>
          <w:sz w:val="28"/>
          <w:szCs w:val="28"/>
        </w:rPr>
      </w:pPr>
      <w:r>
        <w:rPr>
          <w:sz w:val="28"/>
          <w:szCs w:val="28"/>
        </w:rPr>
        <w:t>высокая экономичность (низкая стоимость, возможность работать при низких напряжениях питания)</w:t>
      </w:r>
      <w:r w:rsidRPr="001D36A2">
        <w:rPr>
          <w:sz w:val="28"/>
          <w:szCs w:val="28"/>
        </w:rPr>
        <w:t>;</w:t>
      </w:r>
    </w:p>
    <w:p w:rsidR="00D446BA" w:rsidRDefault="00D446BA" w:rsidP="00C315CB">
      <w:pPr>
        <w:pStyle w:val="a0"/>
        <w:numPr>
          <w:ilvl w:val="0"/>
          <w:numId w:val="29"/>
        </w:numPr>
        <w:spacing w:line="360" w:lineRule="auto"/>
        <w:ind w:left="0" w:firstLine="709"/>
        <w:rPr>
          <w:sz w:val="28"/>
          <w:szCs w:val="28"/>
        </w:rPr>
      </w:pPr>
      <w:r>
        <w:rPr>
          <w:sz w:val="28"/>
          <w:szCs w:val="28"/>
        </w:rPr>
        <w:t>позволяют создавать в малых размерах электронные схемы</w:t>
      </w:r>
      <w:r w:rsidRPr="001D36A2">
        <w:rPr>
          <w:sz w:val="28"/>
          <w:szCs w:val="28"/>
        </w:rPr>
        <w:t>;</w:t>
      </w:r>
    </w:p>
    <w:p w:rsidR="00D446BA" w:rsidRDefault="00D446BA" w:rsidP="00C315CB">
      <w:pPr>
        <w:pStyle w:val="a0"/>
        <w:numPr>
          <w:ilvl w:val="0"/>
          <w:numId w:val="29"/>
        </w:numPr>
        <w:spacing w:line="360" w:lineRule="auto"/>
        <w:ind w:left="0" w:firstLine="709"/>
        <w:rPr>
          <w:sz w:val="28"/>
          <w:szCs w:val="28"/>
        </w:rPr>
      </w:pPr>
      <w:r>
        <w:rPr>
          <w:sz w:val="28"/>
          <w:szCs w:val="28"/>
        </w:rPr>
        <w:t>большая механическая прочность.</w:t>
      </w:r>
    </w:p>
    <w:p w:rsidR="00D446BA" w:rsidRPr="00D67710" w:rsidRDefault="00D446BA" w:rsidP="00D446BA">
      <w:pPr>
        <w:spacing w:line="360" w:lineRule="auto"/>
        <w:ind w:left="360"/>
        <w:jc w:val="both"/>
        <w:rPr>
          <w:sz w:val="28"/>
          <w:szCs w:val="28"/>
        </w:rPr>
      </w:pPr>
      <w:r>
        <w:rPr>
          <w:sz w:val="28"/>
          <w:szCs w:val="28"/>
        </w:rPr>
        <w:tab/>
      </w:r>
      <w:r w:rsidRPr="00D67710">
        <w:rPr>
          <w:sz w:val="28"/>
          <w:szCs w:val="28"/>
        </w:rPr>
        <w:t>Недостатки полупроводниковых элементов</w:t>
      </w:r>
      <w:r w:rsidRPr="00D67710">
        <w:rPr>
          <w:sz w:val="28"/>
          <w:szCs w:val="28"/>
          <w:lang w:val="en-US"/>
        </w:rPr>
        <w:t>:</w:t>
      </w:r>
    </w:p>
    <w:p w:rsidR="00D446BA" w:rsidRDefault="00D446BA" w:rsidP="00C315CB">
      <w:pPr>
        <w:pStyle w:val="a0"/>
        <w:numPr>
          <w:ilvl w:val="0"/>
          <w:numId w:val="29"/>
        </w:numPr>
        <w:spacing w:line="360" w:lineRule="auto"/>
        <w:ind w:left="0" w:firstLine="709"/>
        <w:rPr>
          <w:sz w:val="28"/>
          <w:szCs w:val="28"/>
        </w:rPr>
      </w:pPr>
      <w:r>
        <w:rPr>
          <w:sz w:val="28"/>
          <w:szCs w:val="28"/>
        </w:rPr>
        <w:t>разброс характеристик и параметров у приборов одного типа</w:t>
      </w:r>
      <w:r w:rsidRPr="001D36A2">
        <w:rPr>
          <w:sz w:val="28"/>
          <w:szCs w:val="28"/>
        </w:rPr>
        <w:t>;</w:t>
      </w:r>
    </w:p>
    <w:p w:rsidR="00D446BA" w:rsidRPr="001D36A2" w:rsidRDefault="00D446BA" w:rsidP="00C315CB">
      <w:pPr>
        <w:pStyle w:val="a0"/>
        <w:numPr>
          <w:ilvl w:val="0"/>
          <w:numId w:val="29"/>
        </w:numPr>
        <w:spacing w:line="360" w:lineRule="auto"/>
        <w:ind w:left="0" w:firstLine="709"/>
        <w:rPr>
          <w:sz w:val="28"/>
          <w:szCs w:val="28"/>
        </w:rPr>
      </w:pPr>
      <w:r>
        <w:rPr>
          <w:sz w:val="28"/>
          <w:szCs w:val="28"/>
        </w:rPr>
        <w:t>зависимость параметров и свойств от температуры</w:t>
      </w:r>
      <w:r w:rsidRPr="001D36A2">
        <w:rPr>
          <w:sz w:val="28"/>
          <w:szCs w:val="28"/>
        </w:rPr>
        <w:t>;</w:t>
      </w:r>
    </w:p>
    <w:p w:rsidR="00D446BA" w:rsidRPr="001D36A2" w:rsidRDefault="00D446BA" w:rsidP="00C315CB">
      <w:pPr>
        <w:pStyle w:val="a0"/>
        <w:numPr>
          <w:ilvl w:val="0"/>
          <w:numId w:val="29"/>
        </w:numPr>
        <w:spacing w:line="360" w:lineRule="auto"/>
        <w:ind w:left="0" w:firstLine="709"/>
        <w:rPr>
          <w:sz w:val="28"/>
          <w:szCs w:val="28"/>
        </w:rPr>
      </w:pPr>
      <w:r>
        <w:rPr>
          <w:sz w:val="28"/>
          <w:szCs w:val="28"/>
        </w:rPr>
        <w:t>процесс старения</w:t>
      </w:r>
      <w:r w:rsidRPr="00C315CB">
        <w:rPr>
          <w:sz w:val="28"/>
          <w:szCs w:val="28"/>
        </w:rPr>
        <w:t>;</w:t>
      </w:r>
    </w:p>
    <w:p w:rsidR="00D446BA" w:rsidRPr="007E24CE" w:rsidRDefault="00D446BA" w:rsidP="00C315CB">
      <w:pPr>
        <w:pStyle w:val="a0"/>
        <w:numPr>
          <w:ilvl w:val="0"/>
          <w:numId w:val="29"/>
        </w:numPr>
        <w:spacing w:line="360" w:lineRule="auto"/>
        <w:ind w:left="0" w:firstLine="709"/>
        <w:rPr>
          <w:sz w:val="28"/>
          <w:szCs w:val="28"/>
        </w:rPr>
      </w:pPr>
      <w:r>
        <w:rPr>
          <w:sz w:val="28"/>
          <w:szCs w:val="28"/>
        </w:rPr>
        <w:t>наличие собственных шумов</w:t>
      </w:r>
      <w:r w:rsidRPr="00C315CB">
        <w:rPr>
          <w:sz w:val="28"/>
          <w:szCs w:val="28"/>
        </w:rPr>
        <w:t>;</w:t>
      </w:r>
    </w:p>
    <w:p w:rsidR="00D446BA" w:rsidRDefault="00D446BA" w:rsidP="00C315CB">
      <w:pPr>
        <w:pStyle w:val="a0"/>
        <w:numPr>
          <w:ilvl w:val="0"/>
          <w:numId w:val="29"/>
        </w:numPr>
        <w:spacing w:line="360" w:lineRule="auto"/>
        <w:ind w:left="0" w:firstLine="709"/>
        <w:rPr>
          <w:sz w:val="28"/>
          <w:szCs w:val="28"/>
        </w:rPr>
      </w:pPr>
      <w:r w:rsidRPr="007E24CE">
        <w:rPr>
          <w:sz w:val="28"/>
          <w:szCs w:val="28"/>
        </w:rPr>
        <w:t>под воздействием ионизирующего излучения работа многих пол</w:t>
      </w:r>
      <w:r w:rsidR="00C73EC3">
        <w:rPr>
          <w:sz w:val="28"/>
          <w:szCs w:val="28"/>
        </w:rPr>
        <w:t>упроводников заметно ухудшается.</w:t>
      </w:r>
    </w:p>
    <w:p w:rsidR="00D446BA" w:rsidRPr="00D67710" w:rsidRDefault="00D446BA" w:rsidP="00D446BA">
      <w:pPr>
        <w:spacing w:line="360" w:lineRule="auto"/>
        <w:ind w:firstLine="708"/>
        <w:jc w:val="both"/>
        <w:rPr>
          <w:sz w:val="28"/>
          <w:szCs w:val="28"/>
        </w:rPr>
      </w:pPr>
      <w:r w:rsidRPr="00C73EC3">
        <w:rPr>
          <w:sz w:val="28"/>
          <w:szCs w:val="28"/>
        </w:rPr>
        <w:t>Полупроводники</w:t>
      </w:r>
      <w:r w:rsidRPr="00D67710">
        <w:rPr>
          <w:sz w:val="28"/>
          <w:szCs w:val="28"/>
        </w:rPr>
        <w:t xml:space="preserve"> занимают промежуточное положение между проводниками и диэлектриками по электрической проводимости. При низких температурах полупроводники – диэлектрики. При нормальной (комнатной) температуре – проводники</w:t>
      </w:r>
      <w:r>
        <w:rPr>
          <w:sz w:val="28"/>
          <w:szCs w:val="28"/>
        </w:rPr>
        <w:t xml:space="preserve">, </w:t>
      </w:r>
      <w:r w:rsidRPr="00D67710">
        <w:rPr>
          <w:sz w:val="28"/>
          <w:szCs w:val="28"/>
        </w:rPr>
        <w:t>за счет дополнительной (тепловой) энергии электроны преодолевают запрещенную зону и переходят из вал</w:t>
      </w:r>
      <w:r>
        <w:rPr>
          <w:sz w:val="28"/>
          <w:szCs w:val="28"/>
        </w:rPr>
        <w:t xml:space="preserve">ентной зоны в зону проводимости, </w:t>
      </w:r>
      <w:r w:rsidRPr="00D67710">
        <w:rPr>
          <w:sz w:val="28"/>
          <w:szCs w:val="28"/>
        </w:rPr>
        <w:t>тем самы</w:t>
      </w:r>
      <w:r>
        <w:rPr>
          <w:sz w:val="28"/>
          <w:szCs w:val="28"/>
        </w:rPr>
        <w:t>м электропроводность возрастает</w:t>
      </w:r>
      <w:r w:rsidRPr="00D67710">
        <w:rPr>
          <w:sz w:val="28"/>
          <w:szCs w:val="28"/>
        </w:rPr>
        <w:t>. Именно поэтому полупроводники работают при нормальной температуре</w:t>
      </w:r>
      <w:r>
        <w:rPr>
          <w:sz w:val="28"/>
          <w:szCs w:val="28"/>
        </w:rPr>
        <w:t>.</w:t>
      </w:r>
    </w:p>
    <w:p w:rsidR="00AE02DC" w:rsidRPr="00590906" w:rsidRDefault="00D446BA" w:rsidP="00DC1D2B">
      <w:pPr>
        <w:spacing w:line="360" w:lineRule="auto"/>
        <w:ind w:firstLine="708"/>
        <w:jc w:val="both"/>
        <w:rPr>
          <w:b/>
          <w:sz w:val="28"/>
          <w:szCs w:val="28"/>
        </w:rPr>
      </w:pPr>
      <w:r w:rsidRPr="00F40FFC">
        <w:rPr>
          <w:sz w:val="28"/>
          <w:szCs w:val="28"/>
        </w:rPr>
        <w:t xml:space="preserve">    Принцип действия полупроводниковых приборов объясняется </w:t>
      </w:r>
      <w:proofErr w:type="gramStart"/>
      <w:r w:rsidRPr="00F40FFC">
        <w:rPr>
          <w:sz w:val="28"/>
          <w:szCs w:val="28"/>
        </w:rPr>
        <w:t>свойствами</w:t>
      </w:r>
      <w:proofErr w:type="gramEnd"/>
      <w:r w:rsidRPr="00F40FFC">
        <w:rPr>
          <w:sz w:val="28"/>
          <w:szCs w:val="28"/>
        </w:rPr>
        <w:t xml:space="preserve"> так называемого эл</w:t>
      </w:r>
      <w:r>
        <w:rPr>
          <w:sz w:val="28"/>
          <w:szCs w:val="28"/>
        </w:rPr>
        <w:t>ектронно-дырочного перехода (</w:t>
      </w:r>
      <w:r>
        <w:rPr>
          <w:sz w:val="28"/>
          <w:szCs w:val="28"/>
          <w:lang w:val="en-US"/>
        </w:rPr>
        <w:t>p</w:t>
      </w:r>
      <w:r w:rsidRPr="00F40FFC">
        <w:rPr>
          <w:sz w:val="28"/>
          <w:szCs w:val="28"/>
        </w:rPr>
        <w:t>-</w:t>
      </w:r>
      <w:r>
        <w:rPr>
          <w:sz w:val="28"/>
          <w:szCs w:val="28"/>
          <w:lang w:val="en-US"/>
        </w:rPr>
        <w:t>n</w:t>
      </w:r>
      <w:r w:rsidRPr="00F40FFC">
        <w:rPr>
          <w:sz w:val="28"/>
          <w:szCs w:val="28"/>
        </w:rPr>
        <w:t xml:space="preserve">  - перехода) - </w:t>
      </w:r>
      <w:r w:rsidRPr="00F40FFC">
        <w:rPr>
          <w:sz w:val="28"/>
          <w:szCs w:val="28"/>
        </w:rPr>
        <w:lastRenderedPageBreak/>
        <w:t>зоной раздела областей полупроводника с разным механизмами проводимости</w:t>
      </w:r>
      <w:r w:rsidR="00DC1D2B" w:rsidRPr="00DC1D2B">
        <w:rPr>
          <w:sz w:val="28"/>
          <w:szCs w:val="28"/>
        </w:rPr>
        <w:t xml:space="preserve"> [5]</w:t>
      </w:r>
      <w:r w:rsidRPr="00F40FFC">
        <w:rPr>
          <w:sz w:val="28"/>
          <w:szCs w:val="28"/>
        </w:rPr>
        <w:t>. </w:t>
      </w:r>
      <w:r w:rsidRPr="00D446BA">
        <w:rPr>
          <w:b/>
          <w:sz w:val="28"/>
          <w:szCs w:val="28"/>
        </w:rPr>
        <w:t xml:space="preserve"> </w:t>
      </w:r>
      <w:r w:rsidR="009E5BA5">
        <w:rPr>
          <w:b/>
          <w:sz w:val="28"/>
          <w:szCs w:val="28"/>
        </w:rPr>
        <w:tab/>
      </w:r>
    </w:p>
    <w:p w:rsidR="00D446BA" w:rsidRPr="009E5BA5" w:rsidRDefault="009E5BA5" w:rsidP="009E5BA5">
      <w:pPr>
        <w:spacing w:line="360" w:lineRule="auto"/>
        <w:ind w:firstLine="708"/>
        <w:jc w:val="both"/>
        <w:rPr>
          <w:sz w:val="28"/>
          <w:szCs w:val="28"/>
        </w:rPr>
      </w:pPr>
      <w:bookmarkStart w:id="31" w:name="_Toc516687347"/>
      <w:r w:rsidRPr="00AE02DC">
        <w:rPr>
          <w:rStyle w:val="20"/>
          <w:lang w:val="ru-RU"/>
        </w:rPr>
        <w:t xml:space="preserve">1.4 </w:t>
      </w:r>
      <w:r w:rsidR="00D446BA" w:rsidRPr="00AE02DC">
        <w:rPr>
          <w:rStyle w:val="20"/>
          <w:lang w:val="ru-RU"/>
        </w:rPr>
        <w:t xml:space="preserve">Принцип </w:t>
      </w:r>
      <w:r w:rsidR="008A7795" w:rsidRPr="00AE02DC">
        <w:rPr>
          <w:rStyle w:val="20"/>
          <w:lang w:val="ru-RU"/>
        </w:rPr>
        <w:t xml:space="preserve">работы </w:t>
      </w:r>
      <w:r w:rsidR="00D446BA" w:rsidRPr="003168DB">
        <w:rPr>
          <w:rStyle w:val="20"/>
        </w:rPr>
        <w:t>p</w:t>
      </w:r>
      <w:r w:rsidR="00D446BA" w:rsidRPr="00AE02DC">
        <w:rPr>
          <w:rStyle w:val="20"/>
          <w:lang w:val="ru-RU"/>
        </w:rPr>
        <w:t>-</w:t>
      </w:r>
      <w:r w:rsidR="00D446BA" w:rsidRPr="003168DB">
        <w:rPr>
          <w:rStyle w:val="20"/>
        </w:rPr>
        <w:t>n</w:t>
      </w:r>
      <w:r w:rsidR="00D446BA" w:rsidRPr="00AE02DC">
        <w:rPr>
          <w:rStyle w:val="20"/>
          <w:lang w:val="ru-RU"/>
        </w:rPr>
        <w:t>-перехода</w:t>
      </w:r>
      <w:bookmarkEnd w:id="31"/>
    </w:p>
    <w:p w:rsidR="00D446BA" w:rsidRPr="00D446BA" w:rsidRDefault="00D446BA" w:rsidP="00D446BA">
      <w:pPr>
        <w:pStyle w:val="a0"/>
        <w:numPr>
          <w:ilvl w:val="1"/>
          <w:numId w:val="2"/>
        </w:numPr>
        <w:spacing w:line="360" w:lineRule="auto"/>
        <w:jc w:val="both"/>
        <w:rPr>
          <w:vanish/>
          <w:sz w:val="28"/>
          <w:szCs w:val="28"/>
        </w:rPr>
      </w:pPr>
    </w:p>
    <w:p w:rsidR="00D446BA" w:rsidRPr="00D446BA" w:rsidRDefault="00D446BA" w:rsidP="00D446BA">
      <w:pPr>
        <w:pStyle w:val="a0"/>
        <w:numPr>
          <w:ilvl w:val="1"/>
          <w:numId w:val="2"/>
        </w:numPr>
        <w:spacing w:line="360" w:lineRule="auto"/>
        <w:jc w:val="both"/>
        <w:rPr>
          <w:vanish/>
          <w:sz w:val="28"/>
          <w:szCs w:val="28"/>
        </w:rPr>
      </w:pPr>
    </w:p>
    <w:p w:rsidR="00D446BA" w:rsidRPr="00D446BA" w:rsidRDefault="00D446BA" w:rsidP="00D446BA">
      <w:pPr>
        <w:pStyle w:val="a0"/>
        <w:numPr>
          <w:ilvl w:val="1"/>
          <w:numId w:val="2"/>
        </w:numPr>
        <w:spacing w:line="360" w:lineRule="auto"/>
        <w:jc w:val="both"/>
        <w:rPr>
          <w:vanish/>
          <w:sz w:val="28"/>
          <w:szCs w:val="28"/>
        </w:rPr>
      </w:pPr>
    </w:p>
    <w:p w:rsidR="00D446BA" w:rsidRPr="00C73EC3" w:rsidRDefault="009E5BA5" w:rsidP="003168DB">
      <w:pPr>
        <w:pStyle w:val="3"/>
        <w:rPr>
          <w:lang w:val="ru-RU"/>
        </w:rPr>
      </w:pPr>
      <w:bookmarkStart w:id="32" w:name="_Toc516687348"/>
      <w:r w:rsidRPr="00C73EC3">
        <w:rPr>
          <w:lang w:val="ru-RU"/>
        </w:rPr>
        <w:t xml:space="preserve">1.4.1 </w:t>
      </w:r>
      <w:r w:rsidR="00D446BA" w:rsidRPr="009E5BA5">
        <w:t>P</w:t>
      </w:r>
      <w:r w:rsidR="00D446BA" w:rsidRPr="00C73EC3">
        <w:rPr>
          <w:lang w:val="ru-RU"/>
        </w:rPr>
        <w:t>-</w:t>
      </w:r>
      <w:r w:rsidR="00D446BA" w:rsidRPr="009E5BA5">
        <w:t>n</w:t>
      </w:r>
      <w:r w:rsidR="00D446BA" w:rsidRPr="00C73EC3">
        <w:rPr>
          <w:lang w:val="ru-RU"/>
        </w:rPr>
        <w:t>-переход при отсутствии внешнего напряжения</w:t>
      </w:r>
      <w:bookmarkEnd w:id="32"/>
      <w:r w:rsidR="00D446BA" w:rsidRPr="00C73EC3">
        <w:rPr>
          <w:lang w:val="ru-RU"/>
        </w:rPr>
        <w:t xml:space="preserve"> </w:t>
      </w:r>
    </w:p>
    <w:p w:rsidR="0065451E" w:rsidRPr="00D446BA" w:rsidRDefault="00D446BA" w:rsidP="0065451E">
      <w:pPr>
        <w:spacing w:line="360" w:lineRule="auto"/>
        <w:ind w:firstLine="708"/>
        <w:jc w:val="both"/>
        <w:rPr>
          <w:sz w:val="28"/>
          <w:szCs w:val="28"/>
        </w:rPr>
      </w:pPr>
      <w:r w:rsidRPr="00D446BA">
        <w:rPr>
          <w:sz w:val="28"/>
          <w:szCs w:val="28"/>
        </w:rPr>
        <w:t>Электронно-дырочным или p-n-переходом называют область, возникающую на границе двух полупроводников с различными типами электропроводности.</w:t>
      </w:r>
    </w:p>
    <w:p w:rsidR="00D446BA" w:rsidRPr="00D446BA" w:rsidRDefault="00D446BA" w:rsidP="00D446BA">
      <w:pPr>
        <w:spacing w:line="360" w:lineRule="auto"/>
        <w:ind w:firstLine="708"/>
        <w:jc w:val="both"/>
        <w:rPr>
          <w:sz w:val="28"/>
          <w:szCs w:val="28"/>
        </w:rPr>
      </w:pPr>
      <w:r w:rsidRPr="00D446BA">
        <w:rPr>
          <w:sz w:val="28"/>
          <w:szCs w:val="28"/>
        </w:rPr>
        <w:t xml:space="preserve">Рассмотрим вариант, когда внешнее напряжение на переходе отсутствует. Так как носители заряда в каждом полупроводнике совершают хаотичное тепловое движение, то они обладают собственными скоростями, отсюда  происходит их диффузия из одного полупроводника в другой. </w:t>
      </w:r>
    </w:p>
    <w:p w:rsidR="00D446BA" w:rsidRPr="00D446BA" w:rsidRDefault="00D446BA" w:rsidP="00D446BA">
      <w:pPr>
        <w:spacing w:line="360" w:lineRule="auto"/>
        <w:ind w:firstLine="708"/>
        <w:jc w:val="both"/>
        <w:rPr>
          <w:sz w:val="28"/>
          <w:szCs w:val="28"/>
        </w:rPr>
      </w:pPr>
      <w:r w:rsidRPr="0065451E">
        <w:rPr>
          <w:i/>
          <w:sz w:val="28"/>
          <w:szCs w:val="28"/>
        </w:rPr>
        <w:t>Диффузией</w:t>
      </w:r>
      <w:r w:rsidRPr="00D446BA">
        <w:rPr>
          <w:sz w:val="28"/>
          <w:szCs w:val="28"/>
        </w:rPr>
        <w:t xml:space="preserve"> называется процесс, при котором молекулы или атомы одного вещества проникают между атомами или молекулами другого вещества, что приводит к самопроизвольному выравниванию их концентраций по всему занимаемому ими объему. Для наглядности процесс диффузии представлен  на рисунке 1.</w:t>
      </w:r>
    </w:p>
    <w:p w:rsidR="00D446BA" w:rsidRPr="00D446BA" w:rsidRDefault="00D446BA" w:rsidP="00F43293">
      <w:pPr>
        <w:pStyle w:val="af2"/>
        <w:jc w:val="center"/>
      </w:pPr>
      <w:r w:rsidRPr="00D446BA">
        <w:rPr>
          <w:noProof/>
        </w:rPr>
        <w:drawing>
          <wp:inline distT="0" distB="0" distL="0" distR="0">
            <wp:extent cx="4114800" cy="1247775"/>
            <wp:effectExtent l="19050" t="0" r="0" b="0"/>
            <wp:docPr id="10" name="Рисунок 8" descr="ÐÐ°ÑÑÐ¸Ð½ÐºÐ¸ Ð¿Ð¾ Ð·Ð°Ð¿ÑÐ¾ÑÑ ÐÐ¸ÑÑÑÐ·Ð¸Ñ"/>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8" descr="ÐÐ°ÑÑÐ¸Ð½ÐºÐ¸ Ð¿Ð¾ Ð·Ð°Ð¿ÑÐ¾ÑÑ ÐÐ¸ÑÑÑÐ·Ð¸Ñ"/>
                    <pic:cNvPicPr>
                      <a:picLocks noChangeAspect="1" noChangeArrowheads="1"/>
                    </pic:cNvPicPr>
                  </pic:nvPicPr>
                  <pic:blipFill>
                    <a:blip r:embed="rId8" cstate="print"/>
                    <a:srcRect/>
                    <a:stretch>
                      <a:fillRect/>
                    </a:stretch>
                  </pic:blipFill>
                  <pic:spPr bwMode="auto">
                    <a:xfrm>
                      <a:off x="0" y="0"/>
                      <a:ext cx="4114800" cy="1247775"/>
                    </a:xfrm>
                    <a:prstGeom prst="rect">
                      <a:avLst/>
                    </a:prstGeom>
                    <a:noFill/>
                    <a:ln w="9525">
                      <a:noFill/>
                      <a:miter lim="800000"/>
                      <a:headEnd/>
                      <a:tailEnd/>
                    </a:ln>
                  </pic:spPr>
                </pic:pic>
              </a:graphicData>
            </a:graphic>
          </wp:inline>
        </w:drawing>
      </w:r>
    </w:p>
    <w:p w:rsidR="00D446BA" w:rsidRPr="00D446BA" w:rsidRDefault="00D446BA" w:rsidP="008A7795">
      <w:pPr>
        <w:spacing w:line="360" w:lineRule="auto"/>
        <w:ind w:firstLine="708"/>
        <w:jc w:val="center"/>
        <w:rPr>
          <w:sz w:val="28"/>
          <w:szCs w:val="28"/>
        </w:rPr>
      </w:pPr>
      <w:r w:rsidRPr="00D446BA">
        <w:rPr>
          <w:sz w:val="28"/>
          <w:szCs w:val="28"/>
        </w:rPr>
        <w:t xml:space="preserve">Рисунок 1 </w:t>
      </w:r>
      <w:r w:rsidR="00F43293">
        <w:rPr>
          <w:sz w:val="28"/>
          <w:szCs w:val="28"/>
        </w:rPr>
        <w:softHyphen/>
        <w:t xml:space="preserve">– </w:t>
      </w:r>
      <w:r w:rsidR="004150E1">
        <w:rPr>
          <w:sz w:val="28"/>
          <w:szCs w:val="28"/>
        </w:rPr>
        <w:t>Процесс диффузии.</w:t>
      </w:r>
    </w:p>
    <w:p w:rsidR="00D446BA" w:rsidRPr="00D446BA" w:rsidRDefault="00D446BA" w:rsidP="00D446BA">
      <w:pPr>
        <w:spacing w:line="360" w:lineRule="auto"/>
        <w:ind w:firstLine="708"/>
        <w:jc w:val="both"/>
        <w:rPr>
          <w:sz w:val="28"/>
          <w:szCs w:val="28"/>
        </w:rPr>
      </w:pPr>
      <w:r w:rsidRPr="00D446BA">
        <w:rPr>
          <w:sz w:val="28"/>
          <w:szCs w:val="28"/>
        </w:rPr>
        <w:t xml:space="preserve">Как и при любой другой </w:t>
      </w:r>
      <w:r w:rsidR="00F43293" w:rsidRPr="00D446BA">
        <w:rPr>
          <w:sz w:val="28"/>
          <w:szCs w:val="28"/>
        </w:rPr>
        <w:t>диффузии,</w:t>
      </w:r>
      <w:r w:rsidRPr="00D446BA">
        <w:rPr>
          <w:sz w:val="28"/>
          <w:szCs w:val="28"/>
        </w:rPr>
        <w:t xml:space="preserve"> носители перемещаются оттуда, где их концентрация больше, туда, где их концентрация меньше. Таким образом, из полупроводника n-типа в полупроводник p-типа диффундируют электроны, а в обратном направлении - дырки. </w:t>
      </w:r>
    </w:p>
    <w:p w:rsidR="004D1AC7" w:rsidRDefault="00D446BA" w:rsidP="00D446BA">
      <w:pPr>
        <w:spacing w:line="360" w:lineRule="auto"/>
        <w:ind w:firstLine="708"/>
        <w:jc w:val="both"/>
        <w:rPr>
          <w:sz w:val="28"/>
          <w:szCs w:val="28"/>
        </w:rPr>
      </w:pPr>
      <w:r w:rsidRPr="00D446BA">
        <w:rPr>
          <w:sz w:val="28"/>
          <w:szCs w:val="28"/>
        </w:rPr>
        <w:t xml:space="preserve">В результате диффузии носителей по обе стороны границы раздела двух полупроводников с различным типом электропроводности создаются объемные заряды разноименных знаков. В области </w:t>
      </w:r>
      <w:proofErr w:type="spellStart"/>
      <w:r w:rsidRPr="00D446BA">
        <w:rPr>
          <w:sz w:val="28"/>
          <w:szCs w:val="28"/>
        </w:rPr>
        <w:t>n</w:t>
      </w:r>
      <w:proofErr w:type="spellEnd"/>
      <w:r w:rsidRPr="00D446BA">
        <w:rPr>
          <w:sz w:val="28"/>
          <w:szCs w:val="28"/>
        </w:rPr>
        <w:t xml:space="preserve"> создается положительный объемный заряд. Он образован главным образом положительно заряженными атомами </w:t>
      </w:r>
      <w:proofErr w:type="spellStart"/>
      <w:r w:rsidRPr="00D446BA">
        <w:rPr>
          <w:sz w:val="28"/>
          <w:szCs w:val="28"/>
        </w:rPr>
        <w:lastRenderedPageBreak/>
        <w:t>донорной</w:t>
      </w:r>
      <w:proofErr w:type="spellEnd"/>
      <w:r w:rsidRPr="00D446BA">
        <w:rPr>
          <w:sz w:val="28"/>
          <w:szCs w:val="28"/>
        </w:rPr>
        <w:t xml:space="preserve"> примеси и в небольшой степени - пришедшими в эту область дырками. Аналогично в области </w:t>
      </w:r>
      <w:proofErr w:type="spellStart"/>
      <w:r w:rsidRPr="00D446BA">
        <w:rPr>
          <w:sz w:val="28"/>
          <w:szCs w:val="28"/>
        </w:rPr>
        <w:t>p</w:t>
      </w:r>
      <w:proofErr w:type="spellEnd"/>
      <w:r w:rsidR="00DC1D2B">
        <w:rPr>
          <w:sz w:val="28"/>
          <w:szCs w:val="28"/>
          <w:lang w:val="en-US"/>
        </w:rPr>
        <w:t xml:space="preserve"> [6]</w:t>
      </w:r>
      <w:r w:rsidRPr="00D446BA">
        <w:rPr>
          <w:sz w:val="28"/>
          <w:szCs w:val="28"/>
        </w:rPr>
        <w:t>.</w:t>
      </w:r>
    </w:p>
    <w:p w:rsidR="004D1AC7" w:rsidRDefault="00AF430B" w:rsidP="00F43293">
      <w:pPr>
        <w:pStyle w:val="af2"/>
        <w:jc w:val="center"/>
      </w:pPr>
      <w:r w:rsidRPr="00D446BA">
        <w:rPr>
          <w:noProof/>
        </w:rPr>
        <w:drawing>
          <wp:inline distT="0" distB="0" distL="0" distR="0">
            <wp:extent cx="3095625" cy="3671755"/>
            <wp:effectExtent l="19050" t="0" r="9525" b="0"/>
            <wp:docPr id="19" name="Рисунок 8" descr="http://oplib.ru/image.php?way=oplib/baza14/454478881767.files/image021.gif"/>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8" descr="http://oplib.ru/image.php?way=oplib/baza14/454478881767.files/image021.gif"/>
                    <pic:cNvPicPr>
                      <a:picLocks noChangeAspect="1" noChangeArrowheads="1"/>
                    </pic:cNvPicPr>
                  </pic:nvPicPr>
                  <pic:blipFill>
                    <a:blip r:embed="rId9" cstate="print"/>
                    <a:srcRect/>
                    <a:stretch>
                      <a:fillRect/>
                    </a:stretch>
                  </pic:blipFill>
                  <pic:spPr bwMode="auto">
                    <a:xfrm>
                      <a:off x="0" y="0"/>
                      <a:ext cx="3095625" cy="3671755"/>
                    </a:xfrm>
                    <a:prstGeom prst="rect">
                      <a:avLst/>
                    </a:prstGeom>
                    <a:noFill/>
                    <a:ln w="9525">
                      <a:noFill/>
                      <a:miter lim="800000"/>
                      <a:headEnd/>
                      <a:tailEnd/>
                    </a:ln>
                  </pic:spPr>
                </pic:pic>
              </a:graphicData>
            </a:graphic>
          </wp:inline>
        </w:drawing>
      </w:r>
    </w:p>
    <w:p w:rsidR="00AF430B" w:rsidRDefault="00AF430B" w:rsidP="008A7795">
      <w:pPr>
        <w:spacing w:line="360" w:lineRule="auto"/>
        <w:ind w:firstLine="708"/>
        <w:jc w:val="center"/>
        <w:rPr>
          <w:sz w:val="28"/>
          <w:szCs w:val="28"/>
        </w:rPr>
      </w:pPr>
      <w:r>
        <w:rPr>
          <w:sz w:val="28"/>
          <w:szCs w:val="28"/>
        </w:rPr>
        <w:t>Рисунок 2</w:t>
      </w:r>
      <w:r w:rsidRPr="00D446BA">
        <w:rPr>
          <w:sz w:val="28"/>
          <w:szCs w:val="28"/>
        </w:rPr>
        <w:t xml:space="preserve"> </w:t>
      </w:r>
      <w:r w:rsidR="00F43293">
        <w:rPr>
          <w:sz w:val="28"/>
          <w:szCs w:val="28"/>
        </w:rPr>
        <w:t xml:space="preserve">– </w:t>
      </w:r>
      <w:r w:rsidRPr="00D446BA">
        <w:rPr>
          <w:sz w:val="28"/>
          <w:szCs w:val="28"/>
        </w:rPr>
        <w:t>Электронно-дырочный переход при отсутствии внешнего напряжения</w:t>
      </w:r>
    </w:p>
    <w:p w:rsidR="00C73EC3" w:rsidRDefault="00D446BA" w:rsidP="00C73EC3">
      <w:pPr>
        <w:spacing w:line="360" w:lineRule="auto"/>
        <w:ind w:firstLine="708"/>
        <w:jc w:val="both"/>
        <w:rPr>
          <w:sz w:val="28"/>
          <w:szCs w:val="28"/>
        </w:rPr>
      </w:pPr>
      <w:r w:rsidRPr="00D446BA">
        <w:rPr>
          <w:sz w:val="28"/>
          <w:szCs w:val="28"/>
        </w:rPr>
        <w:t>Между образовавшимися объемными зарядами возникает так называемая контактная разность потенциалов</w:t>
      </w:r>
      <w:r w:rsidR="00C73EC3">
        <w:rPr>
          <w:sz w:val="28"/>
          <w:szCs w:val="28"/>
        </w:rPr>
        <w:t xml:space="preserve"> </w:t>
      </w:r>
      <w:r w:rsidR="00C73EC3" w:rsidRPr="00C73EC3">
        <w:rPr>
          <w:sz w:val="28"/>
          <w:szCs w:val="28"/>
        </w:rPr>
        <w:t>и электрическое поле (вектор напряженности </w:t>
      </w:r>
      <w:proofErr w:type="spellStart"/>
      <w:r w:rsidR="00C73EC3" w:rsidRPr="00C73EC3">
        <w:rPr>
          <w:sz w:val="28"/>
          <w:szCs w:val="28"/>
        </w:rPr>
        <w:t>Ek</w:t>
      </w:r>
      <w:proofErr w:type="spellEnd"/>
      <w:r w:rsidR="00C73EC3" w:rsidRPr="00C73EC3">
        <w:rPr>
          <w:sz w:val="28"/>
          <w:szCs w:val="28"/>
        </w:rPr>
        <w:t xml:space="preserve">). </w:t>
      </w:r>
    </w:p>
    <w:p w:rsidR="004150E1" w:rsidRPr="00C73EC3" w:rsidRDefault="00C73EC3" w:rsidP="00D446BA">
      <w:pPr>
        <w:spacing w:line="360" w:lineRule="auto"/>
        <w:ind w:firstLine="708"/>
        <w:jc w:val="both"/>
        <w:rPr>
          <w:sz w:val="28"/>
          <w:szCs w:val="28"/>
        </w:rPr>
      </w:pPr>
      <w:r>
        <w:rPr>
          <w:sz w:val="28"/>
          <w:szCs w:val="28"/>
        </w:rPr>
        <w:t>Формула разности потенциалов представлена ниже</w:t>
      </w:r>
      <w:r w:rsidRPr="00C73EC3">
        <w:rPr>
          <w:sz w:val="28"/>
          <w:szCs w:val="28"/>
        </w:rPr>
        <w:t>:</w:t>
      </w:r>
    </w:p>
    <w:tbl>
      <w:tblPr>
        <w:tblStyle w:val="a9"/>
        <w:tblW w:w="0" w:type="auto"/>
        <w:tblBorders>
          <w:top w:val="none" w:sz="0" w:space="0" w:color="auto"/>
          <w:left w:val="none" w:sz="0" w:space="0" w:color="auto"/>
          <w:bottom w:val="none" w:sz="0" w:space="0" w:color="auto"/>
          <w:right w:val="none" w:sz="0" w:space="0" w:color="auto"/>
          <w:insideH w:val="none" w:sz="0" w:space="0" w:color="auto"/>
          <w:insideV w:val="none" w:sz="0" w:space="0" w:color="auto"/>
        </w:tblBorders>
        <w:tblLook w:val="04A0"/>
      </w:tblPr>
      <w:tblGrid>
        <w:gridCol w:w="3284"/>
        <w:gridCol w:w="3285"/>
        <w:gridCol w:w="3285"/>
      </w:tblGrid>
      <w:tr w:rsidR="00431967" w:rsidTr="00431967">
        <w:tc>
          <w:tcPr>
            <w:tcW w:w="3284" w:type="dxa"/>
          </w:tcPr>
          <w:p w:rsidR="00431967" w:rsidRDefault="00431967" w:rsidP="00431967">
            <w:pPr>
              <w:spacing w:line="360" w:lineRule="auto"/>
              <w:jc w:val="center"/>
              <w:rPr>
                <w:sz w:val="28"/>
                <w:szCs w:val="28"/>
              </w:rPr>
            </w:pPr>
          </w:p>
        </w:tc>
        <w:tc>
          <w:tcPr>
            <w:tcW w:w="3285" w:type="dxa"/>
          </w:tcPr>
          <w:p w:rsidR="00431967" w:rsidRDefault="0077308B" w:rsidP="00431967">
            <w:pPr>
              <w:spacing w:line="360" w:lineRule="auto"/>
              <w:ind w:firstLine="708"/>
              <w:jc w:val="center"/>
              <w:rPr>
                <w:sz w:val="28"/>
                <w:szCs w:val="28"/>
              </w:rPr>
            </w:pPr>
            <m:oMath>
              <m:sSub>
                <m:sSubPr>
                  <m:ctrlPr>
                    <w:rPr>
                      <w:rFonts w:ascii="Cambria Math" w:hAnsi="Cambria Math"/>
                      <w:sz w:val="28"/>
                      <w:szCs w:val="28"/>
                    </w:rPr>
                  </m:ctrlPr>
                </m:sSubPr>
                <m:e>
                  <m:r>
                    <m:rPr>
                      <m:sty m:val="p"/>
                    </m:rPr>
                    <w:rPr>
                      <w:rFonts w:ascii="Cambria Math" w:hAnsi="Cambria Math"/>
                      <w:sz w:val="28"/>
                      <w:szCs w:val="28"/>
                    </w:rPr>
                    <m:t>U</m:t>
                  </m:r>
                </m:e>
                <m:sub>
                  <m:r>
                    <m:rPr>
                      <m:sty m:val="p"/>
                    </m:rPr>
                    <w:rPr>
                      <w:rFonts w:ascii="Cambria Math" w:hAnsi="Cambria Math"/>
                      <w:sz w:val="28"/>
                      <w:szCs w:val="28"/>
                    </w:rPr>
                    <m:t>k</m:t>
                  </m:r>
                </m:sub>
              </m:sSub>
              <m:r>
                <m:rPr>
                  <m:sty m:val="p"/>
                </m:rPr>
                <w:rPr>
                  <w:rFonts w:ascii="Cambria Math" w:hAnsi="Cambria Math"/>
                  <w:sz w:val="28"/>
                  <w:szCs w:val="28"/>
                </w:rPr>
                <m:t>=φn-φp</m:t>
              </m:r>
            </m:oMath>
            <w:r w:rsidR="00431967">
              <w:rPr>
                <w:sz w:val="28"/>
                <w:szCs w:val="28"/>
              </w:rPr>
              <w:t>,</w:t>
            </w:r>
          </w:p>
        </w:tc>
        <w:tc>
          <w:tcPr>
            <w:tcW w:w="3285" w:type="dxa"/>
          </w:tcPr>
          <w:p w:rsidR="00431967" w:rsidRDefault="00431967" w:rsidP="00431967">
            <w:pPr>
              <w:spacing w:line="360" w:lineRule="auto"/>
              <w:jc w:val="right"/>
              <w:rPr>
                <w:sz w:val="28"/>
                <w:szCs w:val="28"/>
              </w:rPr>
            </w:pPr>
            <w:r>
              <w:rPr>
                <w:sz w:val="28"/>
                <w:szCs w:val="28"/>
              </w:rPr>
              <w:t>(1)</w:t>
            </w:r>
          </w:p>
        </w:tc>
      </w:tr>
    </w:tbl>
    <w:p w:rsidR="004150E1" w:rsidRPr="00C73EC3" w:rsidRDefault="004150E1" w:rsidP="00431967">
      <w:pPr>
        <w:spacing w:line="360" w:lineRule="auto"/>
        <w:ind w:left="708"/>
        <w:jc w:val="both"/>
        <w:rPr>
          <w:sz w:val="28"/>
          <w:szCs w:val="28"/>
        </w:rPr>
      </w:pPr>
      <w:r w:rsidRPr="00C73EC3">
        <w:rPr>
          <w:sz w:val="28"/>
          <w:szCs w:val="28"/>
        </w:rPr>
        <w:t xml:space="preserve">где </w:t>
      </w:r>
      <w:proofErr w:type="spellStart"/>
      <w:r w:rsidRPr="00C73EC3">
        <w:rPr>
          <w:sz w:val="28"/>
          <w:szCs w:val="28"/>
        </w:rPr>
        <w:t>Uk</w:t>
      </w:r>
      <w:proofErr w:type="spellEnd"/>
      <w:r w:rsidRPr="00C73EC3">
        <w:rPr>
          <w:sz w:val="28"/>
          <w:szCs w:val="28"/>
        </w:rPr>
        <w:t xml:space="preserve"> – </w:t>
      </w:r>
      <w:r w:rsidR="00C73EC3" w:rsidRPr="00C73EC3">
        <w:rPr>
          <w:sz w:val="28"/>
          <w:szCs w:val="28"/>
        </w:rPr>
        <w:t>разность потенциалов</w:t>
      </w:r>
      <w:r w:rsidRPr="00C73EC3">
        <w:rPr>
          <w:sz w:val="28"/>
          <w:szCs w:val="28"/>
        </w:rPr>
        <w:t>,</w:t>
      </w:r>
      <w:r w:rsidR="00C73EC3" w:rsidRPr="00C73EC3">
        <w:rPr>
          <w:sz w:val="28"/>
          <w:szCs w:val="28"/>
        </w:rPr>
        <w:t xml:space="preserve"> </w:t>
      </w:r>
      <w:r w:rsidRPr="00C73EC3">
        <w:rPr>
          <w:sz w:val="28"/>
          <w:szCs w:val="28"/>
        </w:rPr>
        <w:t xml:space="preserve"> </w:t>
      </w:r>
      <m:oMath>
        <m:r>
          <m:rPr>
            <m:sty m:val="p"/>
          </m:rPr>
          <w:rPr>
            <w:rFonts w:ascii="Cambria Math" w:hAnsi="Cambria Math"/>
            <w:sz w:val="28"/>
            <w:szCs w:val="28"/>
          </w:rPr>
          <m:t>φp и φn-потенциалы</m:t>
        </m:r>
      </m:oMath>
      <w:r w:rsidR="00431967">
        <w:rPr>
          <w:sz w:val="28"/>
          <w:szCs w:val="28"/>
        </w:rPr>
        <w:t>.</w:t>
      </w:r>
    </w:p>
    <w:p w:rsidR="00D446BA" w:rsidRPr="00D446BA" w:rsidRDefault="00D446BA" w:rsidP="00D446BA">
      <w:pPr>
        <w:spacing w:line="360" w:lineRule="auto"/>
        <w:ind w:firstLine="708"/>
        <w:jc w:val="both"/>
        <w:rPr>
          <w:sz w:val="28"/>
          <w:szCs w:val="28"/>
        </w:rPr>
      </w:pPr>
      <w:r w:rsidRPr="00D446BA">
        <w:rPr>
          <w:sz w:val="28"/>
          <w:szCs w:val="28"/>
        </w:rPr>
        <w:t xml:space="preserve">Следует отметить, что объемные заряды возникают вблизи границы </w:t>
      </w:r>
      <w:proofErr w:type="spellStart"/>
      <w:r w:rsidRPr="00D446BA">
        <w:rPr>
          <w:sz w:val="28"/>
          <w:szCs w:val="28"/>
        </w:rPr>
        <w:t>n</w:t>
      </w:r>
      <w:proofErr w:type="spellEnd"/>
      <w:r w:rsidRPr="00D446BA">
        <w:rPr>
          <w:sz w:val="28"/>
          <w:szCs w:val="28"/>
        </w:rPr>
        <w:t>- и p-областей, а положительный потенциал </w:t>
      </w:r>
      <w:proofErr w:type="spellStart"/>
      <w:r w:rsidRPr="00D446BA">
        <w:rPr>
          <w:sz w:val="28"/>
          <w:szCs w:val="28"/>
        </w:rPr>
        <w:t>φn</w:t>
      </w:r>
      <w:proofErr w:type="spellEnd"/>
      <w:r w:rsidRPr="00D446BA">
        <w:rPr>
          <w:sz w:val="28"/>
          <w:szCs w:val="28"/>
        </w:rPr>
        <w:t> или отрицательный потенциал </w:t>
      </w:r>
      <w:proofErr w:type="spellStart"/>
      <w:r w:rsidRPr="00D446BA">
        <w:rPr>
          <w:sz w:val="28"/>
          <w:szCs w:val="28"/>
        </w:rPr>
        <w:t>φp</w:t>
      </w:r>
      <w:proofErr w:type="spellEnd"/>
      <w:r w:rsidRPr="00D446BA">
        <w:rPr>
          <w:sz w:val="28"/>
          <w:szCs w:val="28"/>
        </w:rPr>
        <w:t xml:space="preserve"> создается одинаковым по всей области </w:t>
      </w:r>
      <w:proofErr w:type="spellStart"/>
      <w:r w:rsidRPr="00D446BA">
        <w:rPr>
          <w:sz w:val="28"/>
          <w:szCs w:val="28"/>
        </w:rPr>
        <w:t>n</w:t>
      </w:r>
      <w:proofErr w:type="spellEnd"/>
      <w:r w:rsidRPr="00D446BA">
        <w:rPr>
          <w:sz w:val="28"/>
          <w:szCs w:val="28"/>
        </w:rPr>
        <w:t xml:space="preserve"> или </w:t>
      </w:r>
      <w:proofErr w:type="spellStart"/>
      <w:r w:rsidRPr="00D446BA">
        <w:rPr>
          <w:sz w:val="28"/>
          <w:szCs w:val="28"/>
        </w:rPr>
        <w:t>p</w:t>
      </w:r>
      <w:proofErr w:type="spellEnd"/>
      <w:r w:rsidRPr="00D446BA">
        <w:rPr>
          <w:sz w:val="28"/>
          <w:szCs w:val="28"/>
        </w:rPr>
        <w:t xml:space="preserve">. В случае если бы в различных частях области потенциал был различным, т. е. была бы разность потенциалов, то возник бы ток, в результате которого все равно произошло бы выравнивание потенциала в данной области. Нужно помнить, что заряд и </w:t>
      </w:r>
      <w:r w:rsidRPr="00D446BA">
        <w:rPr>
          <w:sz w:val="28"/>
          <w:szCs w:val="28"/>
        </w:rPr>
        <w:lastRenderedPageBreak/>
        <w:t>потенциал имеют разный физический смысл. Там, где есть электрический потенциал</w:t>
      </w:r>
      <w:r w:rsidR="004150E1">
        <w:rPr>
          <w:sz w:val="28"/>
          <w:szCs w:val="28"/>
        </w:rPr>
        <w:t>,</w:t>
      </w:r>
      <w:r w:rsidRPr="00D446BA">
        <w:rPr>
          <w:sz w:val="28"/>
          <w:szCs w:val="28"/>
        </w:rPr>
        <w:t xml:space="preserve"> не обязательно должен быть заряд</w:t>
      </w:r>
    </w:p>
    <w:p w:rsidR="00D446BA" w:rsidRDefault="00D446BA" w:rsidP="00D446BA">
      <w:pPr>
        <w:spacing w:line="360" w:lineRule="auto"/>
        <w:ind w:firstLine="708"/>
        <w:jc w:val="both"/>
        <w:rPr>
          <w:sz w:val="28"/>
          <w:szCs w:val="28"/>
        </w:rPr>
      </w:pPr>
      <w:r w:rsidRPr="00D446BA">
        <w:rPr>
          <w:sz w:val="28"/>
          <w:szCs w:val="28"/>
        </w:rPr>
        <w:t>Как видно, в p-n-переходе возникает потенциальный барьер, препятствующий диффузион</w:t>
      </w:r>
      <w:r w:rsidR="004D1AC7">
        <w:rPr>
          <w:sz w:val="28"/>
          <w:szCs w:val="28"/>
        </w:rPr>
        <w:t>ному переходу носителей. На рисунке 2</w:t>
      </w:r>
      <w:r w:rsidRPr="00D446BA">
        <w:rPr>
          <w:sz w:val="28"/>
          <w:szCs w:val="28"/>
        </w:rPr>
        <w:t xml:space="preserve"> (нижняя часть рисунка, диаграмма) изображен барьер для электронов, стремящихся за счет диффузии перемещаться слева направо (из области </w:t>
      </w:r>
      <w:proofErr w:type="spellStart"/>
      <w:r w:rsidRPr="00D446BA">
        <w:rPr>
          <w:sz w:val="28"/>
          <w:szCs w:val="28"/>
        </w:rPr>
        <w:t>n</w:t>
      </w:r>
      <w:proofErr w:type="spellEnd"/>
      <w:r w:rsidRPr="00D446BA">
        <w:rPr>
          <w:sz w:val="28"/>
          <w:szCs w:val="28"/>
        </w:rPr>
        <w:t xml:space="preserve"> в область </w:t>
      </w:r>
      <w:proofErr w:type="spellStart"/>
      <w:r w:rsidRPr="00D446BA">
        <w:rPr>
          <w:sz w:val="28"/>
          <w:szCs w:val="28"/>
        </w:rPr>
        <w:t>p</w:t>
      </w:r>
      <w:proofErr w:type="spellEnd"/>
      <w:r w:rsidRPr="00D446BA">
        <w:rPr>
          <w:sz w:val="28"/>
          <w:szCs w:val="28"/>
        </w:rPr>
        <w:t>).</w:t>
      </w:r>
    </w:p>
    <w:p w:rsidR="00D446BA" w:rsidRPr="00D446BA" w:rsidRDefault="00D446BA" w:rsidP="00D446BA">
      <w:pPr>
        <w:spacing w:line="360" w:lineRule="auto"/>
        <w:ind w:firstLine="708"/>
        <w:jc w:val="both"/>
        <w:rPr>
          <w:sz w:val="28"/>
          <w:szCs w:val="28"/>
        </w:rPr>
      </w:pPr>
      <w:r w:rsidRPr="00D446BA">
        <w:rPr>
          <w:sz w:val="28"/>
          <w:szCs w:val="28"/>
        </w:rPr>
        <w:t>Высота барьера равна контактной разности потенциалов и обычно составляет десятые доли вольта. Чем больше концентрация примесей, тем выше концентрация базовых носителей и тем большее число их диффундирует через границу. Плотность объемных зарядов возрастает, и увеличивается контактная разность потенциалов </w:t>
      </w:r>
      <w:proofErr w:type="spellStart"/>
      <w:r w:rsidRPr="00D446BA">
        <w:rPr>
          <w:sz w:val="28"/>
          <w:szCs w:val="28"/>
        </w:rPr>
        <w:t>uk</w:t>
      </w:r>
      <w:proofErr w:type="spellEnd"/>
      <w:r w:rsidRPr="00D446BA">
        <w:rPr>
          <w:sz w:val="28"/>
          <w:szCs w:val="28"/>
        </w:rPr>
        <w:t>, т. е. высота потенциального барьера. При этом толщина p-n-перехода </w:t>
      </w:r>
      <w:proofErr w:type="spellStart"/>
      <w:r w:rsidRPr="00D446BA">
        <w:rPr>
          <w:sz w:val="28"/>
          <w:szCs w:val="28"/>
        </w:rPr>
        <w:t>d</w:t>
      </w:r>
      <w:proofErr w:type="spellEnd"/>
      <w:r w:rsidRPr="00D446BA">
        <w:rPr>
          <w:sz w:val="28"/>
          <w:szCs w:val="28"/>
        </w:rPr>
        <w:t> уменьшается, так как соответствующие заряды образуются в приграничных слоях меньшей толщины.</w:t>
      </w:r>
    </w:p>
    <w:p w:rsidR="00D446BA" w:rsidRPr="00D446BA" w:rsidRDefault="00D446BA" w:rsidP="00D446BA">
      <w:pPr>
        <w:spacing w:line="360" w:lineRule="auto"/>
        <w:ind w:firstLine="708"/>
        <w:jc w:val="both"/>
        <w:rPr>
          <w:sz w:val="28"/>
          <w:szCs w:val="28"/>
        </w:rPr>
      </w:pPr>
      <w:r w:rsidRPr="00D446BA">
        <w:rPr>
          <w:sz w:val="28"/>
          <w:szCs w:val="28"/>
        </w:rPr>
        <w:t>Одновременно с диффузионным перемещением базовых носителей через границу происходит и обратное перемещение носителей под действием электрического поля контактной разности потенциалов. Это поле перемещает дырки из n-области обратно в p-область и аналогично электроны из p-области обратно в n-область. При постоянной температуре p-n-переход находится в состоянии динамического равновесия. Ежесекундно через границу в противоположных направлениях перемещаются электроны и дырки, а под действием поля столько же их дрейфует в обратном направлении.</w:t>
      </w:r>
    </w:p>
    <w:p w:rsidR="00D446BA" w:rsidRPr="00D446BA" w:rsidRDefault="00D446BA" w:rsidP="00D446BA">
      <w:pPr>
        <w:spacing w:line="360" w:lineRule="auto"/>
        <w:ind w:firstLine="708"/>
        <w:jc w:val="both"/>
        <w:rPr>
          <w:sz w:val="28"/>
          <w:szCs w:val="28"/>
        </w:rPr>
      </w:pPr>
      <w:r w:rsidRPr="00D446BA">
        <w:rPr>
          <w:sz w:val="28"/>
          <w:szCs w:val="28"/>
        </w:rPr>
        <w:t>Полный ток через переход при динамическом равновесии равен нулю, так как диффузионный ток и ток дрейфа компенсируют друг друга. В случае если диффузионный ток возрастет, то через переход будет диффундировать больше носителей. Это вызовет увеличение объемных зарядов и потенциала по обе стороны границы. Значение </w:t>
      </w:r>
      <m:oMath>
        <m:sSub>
          <m:sSubPr>
            <m:ctrlPr>
              <w:rPr>
                <w:rFonts w:ascii="Cambria Math" w:hAnsi="Cambria Math"/>
                <w:sz w:val="28"/>
                <w:szCs w:val="28"/>
              </w:rPr>
            </m:ctrlPr>
          </m:sSubPr>
          <m:e>
            <m:r>
              <m:rPr>
                <m:sty m:val="p"/>
              </m:rPr>
              <w:rPr>
                <w:rFonts w:ascii="Cambria Math" w:hAnsi="Cambria Math"/>
                <w:sz w:val="28"/>
                <w:szCs w:val="28"/>
              </w:rPr>
              <m:t>U</m:t>
            </m:r>
          </m:e>
          <m:sub>
            <m:r>
              <m:rPr>
                <m:sty m:val="p"/>
              </m:rPr>
              <w:rPr>
                <w:rFonts w:ascii="Cambria Math" w:hAnsi="Cambria Math"/>
                <w:sz w:val="28"/>
                <w:szCs w:val="28"/>
              </w:rPr>
              <m:t>k</m:t>
            </m:r>
          </m:sub>
        </m:sSub>
      </m:oMath>
      <w:r w:rsidR="004150E1" w:rsidRPr="00C73EC3">
        <w:rPr>
          <w:sz w:val="28"/>
          <w:szCs w:val="28"/>
        </w:rPr>
        <w:t xml:space="preserve"> </w:t>
      </w:r>
      <w:r w:rsidRPr="00D446BA">
        <w:rPr>
          <w:sz w:val="28"/>
          <w:szCs w:val="28"/>
        </w:rPr>
        <w:t xml:space="preserve">возрастет, т. е. усилится электрическое поле в переходе и повысится потенциальный барьер. Но усиление поля вызовет соответствующее увеличение тока дрейфа, т. е. обратного перемещения носителей. Пока диффузионный ток больше тока дрейфа высота барьера растет, </w:t>
      </w:r>
      <w:proofErr w:type="gramStart"/>
      <w:r w:rsidRPr="00D446BA">
        <w:rPr>
          <w:sz w:val="28"/>
          <w:szCs w:val="28"/>
        </w:rPr>
        <w:lastRenderedPageBreak/>
        <w:t>но</w:t>
      </w:r>
      <w:proofErr w:type="gramEnd"/>
      <w:r w:rsidRPr="00D446BA">
        <w:rPr>
          <w:sz w:val="28"/>
          <w:szCs w:val="28"/>
        </w:rPr>
        <w:t xml:space="preserve"> в конце концов за счет увеличения тока дрейфа наступит равенство токов и дальнейшее повышения барьера прекратится.</w:t>
      </w:r>
    </w:p>
    <w:p w:rsidR="00D446BA" w:rsidRPr="00D446BA" w:rsidRDefault="00D446BA" w:rsidP="00D446BA">
      <w:pPr>
        <w:spacing w:line="360" w:lineRule="auto"/>
        <w:ind w:firstLine="708"/>
        <w:jc w:val="both"/>
        <w:rPr>
          <w:sz w:val="28"/>
          <w:szCs w:val="28"/>
        </w:rPr>
      </w:pPr>
      <w:r w:rsidRPr="00D446BA">
        <w:rPr>
          <w:sz w:val="28"/>
          <w:szCs w:val="28"/>
        </w:rPr>
        <w:t xml:space="preserve">В p-n-переходе концентрация электронов плавно меняется (относительно границы полупроводников). Меняется также и концентрация дырок. В результате этого в средней части перехода образуется слой с малой концентрацией носителей - так называемый обедненный носителями слой. Соответственно и удельная проводимость будет во много раз меньше, чем в остальных частях </w:t>
      </w:r>
      <w:proofErr w:type="spellStart"/>
      <w:r w:rsidRPr="00D446BA">
        <w:rPr>
          <w:sz w:val="28"/>
          <w:szCs w:val="28"/>
        </w:rPr>
        <w:t>n</w:t>
      </w:r>
      <w:proofErr w:type="spellEnd"/>
      <w:r w:rsidRPr="00D446BA">
        <w:rPr>
          <w:sz w:val="28"/>
          <w:szCs w:val="28"/>
        </w:rPr>
        <w:t xml:space="preserve"> и </w:t>
      </w:r>
      <w:proofErr w:type="spellStart"/>
      <w:r w:rsidRPr="00D446BA">
        <w:rPr>
          <w:sz w:val="28"/>
          <w:szCs w:val="28"/>
        </w:rPr>
        <w:t>p</w:t>
      </w:r>
      <w:proofErr w:type="spellEnd"/>
      <w:r w:rsidRPr="00D446BA">
        <w:rPr>
          <w:sz w:val="28"/>
          <w:szCs w:val="28"/>
        </w:rPr>
        <w:t xml:space="preserve">. Помимо этого можно рассматривать слой, обедненный подвижными носителями, как результат действия электрического поля контактной разности потенциалов. Это поле "выталкивает" из пограничных слоев подвижные носители: электроны перемещаются в область </w:t>
      </w:r>
      <w:proofErr w:type="spellStart"/>
      <w:r w:rsidRPr="00D446BA">
        <w:rPr>
          <w:sz w:val="28"/>
          <w:szCs w:val="28"/>
        </w:rPr>
        <w:t>n</w:t>
      </w:r>
      <w:proofErr w:type="spellEnd"/>
      <w:r w:rsidRPr="00D446BA">
        <w:rPr>
          <w:sz w:val="28"/>
          <w:szCs w:val="28"/>
        </w:rPr>
        <w:t xml:space="preserve">, а дырки в область </w:t>
      </w:r>
      <w:proofErr w:type="spellStart"/>
      <w:r w:rsidRPr="00D446BA">
        <w:rPr>
          <w:sz w:val="28"/>
          <w:szCs w:val="28"/>
        </w:rPr>
        <w:t>p</w:t>
      </w:r>
      <w:proofErr w:type="spellEnd"/>
      <w:r w:rsidRPr="00D446BA">
        <w:rPr>
          <w:sz w:val="28"/>
          <w:szCs w:val="28"/>
        </w:rPr>
        <w:t xml:space="preserve">. Это ответ на вопрос, почему электроны, обладающие отрицательным зарядом, не </w:t>
      </w:r>
      <w:proofErr w:type="spellStart"/>
      <w:r w:rsidRPr="00D446BA">
        <w:rPr>
          <w:sz w:val="28"/>
          <w:szCs w:val="28"/>
        </w:rPr>
        <w:t>рекомбинируют</w:t>
      </w:r>
      <w:proofErr w:type="spellEnd"/>
      <w:r w:rsidRPr="00D446BA">
        <w:rPr>
          <w:sz w:val="28"/>
          <w:szCs w:val="28"/>
        </w:rPr>
        <w:t xml:space="preserve"> с дырками, </w:t>
      </w:r>
      <w:proofErr w:type="gramStart"/>
      <w:r w:rsidRPr="00D446BA">
        <w:rPr>
          <w:sz w:val="28"/>
          <w:szCs w:val="28"/>
        </w:rPr>
        <w:t>обладающих</w:t>
      </w:r>
      <w:proofErr w:type="gramEnd"/>
      <w:r w:rsidRPr="00D446BA">
        <w:rPr>
          <w:sz w:val="28"/>
          <w:szCs w:val="28"/>
        </w:rPr>
        <w:t xml:space="preserve"> положительным зарядом. Поле просто напросто их "раздвигает".</w:t>
      </w:r>
    </w:p>
    <w:p w:rsidR="00D446BA" w:rsidRDefault="00D446BA" w:rsidP="00D446BA">
      <w:pPr>
        <w:spacing w:line="360" w:lineRule="auto"/>
        <w:ind w:firstLine="708"/>
        <w:jc w:val="both"/>
        <w:rPr>
          <w:sz w:val="28"/>
          <w:szCs w:val="28"/>
        </w:rPr>
      </w:pPr>
      <w:r w:rsidRPr="00D446BA">
        <w:rPr>
          <w:sz w:val="28"/>
          <w:szCs w:val="28"/>
        </w:rPr>
        <w:t xml:space="preserve">Таким образом, в p-n-переходе возникает слой, называемый запирающим и обладающий большим сопротивлением по сравнению с сопротивлением остальных объемов </w:t>
      </w:r>
      <w:proofErr w:type="spellStart"/>
      <w:r w:rsidRPr="00D446BA">
        <w:rPr>
          <w:sz w:val="28"/>
          <w:szCs w:val="28"/>
        </w:rPr>
        <w:t>n</w:t>
      </w:r>
      <w:proofErr w:type="spellEnd"/>
      <w:r w:rsidRPr="00D446BA">
        <w:rPr>
          <w:sz w:val="28"/>
          <w:szCs w:val="28"/>
        </w:rPr>
        <w:t>- и p-полупроводников</w:t>
      </w:r>
      <w:r w:rsidR="00DC1D2B" w:rsidRPr="00DC1D2B">
        <w:rPr>
          <w:sz w:val="28"/>
          <w:szCs w:val="28"/>
        </w:rPr>
        <w:t xml:space="preserve"> [7]</w:t>
      </w:r>
      <w:r w:rsidRPr="00D446BA">
        <w:rPr>
          <w:sz w:val="28"/>
          <w:szCs w:val="28"/>
        </w:rPr>
        <w:t>.</w:t>
      </w:r>
    </w:p>
    <w:p w:rsidR="004B22E1" w:rsidRPr="00365703" w:rsidRDefault="009E5BA5" w:rsidP="003168DB">
      <w:pPr>
        <w:pStyle w:val="3"/>
        <w:rPr>
          <w:lang w:val="ru-RU"/>
        </w:rPr>
      </w:pPr>
      <w:bookmarkStart w:id="33" w:name="_Toc516687349"/>
      <w:r w:rsidRPr="00365703">
        <w:rPr>
          <w:lang w:val="ru-RU"/>
        </w:rPr>
        <w:t xml:space="preserve">1.4.2 </w:t>
      </w:r>
      <w:r w:rsidR="004B22E1" w:rsidRPr="009E5BA5">
        <w:t>P</w:t>
      </w:r>
      <w:r w:rsidR="004B22E1" w:rsidRPr="00365703">
        <w:rPr>
          <w:lang w:val="ru-RU"/>
        </w:rPr>
        <w:t>-</w:t>
      </w:r>
      <w:r w:rsidR="004B22E1" w:rsidRPr="009E5BA5">
        <w:t>n</w:t>
      </w:r>
      <w:r w:rsidR="004B22E1" w:rsidRPr="00365703">
        <w:rPr>
          <w:lang w:val="ru-RU"/>
        </w:rPr>
        <w:t>-переход при  прямом включении</w:t>
      </w:r>
      <w:bookmarkEnd w:id="33"/>
    </w:p>
    <w:p w:rsidR="004B22E1" w:rsidRPr="004B22E1" w:rsidRDefault="004B22E1" w:rsidP="004B22E1">
      <w:pPr>
        <w:spacing w:line="360" w:lineRule="auto"/>
        <w:ind w:firstLine="708"/>
        <w:jc w:val="both"/>
        <w:rPr>
          <w:sz w:val="28"/>
          <w:szCs w:val="28"/>
        </w:rPr>
      </w:pPr>
      <w:r w:rsidRPr="004B22E1">
        <w:rPr>
          <w:sz w:val="28"/>
          <w:szCs w:val="28"/>
        </w:rPr>
        <w:t>При использовании p-n-перехода в реальных полупроводниковых приборах к нему может быть приложено внешнее напряжение. Величина и полярность этого напряжения определяют поведение перехода и проходящий через него электрический ток. Если положительный полюс источника питания подключается к p-области, а отрицательный – к n-области, то включение p-n-перехода называют прямым. При изменении указанной полярности включение p-n-перехода называют обратным.</w:t>
      </w:r>
    </w:p>
    <w:p w:rsidR="004B22E1" w:rsidRPr="004B22E1" w:rsidRDefault="004B22E1" w:rsidP="004B22E1">
      <w:pPr>
        <w:spacing w:line="360" w:lineRule="auto"/>
        <w:ind w:firstLine="708"/>
        <w:jc w:val="both"/>
        <w:rPr>
          <w:sz w:val="28"/>
          <w:szCs w:val="28"/>
        </w:rPr>
      </w:pPr>
      <w:r w:rsidRPr="004B22E1">
        <w:rPr>
          <w:sz w:val="28"/>
          <w:szCs w:val="28"/>
        </w:rPr>
        <w:t xml:space="preserve">При прямом включении p-n-перехода внешнее напряжение создает в переходе поле, которое противоположно по направлению внутреннему диффузионному полю, рисунок 2. Напряженность результирующего поля падает, что сопровождается сужением запирающего слоя. В результате этого </w:t>
      </w:r>
      <w:r w:rsidRPr="004B22E1">
        <w:rPr>
          <w:sz w:val="28"/>
          <w:szCs w:val="28"/>
        </w:rPr>
        <w:lastRenderedPageBreak/>
        <w:t xml:space="preserve">большое количество основных носителей зарядов получает возможность </w:t>
      </w:r>
      <w:proofErr w:type="spellStart"/>
      <w:r w:rsidRPr="004B22E1">
        <w:rPr>
          <w:sz w:val="28"/>
          <w:szCs w:val="28"/>
        </w:rPr>
        <w:t>диффузионно</w:t>
      </w:r>
      <w:proofErr w:type="spellEnd"/>
      <w:r w:rsidRPr="004B22E1">
        <w:rPr>
          <w:sz w:val="28"/>
          <w:szCs w:val="28"/>
        </w:rPr>
        <w:t xml:space="preserve"> переходить в соседнюю область (ток дрейфа при этом не изменяется, поскольку он зависит от количества неосновных носителей, появляющихся на границах перехода), т.е. через переход будет протекать результирующий ток, определяемый в основном диффузионной составляющей. Диффузионный ток зависит от высоты потенциального барьера и по мере его снижения увеличивается экспоненциально.</w:t>
      </w:r>
    </w:p>
    <w:p w:rsidR="004B22E1" w:rsidRPr="004B22E1" w:rsidRDefault="004B22E1" w:rsidP="004B22E1">
      <w:pPr>
        <w:spacing w:line="360" w:lineRule="auto"/>
        <w:ind w:firstLine="708"/>
        <w:jc w:val="both"/>
        <w:rPr>
          <w:sz w:val="28"/>
          <w:szCs w:val="28"/>
        </w:rPr>
      </w:pPr>
      <w:r w:rsidRPr="004B22E1">
        <w:rPr>
          <w:noProof/>
          <w:sz w:val="28"/>
          <w:szCs w:val="28"/>
        </w:rPr>
        <w:drawing>
          <wp:inline distT="0" distB="0" distL="0" distR="0">
            <wp:extent cx="4600574" cy="2356392"/>
            <wp:effectExtent l="19050" t="0" r="0" b="0"/>
            <wp:docPr id="13" name="Рисунок 11" descr="https://studfiles.net/html/2706/381/html_rayYAYrHzB.o7YM/img-7sJBM7.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1" descr="https://studfiles.net/html/2706/381/html_rayYAYrHzB.o7YM/img-7sJBM7.png"/>
                    <pic:cNvPicPr>
                      <a:picLocks noChangeAspect="1" noChangeArrowheads="1"/>
                    </pic:cNvPicPr>
                  </pic:nvPicPr>
                  <pic:blipFill>
                    <a:blip r:embed="rId10" cstate="print"/>
                    <a:srcRect/>
                    <a:stretch>
                      <a:fillRect/>
                    </a:stretch>
                  </pic:blipFill>
                  <pic:spPr bwMode="auto">
                    <a:xfrm>
                      <a:off x="0" y="0"/>
                      <a:ext cx="4600574" cy="2356392"/>
                    </a:xfrm>
                    <a:prstGeom prst="rect">
                      <a:avLst/>
                    </a:prstGeom>
                    <a:noFill/>
                    <a:ln w="9525">
                      <a:noFill/>
                      <a:miter lim="800000"/>
                      <a:headEnd/>
                      <a:tailEnd/>
                    </a:ln>
                  </pic:spPr>
                </pic:pic>
              </a:graphicData>
            </a:graphic>
          </wp:inline>
        </w:drawing>
      </w:r>
    </w:p>
    <w:p w:rsidR="004B22E1" w:rsidRPr="00420CA4" w:rsidRDefault="00420CA4" w:rsidP="00420CA4">
      <w:pPr>
        <w:pStyle w:val="2"/>
        <w:jc w:val="center"/>
        <w:rPr>
          <w:b w:val="0"/>
          <w:iCs/>
          <w:lang w:val="ru-RU"/>
        </w:rPr>
      </w:pPr>
      <w:bookmarkStart w:id="34" w:name="_Toc516687350"/>
      <w:r>
        <w:rPr>
          <w:b w:val="0"/>
          <w:iCs/>
          <w:lang w:val="ru-RU"/>
        </w:rPr>
        <w:t>Рисунок 3</w:t>
      </w:r>
      <w:r w:rsidRPr="00420CA4">
        <w:rPr>
          <w:b w:val="0"/>
          <w:iCs/>
          <w:lang w:val="ru-RU"/>
        </w:rPr>
        <w:t xml:space="preserve"> –</w:t>
      </w:r>
      <w:r>
        <w:rPr>
          <w:b w:val="0"/>
          <w:iCs/>
          <w:lang w:val="ru-RU"/>
        </w:rPr>
        <w:t xml:space="preserve"> </w:t>
      </w:r>
      <w:r w:rsidR="004B22E1" w:rsidRPr="00420CA4">
        <w:rPr>
          <w:b w:val="0"/>
          <w:lang w:val="ru-RU"/>
        </w:rPr>
        <w:t xml:space="preserve">Прямое включение </w:t>
      </w:r>
      <w:proofErr w:type="spellStart"/>
      <w:r w:rsidR="004B22E1" w:rsidRPr="00420CA4">
        <w:rPr>
          <w:b w:val="0"/>
          <w:lang w:val="ru-RU"/>
        </w:rPr>
        <w:t>p-n</w:t>
      </w:r>
      <w:proofErr w:type="spellEnd"/>
      <w:r w:rsidR="004B22E1" w:rsidRPr="00420CA4">
        <w:rPr>
          <w:b w:val="0"/>
          <w:lang w:val="ru-RU"/>
        </w:rPr>
        <w:t xml:space="preserve"> перехода</w:t>
      </w:r>
      <w:bookmarkEnd w:id="34"/>
    </w:p>
    <w:p w:rsidR="004B22E1" w:rsidRDefault="004B22E1" w:rsidP="004B22E1">
      <w:pPr>
        <w:spacing w:line="360" w:lineRule="auto"/>
        <w:ind w:firstLine="708"/>
        <w:jc w:val="both"/>
        <w:rPr>
          <w:sz w:val="28"/>
          <w:szCs w:val="28"/>
        </w:rPr>
      </w:pPr>
      <w:r w:rsidRPr="004B22E1">
        <w:rPr>
          <w:sz w:val="28"/>
          <w:szCs w:val="28"/>
        </w:rPr>
        <w:t xml:space="preserve">Повышенная диффузия носителей зарядов через переход приводит к повышению концентрации дырок в области n-типа и электронов в области p-типа. Такое повышение концентрации неосновных носителей вследствие влияния внешнего напряжения, приложенного к переходу, называется инжекцией неосновных носителей. Неравновесные неосновные носители диффундируют вглубь полупроводника и нарушают его </w:t>
      </w:r>
      <w:proofErr w:type="spellStart"/>
      <w:r w:rsidRPr="004B22E1">
        <w:rPr>
          <w:sz w:val="28"/>
          <w:szCs w:val="28"/>
        </w:rPr>
        <w:t>электронейтральность</w:t>
      </w:r>
      <w:proofErr w:type="spellEnd"/>
      <w:r w:rsidRPr="004B22E1">
        <w:rPr>
          <w:sz w:val="28"/>
          <w:szCs w:val="28"/>
        </w:rPr>
        <w:t>. Восстановление нейтрального состояния полупроводника происходит за счет поступления носителей зарядов от внешнего источника. Это является причиной возникновения тока во внешней цепи, называемого прямым</w:t>
      </w:r>
      <w:r w:rsidR="00DC1D2B" w:rsidRPr="00DC1D2B">
        <w:rPr>
          <w:sz w:val="28"/>
          <w:szCs w:val="28"/>
        </w:rPr>
        <w:t xml:space="preserve"> [8]</w:t>
      </w:r>
      <w:r w:rsidRPr="004B22E1">
        <w:rPr>
          <w:sz w:val="28"/>
          <w:szCs w:val="28"/>
        </w:rPr>
        <w:t>.</w:t>
      </w:r>
    </w:p>
    <w:p w:rsidR="004B22E1" w:rsidRPr="00C73EC3" w:rsidRDefault="009E5BA5" w:rsidP="003168DB">
      <w:pPr>
        <w:pStyle w:val="3"/>
        <w:rPr>
          <w:lang w:val="ru-RU"/>
        </w:rPr>
      </w:pPr>
      <w:bookmarkStart w:id="35" w:name="_Toc516687351"/>
      <w:r w:rsidRPr="00C73EC3">
        <w:rPr>
          <w:lang w:val="ru-RU"/>
        </w:rPr>
        <w:t xml:space="preserve">1.4.3 </w:t>
      </w:r>
      <w:r w:rsidR="004B22E1" w:rsidRPr="009E5BA5">
        <w:t>P</w:t>
      </w:r>
      <w:r w:rsidR="004B22E1" w:rsidRPr="00C73EC3">
        <w:rPr>
          <w:lang w:val="ru-RU"/>
        </w:rPr>
        <w:t>-</w:t>
      </w:r>
      <w:r w:rsidR="004B22E1" w:rsidRPr="009E5BA5">
        <w:t>n</w:t>
      </w:r>
      <w:r w:rsidR="004B22E1" w:rsidRPr="00C73EC3">
        <w:rPr>
          <w:lang w:val="ru-RU"/>
        </w:rPr>
        <w:t>-переход при обратном включении</w:t>
      </w:r>
      <w:bookmarkEnd w:id="35"/>
    </w:p>
    <w:p w:rsidR="004B22E1" w:rsidRPr="00983A98" w:rsidRDefault="004B22E1" w:rsidP="004B22E1">
      <w:pPr>
        <w:spacing w:line="360" w:lineRule="auto"/>
        <w:ind w:firstLine="708"/>
        <w:jc w:val="both"/>
        <w:rPr>
          <w:sz w:val="28"/>
          <w:szCs w:val="28"/>
        </w:rPr>
      </w:pPr>
      <w:r w:rsidRPr="00983A98">
        <w:rPr>
          <w:sz w:val="28"/>
          <w:szCs w:val="28"/>
        </w:rPr>
        <w:t xml:space="preserve">При включении p-n-перехода в обратном направлении внешнее обратное напряжение создает электрическое поле, совпадающее по направлению с диффузионным, что приводит к росту потенциального барьера и увеличению </w:t>
      </w:r>
      <w:r w:rsidRPr="00983A98">
        <w:rPr>
          <w:sz w:val="28"/>
          <w:szCs w:val="28"/>
        </w:rPr>
        <w:lastRenderedPageBreak/>
        <w:t>ширины запирающего слоя, рисунок 3. Все это уменьшает диффузионные токи основных носителей. Для неосновных носителей поле в p-n-переходе остается ускоряющим, и поэтому дрейфовый ток не изменяется.</w:t>
      </w:r>
    </w:p>
    <w:p w:rsidR="004B22E1" w:rsidRDefault="004B22E1" w:rsidP="004B22E1">
      <w:pPr>
        <w:spacing w:line="360" w:lineRule="auto"/>
        <w:ind w:firstLine="708"/>
        <w:jc w:val="center"/>
        <w:rPr>
          <w:sz w:val="28"/>
          <w:szCs w:val="28"/>
        </w:rPr>
      </w:pPr>
      <w:r>
        <w:rPr>
          <w:noProof/>
        </w:rPr>
        <w:drawing>
          <wp:inline distT="0" distB="0" distL="0" distR="0">
            <wp:extent cx="5057775" cy="2630858"/>
            <wp:effectExtent l="19050" t="0" r="0" b="0"/>
            <wp:docPr id="15" name="Рисунок 14" descr="https://studfiles.net/html/2706/381/html_rayYAYrHzB.o7YM/img-dbWpKI.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4" descr="https://studfiles.net/html/2706/381/html_rayYAYrHzB.o7YM/img-dbWpKI.png"/>
                    <pic:cNvPicPr>
                      <a:picLocks noChangeAspect="1" noChangeArrowheads="1"/>
                    </pic:cNvPicPr>
                  </pic:nvPicPr>
                  <pic:blipFill>
                    <a:blip r:embed="rId11" cstate="print"/>
                    <a:srcRect/>
                    <a:stretch>
                      <a:fillRect/>
                    </a:stretch>
                  </pic:blipFill>
                  <pic:spPr bwMode="auto">
                    <a:xfrm>
                      <a:off x="0" y="0"/>
                      <a:ext cx="5070945" cy="2637709"/>
                    </a:xfrm>
                    <a:prstGeom prst="rect">
                      <a:avLst/>
                    </a:prstGeom>
                    <a:noFill/>
                    <a:ln w="9525">
                      <a:noFill/>
                      <a:miter lim="800000"/>
                      <a:headEnd/>
                      <a:tailEnd/>
                    </a:ln>
                  </pic:spPr>
                </pic:pic>
              </a:graphicData>
            </a:graphic>
          </wp:inline>
        </w:drawing>
      </w:r>
    </w:p>
    <w:p w:rsidR="004B22E1" w:rsidRPr="00420CA4" w:rsidRDefault="00420CA4" w:rsidP="00420CA4">
      <w:pPr>
        <w:pStyle w:val="2"/>
        <w:jc w:val="center"/>
        <w:rPr>
          <w:b w:val="0"/>
          <w:iCs/>
          <w:lang w:val="ru-RU"/>
        </w:rPr>
      </w:pPr>
      <w:bookmarkStart w:id="36" w:name="_Toc516687290"/>
      <w:bookmarkStart w:id="37" w:name="_Toc516687352"/>
      <w:r>
        <w:rPr>
          <w:b w:val="0"/>
          <w:iCs/>
          <w:lang w:val="ru-RU"/>
        </w:rPr>
        <w:t>Рисунок 4</w:t>
      </w:r>
      <w:r w:rsidRPr="00420CA4">
        <w:rPr>
          <w:b w:val="0"/>
          <w:iCs/>
          <w:lang w:val="ru-RU"/>
        </w:rPr>
        <w:t xml:space="preserve"> –</w:t>
      </w:r>
      <w:r>
        <w:rPr>
          <w:b w:val="0"/>
          <w:iCs/>
          <w:lang w:val="ru-RU"/>
        </w:rPr>
        <w:t xml:space="preserve"> </w:t>
      </w:r>
      <w:r w:rsidR="004B22E1" w:rsidRPr="00420CA4">
        <w:rPr>
          <w:b w:val="0"/>
          <w:lang w:val="ru-RU"/>
        </w:rPr>
        <w:t xml:space="preserve">Обратное включение </w:t>
      </w:r>
      <w:proofErr w:type="spellStart"/>
      <w:r w:rsidR="004B22E1" w:rsidRPr="00420CA4">
        <w:rPr>
          <w:b w:val="0"/>
          <w:lang w:val="ru-RU"/>
        </w:rPr>
        <w:t>p-n</w:t>
      </w:r>
      <w:proofErr w:type="spellEnd"/>
      <w:r w:rsidR="004B22E1" w:rsidRPr="00420CA4">
        <w:rPr>
          <w:b w:val="0"/>
          <w:lang w:val="ru-RU"/>
        </w:rPr>
        <w:t xml:space="preserve"> перехода</w:t>
      </w:r>
      <w:bookmarkEnd w:id="36"/>
      <w:bookmarkEnd w:id="37"/>
    </w:p>
    <w:p w:rsidR="004B22E1" w:rsidRDefault="004B22E1" w:rsidP="004B22E1">
      <w:pPr>
        <w:spacing w:line="360" w:lineRule="auto"/>
        <w:ind w:firstLine="708"/>
        <w:jc w:val="both"/>
        <w:rPr>
          <w:sz w:val="28"/>
          <w:szCs w:val="28"/>
        </w:rPr>
      </w:pPr>
      <w:r w:rsidRPr="00875191">
        <w:rPr>
          <w:sz w:val="28"/>
          <w:szCs w:val="28"/>
        </w:rPr>
        <w:t>Таким образом, через переход будет протекать результирующий ток, определяемый в основном током дрейфа неосновных носителей. Поскольку количество дрейфующих неосновных носителей не зависит от приложенного напряжения (оно влияет только на их скорость), то при увеличении обратного напряжения ток через переход стремится к предельному значению IS , которое называется током насыщения. Чем больше концентрация примесей доноров и акцепторов, тем меньше ток насыщения, а с увеличением температуры ток насыщения растет по экспоненциальному закону</w:t>
      </w:r>
      <w:r w:rsidR="00DC1D2B" w:rsidRPr="00DC1D2B">
        <w:rPr>
          <w:sz w:val="28"/>
          <w:szCs w:val="28"/>
        </w:rPr>
        <w:t xml:space="preserve"> [8]</w:t>
      </w:r>
      <w:r w:rsidRPr="00875191">
        <w:rPr>
          <w:sz w:val="28"/>
          <w:szCs w:val="28"/>
        </w:rPr>
        <w:t>.</w:t>
      </w:r>
    </w:p>
    <w:p w:rsidR="004B22E1" w:rsidRPr="00C73EC3" w:rsidRDefault="009E5BA5" w:rsidP="003168DB">
      <w:pPr>
        <w:pStyle w:val="2"/>
        <w:rPr>
          <w:lang w:val="ru-RU"/>
        </w:rPr>
      </w:pPr>
      <w:r w:rsidRPr="00C73EC3">
        <w:rPr>
          <w:lang w:val="ru-RU"/>
        </w:rPr>
        <w:tab/>
      </w:r>
      <w:bookmarkStart w:id="38" w:name="_Toc516687353"/>
      <w:r w:rsidRPr="00C73EC3">
        <w:rPr>
          <w:lang w:val="ru-RU"/>
        </w:rPr>
        <w:t xml:space="preserve">1.5 </w:t>
      </w:r>
      <w:r w:rsidR="001352FB" w:rsidRPr="00C73EC3">
        <w:rPr>
          <w:lang w:val="ru-RU"/>
        </w:rPr>
        <w:t>Лавинный пробой</w:t>
      </w:r>
      <w:bookmarkEnd w:id="38"/>
    </w:p>
    <w:p w:rsidR="001352FB" w:rsidRPr="001352FB" w:rsidRDefault="001352FB" w:rsidP="001352FB">
      <w:pPr>
        <w:spacing w:line="360" w:lineRule="auto"/>
        <w:ind w:firstLine="708"/>
        <w:jc w:val="both"/>
        <w:rPr>
          <w:sz w:val="28"/>
          <w:szCs w:val="28"/>
        </w:rPr>
      </w:pPr>
      <w:r w:rsidRPr="005B5E55">
        <w:rPr>
          <w:i/>
          <w:sz w:val="28"/>
          <w:szCs w:val="28"/>
        </w:rPr>
        <w:t>Лавинный пробой</w:t>
      </w:r>
      <w:r w:rsidRPr="001352FB">
        <w:rPr>
          <w:sz w:val="28"/>
          <w:szCs w:val="28"/>
        </w:rPr>
        <w:t> – возникает в широком </w:t>
      </w:r>
      <w:hyperlink r:id="rId12" w:history="1">
        <w:r w:rsidRPr="001352FB">
          <w:rPr>
            <w:sz w:val="28"/>
            <w:szCs w:val="28"/>
          </w:rPr>
          <w:t>электронно-дырочном переходе</w:t>
        </w:r>
      </w:hyperlink>
      <w:r w:rsidRPr="001352FB">
        <w:rPr>
          <w:sz w:val="28"/>
          <w:szCs w:val="28"/>
        </w:rPr>
        <w:t>. Неосновные носители заряда, ускоряются большим обратным напряжением и приобретают значительную энергию, которой хватает, чтобы столкнувшись с атомами кристаллической решетки, оторвать валентные электроны. Электрон, уходя со своего места, создает дырку. И вновь созданные носители снова ускоряются полем и также отрывают другие электроны. Процесс происходит лавинообразно. Отсюда название пробоя</w:t>
      </w:r>
      <w:r w:rsidR="00DC1D2B" w:rsidRPr="00590906">
        <w:rPr>
          <w:sz w:val="28"/>
          <w:szCs w:val="28"/>
        </w:rPr>
        <w:t xml:space="preserve"> [9]</w:t>
      </w:r>
      <w:r w:rsidRPr="001352FB">
        <w:rPr>
          <w:sz w:val="28"/>
          <w:szCs w:val="28"/>
        </w:rPr>
        <w:t>.</w:t>
      </w:r>
    </w:p>
    <w:p w:rsidR="001352FB" w:rsidRPr="001352FB" w:rsidRDefault="001352FB" w:rsidP="001352FB">
      <w:pPr>
        <w:spacing w:line="360" w:lineRule="auto"/>
        <w:ind w:firstLine="708"/>
        <w:jc w:val="both"/>
        <w:rPr>
          <w:sz w:val="28"/>
          <w:szCs w:val="28"/>
        </w:rPr>
      </w:pPr>
      <w:r w:rsidRPr="001352FB">
        <w:rPr>
          <w:sz w:val="28"/>
          <w:szCs w:val="28"/>
        </w:rPr>
        <w:lastRenderedPageBreak/>
        <w:t>Под пробоем p-n-перехода понимают значительное уменьшение обратного сопротивления, сопровождающееся возрастанием обратного тока при увеличении приложенного напряжения. Для наглядности пробой изображен в виде перехода 1-2 на рисунке 6.</w:t>
      </w:r>
    </w:p>
    <w:p w:rsidR="001352FB" w:rsidRPr="001352FB" w:rsidRDefault="001352FB" w:rsidP="00420CA4">
      <w:pPr>
        <w:pStyle w:val="a0"/>
        <w:spacing w:line="360" w:lineRule="auto"/>
        <w:ind w:left="360"/>
        <w:jc w:val="center"/>
        <w:rPr>
          <w:iCs/>
          <w:sz w:val="28"/>
          <w:szCs w:val="28"/>
        </w:rPr>
      </w:pPr>
      <w:r>
        <w:rPr>
          <w:noProof/>
        </w:rPr>
        <w:drawing>
          <wp:inline distT="0" distB="0" distL="0" distR="0">
            <wp:extent cx="3657600" cy="3253740"/>
            <wp:effectExtent l="19050" t="0" r="0" b="0"/>
            <wp:docPr id="82" name="Рисунок 2" descr="C:\Users\Станислав\Desktop\1213213.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descr="C:\Users\Станислав\Desktop\1213213.png"/>
                    <pic:cNvPicPr>
                      <a:picLocks noChangeAspect="1" noChangeArrowheads="1"/>
                    </pic:cNvPicPr>
                  </pic:nvPicPr>
                  <pic:blipFill>
                    <a:blip r:embed="rId13" cstate="print"/>
                    <a:srcRect/>
                    <a:stretch>
                      <a:fillRect/>
                    </a:stretch>
                  </pic:blipFill>
                  <pic:spPr bwMode="auto">
                    <a:xfrm>
                      <a:off x="0" y="0"/>
                      <a:ext cx="3657600" cy="3253740"/>
                    </a:xfrm>
                    <a:prstGeom prst="rect">
                      <a:avLst/>
                    </a:prstGeom>
                    <a:noFill/>
                    <a:ln w="9525">
                      <a:noFill/>
                      <a:miter lim="800000"/>
                      <a:headEnd/>
                      <a:tailEnd/>
                    </a:ln>
                  </pic:spPr>
                </pic:pic>
              </a:graphicData>
            </a:graphic>
          </wp:inline>
        </w:drawing>
      </w:r>
    </w:p>
    <w:p w:rsidR="00420CA4" w:rsidRPr="00420CA4" w:rsidRDefault="00420CA4" w:rsidP="00420CA4">
      <w:pPr>
        <w:pStyle w:val="2"/>
        <w:jc w:val="center"/>
        <w:rPr>
          <w:b w:val="0"/>
          <w:iCs/>
          <w:lang w:val="ru-RU"/>
        </w:rPr>
      </w:pPr>
      <w:bookmarkStart w:id="39" w:name="_Toc516687292"/>
      <w:bookmarkStart w:id="40" w:name="_Toc516687354"/>
      <w:r>
        <w:rPr>
          <w:b w:val="0"/>
          <w:iCs/>
          <w:lang w:val="ru-RU"/>
        </w:rPr>
        <w:t>Рисунок 5</w:t>
      </w:r>
      <w:r w:rsidRPr="00420CA4">
        <w:rPr>
          <w:b w:val="0"/>
          <w:iCs/>
          <w:lang w:val="ru-RU"/>
        </w:rPr>
        <w:t xml:space="preserve"> –</w:t>
      </w:r>
      <w:r>
        <w:rPr>
          <w:b w:val="0"/>
          <w:iCs/>
          <w:lang w:val="ru-RU"/>
        </w:rPr>
        <w:t xml:space="preserve"> пробой</w:t>
      </w:r>
      <w:bookmarkEnd w:id="39"/>
      <w:bookmarkEnd w:id="40"/>
    </w:p>
    <w:p w:rsidR="004B22E1" w:rsidRPr="00C73EC3" w:rsidRDefault="009E5BA5" w:rsidP="003168DB">
      <w:pPr>
        <w:pStyle w:val="2"/>
        <w:rPr>
          <w:lang w:val="ru-RU"/>
        </w:rPr>
      </w:pPr>
      <w:bookmarkStart w:id="41" w:name="_Toc516687355"/>
      <w:r w:rsidRPr="00C73EC3">
        <w:rPr>
          <w:lang w:val="ru-RU"/>
        </w:rPr>
        <w:t xml:space="preserve">1.6 </w:t>
      </w:r>
      <w:r w:rsidR="004B22E1" w:rsidRPr="00C73EC3">
        <w:rPr>
          <w:lang w:val="ru-RU"/>
        </w:rPr>
        <w:t>Спектральная плотность мощности шума</w:t>
      </w:r>
      <w:bookmarkEnd w:id="41"/>
    </w:p>
    <w:p w:rsidR="004B22E1" w:rsidRDefault="004B22E1" w:rsidP="004B22E1">
      <w:pPr>
        <w:spacing w:line="360" w:lineRule="auto"/>
        <w:ind w:firstLine="708"/>
        <w:jc w:val="both"/>
        <w:rPr>
          <w:iCs/>
          <w:sz w:val="28"/>
          <w:szCs w:val="28"/>
        </w:rPr>
      </w:pPr>
      <w:r w:rsidRPr="004B22E1">
        <w:rPr>
          <w:iCs/>
          <w:sz w:val="28"/>
          <w:szCs w:val="28"/>
        </w:rPr>
        <w:t>Спектральная плотность мощности шума.</w:t>
      </w:r>
    </w:p>
    <w:p w:rsidR="00431967" w:rsidRDefault="004B22E1" w:rsidP="00431967">
      <w:pPr>
        <w:spacing w:line="360" w:lineRule="auto"/>
        <w:ind w:firstLine="708"/>
        <w:jc w:val="both"/>
        <w:rPr>
          <w:iCs/>
          <w:sz w:val="28"/>
          <w:szCs w:val="28"/>
        </w:rPr>
      </w:pPr>
      <w:r w:rsidRPr="004B22E1">
        <w:rPr>
          <w:sz w:val="28"/>
          <w:szCs w:val="28"/>
        </w:rPr>
        <w:t xml:space="preserve"> Для описания шумов вводят понятие спектральной плотности мощности (СПМ) шума</w:t>
      </w:r>
      <w:r>
        <w:rPr>
          <w:iCs/>
          <w:sz w:val="28"/>
          <w:szCs w:val="28"/>
        </w:rPr>
        <w:t xml:space="preserve"> </w:t>
      </w:r>
    </w:p>
    <w:tbl>
      <w:tblPr>
        <w:tblStyle w:val="a9"/>
        <w:tblW w:w="0" w:type="auto"/>
        <w:tblBorders>
          <w:top w:val="none" w:sz="0" w:space="0" w:color="auto"/>
          <w:left w:val="none" w:sz="0" w:space="0" w:color="auto"/>
          <w:bottom w:val="none" w:sz="0" w:space="0" w:color="auto"/>
          <w:right w:val="none" w:sz="0" w:space="0" w:color="auto"/>
          <w:insideH w:val="none" w:sz="0" w:space="0" w:color="auto"/>
          <w:insideV w:val="none" w:sz="0" w:space="0" w:color="auto"/>
        </w:tblBorders>
        <w:tblLook w:val="04A0"/>
      </w:tblPr>
      <w:tblGrid>
        <w:gridCol w:w="2093"/>
        <w:gridCol w:w="4476"/>
        <w:gridCol w:w="3285"/>
      </w:tblGrid>
      <w:tr w:rsidR="00431967" w:rsidTr="00431967">
        <w:trPr>
          <w:trHeight w:val="1150"/>
        </w:trPr>
        <w:tc>
          <w:tcPr>
            <w:tcW w:w="2093" w:type="dxa"/>
          </w:tcPr>
          <w:p w:rsidR="00431967" w:rsidRDefault="00431967" w:rsidP="004B22E1">
            <w:pPr>
              <w:spacing w:line="360" w:lineRule="auto"/>
              <w:jc w:val="both"/>
              <w:rPr>
                <w:iCs/>
                <w:sz w:val="28"/>
                <w:szCs w:val="28"/>
              </w:rPr>
            </w:pPr>
          </w:p>
        </w:tc>
        <w:tc>
          <w:tcPr>
            <w:tcW w:w="4476" w:type="dxa"/>
          </w:tcPr>
          <w:p w:rsidR="00431967" w:rsidRDefault="00431967" w:rsidP="00431967">
            <w:pPr>
              <w:spacing w:line="360" w:lineRule="auto"/>
              <w:ind w:firstLine="708"/>
              <w:jc w:val="both"/>
              <w:rPr>
                <w:iCs/>
                <w:sz w:val="28"/>
                <w:szCs w:val="28"/>
              </w:rPr>
            </w:pPr>
            <w:r w:rsidRPr="004B22E1">
              <w:rPr>
                <w:iCs/>
                <w:position w:val="-52"/>
                <w:sz w:val="28"/>
                <w:szCs w:val="28"/>
              </w:rPr>
              <w:object w:dxaOrig="3660" w:dyaOrig="1040">
                <v:shapetype id="_x0000_t75" coordsize="21600,21600" o:spt="75" o:preferrelative="t" path="m@4@5l@4@11@9@11@9@5xe" filled="f" stroked="f">
                  <v:stroke joinstyle="miter"/>
                  <v:formulas>
                    <v:f eqn="if lineDrawn pixelLineWidth 0"/>
                    <v:f eqn="sum @0 1 0"/>
                    <v:f eqn="sum 0 0 @1"/>
                    <v:f eqn="prod @2 1 2"/>
                    <v:f eqn="prod @3 21600 pixelWidth"/>
                    <v:f eqn="prod @3 21600 pixelHeight"/>
                    <v:f eqn="sum @0 0 1"/>
                    <v:f eqn="prod @6 1 2"/>
                    <v:f eqn="prod @7 21600 pixelWidth"/>
                    <v:f eqn="sum @8 21600 0"/>
                    <v:f eqn="prod @7 21600 pixelHeight"/>
                    <v:f eqn="sum @10 21600 0"/>
                  </v:formulas>
                  <v:path o:extrusionok="f" gradientshapeok="t" o:connecttype="rect"/>
                  <o:lock v:ext="edit" aspectratio="t"/>
                </v:shapetype>
                <v:shape id="_x0000_i1025" type="#_x0000_t75" style="width:138.2pt;height:39.7pt" o:ole="" fillcolor="window">
                  <v:imagedata r:id="rId14" o:title=""/>
                </v:shape>
                <o:OLEObject Type="Embed" ProgID="Equation.3" ShapeID="_x0000_i1025" DrawAspect="Content" ObjectID="_1590429230" r:id="rId15"/>
              </w:object>
            </w:r>
            <w:proofErr w:type="gramStart"/>
            <w:r>
              <w:rPr>
                <w:iCs/>
                <w:sz w:val="28"/>
                <w:szCs w:val="28"/>
              </w:rPr>
              <w:t>Вт</w:t>
            </w:r>
            <w:proofErr w:type="gramEnd"/>
            <w:r>
              <w:rPr>
                <w:iCs/>
                <w:sz w:val="28"/>
                <w:szCs w:val="28"/>
              </w:rPr>
              <w:t xml:space="preserve">/Гц,     </w:t>
            </w:r>
          </w:p>
          <w:p w:rsidR="00431967" w:rsidRDefault="00431967" w:rsidP="004B22E1">
            <w:pPr>
              <w:spacing w:line="360" w:lineRule="auto"/>
              <w:jc w:val="both"/>
              <w:rPr>
                <w:iCs/>
                <w:sz w:val="28"/>
                <w:szCs w:val="28"/>
              </w:rPr>
            </w:pPr>
          </w:p>
        </w:tc>
        <w:tc>
          <w:tcPr>
            <w:tcW w:w="3285" w:type="dxa"/>
          </w:tcPr>
          <w:p w:rsidR="00431967" w:rsidRDefault="00431967" w:rsidP="00431967">
            <w:pPr>
              <w:spacing w:line="360" w:lineRule="auto"/>
              <w:jc w:val="right"/>
              <w:rPr>
                <w:iCs/>
                <w:sz w:val="28"/>
                <w:szCs w:val="28"/>
              </w:rPr>
            </w:pPr>
            <w:r>
              <w:rPr>
                <w:iCs/>
                <w:sz w:val="28"/>
                <w:szCs w:val="28"/>
              </w:rPr>
              <w:t>(2)</w:t>
            </w:r>
          </w:p>
        </w:tc>
      </w:tr>
    </w:tbl>
    <w:p w:rsidR="004B22E1" w:rsidRPr="004B22E1" w:rsidRDefault="004B22E1" w:rsidP="00431967">
      <w:pPr>
        <w:spacing w:line="360" w:lineRule="auto"/>
        <w:ind w:firstLine="708"/>
        <w:jc w:val="both"/>
        <w:rPr>
          <w:iCs/>
          <w:sz w:val="28"/>
          <w:szCs w:val="28"/>
        </w:rPr>
      </w:pPr>
      <w:r w:rsidRPr="004B22E1">
        <w:rPr>
          <w:iCs/>
          <w:sz w:val="28"/>
          <w:szCs w:val="28"/>
        </w:rPr>
        <w:t xml:space="preserve">где </w:t>
      </w:r>
      <w:r w:rsidRPr="004B22E1">
        <w:rPr>
          <w:iCs/>
          <w:sz w:val="28"/>
          <w:szCs w:val="28"/>
        </w:rPr>
        <w:sym w:font="Symbol" w:char="F044"/>
      </w:r>
      <w:r w:rsidRPr="004B22E1">
        <w:rPr>
          <w:iCs/>
          <w:sz w:val="28"/>
          <w:szCs w:val="28"/>
        </w:rPr>
        <w:t>P (</w:t>
      </w:r>
      <w:proofErr w:type="spellStart"/>
      <w:r w:rsidRPr="004B22E1">
        <w:rPr>
          <w:iCs/>
          <w:sz w:val="28"/>
          <w:szCs w:val="28"/>
        </w:rPr>
        <w:t>f</w:t>
      </w:r>
      <w:proofErr w:type="spellEnd"/>
      <w:r w:rsidRPr="004B22E1">
        <w:rPr>
          <w:iCs/>
          <w:sz w:val="28"/>
          <w:szCs w:val="28"/>
        </w:rPr>
        <w:t xml:space="preserve">) - усредненная по времени мощность шума в полосе частот </w:t>
      </w:r>
      <w:r w:rsidRPr="004B22E1">
        <w:rPr>
          <w:iCs/>
          <w:sz w:val="28"/>
          <w:szCs w:val="28"/>
        </w:rPr>
        <w:sym w:font="Symbol" w:char="F044"/>
      </w:r>
      <w:proofErr w:type="spellStart"/>
      <w:r w:rsidRPr="004B22E1">
        <w:rPr>
          <w:iCs/>
          <w:sz w:val="28"/>
          <w:szCs w:val="28"/>
        </w:rPr>
        <w:t>f</w:t>
      </w:r>
      <w:proofErr w:type="spellEnd"/>
      <w:r w:rsidRPr="004B22E1">
        <w:rPr>
          <w:iCs/>
          <w:sz w:val="28"/>
          <w:szCs w:val="28"/>
        </w:rPr>
        <w:t xml:space="preserve">  на частоте измерения </w:t>
      </w:r>
      <w:proofErr w:type="spellStart"/>
      <w:r w:rsidRPr="004B22E1">
        <w:rPr>
          <w:iCs/>
          <w:sz w:val="28"/>
          <w:szCs w:val="28"/>
        </w:rPr>
        <w:t>f</w:t>
      </w:r>
      <w:proofErr w:type="spellEnd"/>
      <w:r w:rsidRPr="004B22E1">
        <w:rPr>
          <w:iCs/>
          <w:sz w:val="28"/>
          <w:szCs w:val="28"/>
        </w:rPr>
        <w:t xml:space="preserve">. </w:t>
      </w:r>
    </w:p>
    <w:p w:rsidR="004B22E1" w:rsidRPr="004B22E1" w:rsidRDefault="004B22E1" w:rsidP="00266D9A">
      <w:pPr>
        <w:spacing w:line="360" w:lineRule="auto"/>
        <w:ind w:firstLine="708"/>
        <w:jc w:val="both"/>
        <w:rPr>
          <w:iCs/>
          <w:sz w:val="28"/>
          <w:szCs w:val="28"/>
        </w:rPr>
      </w:pPr>
      <w:r>
        <w:rPr>
          <w:iCs/>
          <w:sz w:val="28"/>
          <w:szCs w:val="28"/>
        </w:rPr>
        <w:t>На рисунке</w:t>
      </w:r>
      <w:r w:rsidR="004D1AC7">
        <w:rPr>
          <w:iCs/>
          <w:sz w:val="28"/>
          <w:szCs w:val="28"/>
        </w:rPr>
        <w:t xml:space="preserve"> 5</w:t>
      </w:r>
      <w:r>
        <w:rPr>
          <w:iCs/>
          <w:sz w:val="28"/>
          <w:szCs w:val="28"/>
        </w:rPr>
        <w:t xml:space="preserve"> представлена с</w:t>
      </w:r>
      <w:r w:rsidR="00C73EC3">
        <w:rPr>
          <w:iCs/>
          <w:sz w:val="28"/>
          <w:szCs w:val="28"/>
        </w:rPr>
        <w:t>хема спектрального распределения источников колебаний</w:t>
      </w:r>
      <w:r w:rsidR="00C315CB">
        <w:rPr>
          <w:iCs/>
          <w:sz w:val="28"/>
          <w:szCs w:val="28"/>
        </w:rPr>
        <w:t>.</w:t>
      </w:r>
    </w:p>
    <w:p w:rsidR="004B22E1" w:rsidRPr="004B22E1" w:rsidRDefault="004B22E1" w:rsidP="00420CA4">
      <w:pPr>
        <w:spacing w:line="360" w:lineRule="auto"/>
        <w:ind w:firstLine="708"/>
        <w:jc w:val="center"/>
        <w:rPr>
          <w:iCs/>
          <w:sz w:val="28"/>
          <w:szCs w:val="28"/>
        </w:rPr>
      </w:pPr>
      <w:r w:rsidRPr="004B22E1">
        <w:rPr>
          <w:iCs/>
          <w:noProof/>
          <w:sz w:val="28"/>
          <w:szCs w:val="28"/>
        </w:rPr>
        <w:lastRenderedPageBreak/>
        <w:drawing>
          <wp:inline distT="0" distB="0" distL="0" distR="0">
            <wp:extent cx="4935503" cy="3220328"/>
            <wp:effectExtent l="19050" t="0" r="0" b="0"/>
            <wp:docPr id="16" name="Рисунок 7" descr="https://studfiles.net/html/2706/572/html_5UTXX6TbL5.OZZq/img-uiofDc.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7" descr="https://studfiles.net/html/2706/572/html_5UTXX6TbL5.OZZq/img-uiofDc.png"/>
                    <pic:cNvPicPr>
                      <a:picLocks noChangeAspect="1" noChangeArrowheads="1"/>
                    </pic:cNvPicPr>
                  </pic:nvPicPr>
                  <pic:blipFill>
                    <a:blip r:embed="rId16" cstate="print"/>
                    <a:srcRect/>
                    <a:stretch>
                      <a:fillRect/>
                    </a:stretch>
                  </pic:blipFill>
                  <pic:spPr bwMode="auto">
                    <a:xfrm>
                      <a:off x="0" y="0"/>
                      <a:ext cx="4938349" cy="3222185"/>
                    </a:xfrm>
                    <a:prstGeom prst="rect">
                      <a:avLst/>
                    </a:prstGeom>
                    <a:noFill/>
                    <a:ln w="9525">
                      <a:noFill/>
                      <a:miter lim="800000"/>
                      <a:headEnd/>
                      <a:tailEnd/>
                    </a:ln>
                  </pic:spPr>
                </pic:pic>
              </a:graphicData>
            </a:graphic>
          </wp:inline>
        </w:drawing>
      </w:r>
    </w:p>
    <w:p w:rsidR="004B22E1" w:rsidRPr="00420CA4" w:rsidRDefault="00420CA4" w:rsidP="00420CA4">
      <w:pPr>
        <w:pStyle w:val="2"/>
        <w:jc w:val="center"/>
        <w:rPr>
          <w:b w:val="0"/>
          <w:lang w:val="ru-RU"/>
        </w:rPr>
      </w:pPr>
      <w:bookmarkStart w:id="42" w:name="_Toc516687294"/>
      <w:bookmarkStart w:id="43" w:name="_Toc516687356"/>
      <w:r>
        <w:rPr>
          <w:b w:val="0"/>
          <w:iCs/>
          <w:lang w:val="ru-RU"/>
        </w:rPr>
        <w:t>Рисунок 6</w:t>
      </w:r>
      <w:r w:rsidRPr="00420CA4">
        <w:rPr>
          <w:b w:val="0"/>
          <w:iCs/>
          <w:lang w:val="ru-RU"/>
        </w:rPr>
        <w:t xml:space="preserve"> –</w:t>
      </w:r>
      <w:r>
        <w:rPr>
          <w:b w:val="0"/>
          <w:iCs/>
          <w:lang w:val="ru-RU"/>
        </w:rPr>
        <w:t xml:space="preserve"> </w:t>
      </w:r>
      <w:r w:rsidR="008A7795" w:rsidRPr="00420CA4">
        <w:rPr>
          <w:b w:val="0"/>
          <w:lang w:val="ru-RU"/>
        </w:rPr>
        <w:t>Схема спектрального</w:t>
      </w:r>
      <w:r w:rsidR="008A7795" w:rsidRPr="00420CA4">
        <w:rPr>
          <w:lang w:val="ru-RU"/>
        </w:rPr>
        <w:t xml:space="preserve"> </w:t>
      </w:r>
      <w:r w:rsidR="008A7795" w:rsidRPr="00420CA4">
        <w:rPr>
          <w:b w:val="0"/>
          <w:lang w:val="ru-RU"/>
        </w:rPr>
        <w:t>распределения источников колебаний</w:t>
      </w:r>
      <w:bookmarkEnd w:id="42"/>
      <w:bookmarkEnd w:id="43"/>
    </w:p>
    <w:p w:rsidR="00D446BA" w:rsidRPr="00C73EC3" w:rsidRDefault="009E5BA5" w:rsidP="003168DB">
      <w:pPr>
        <w:pStyle w:val="2"/>
        <w:rPr>
          <w:lang w:val="ru-RU"/>
        </w:rPr>
      </w:pPr>
      <w:bookmarkStart w:id="44" w:name="_Toc516687357"/>
      <w:r w:rsidRPr="00C73EC3">
        <w:rPr>
          <w:lang w:val="ru-RU"/>
        </w:rPr>
        <w:t>1.7</w:t>
      </w:r>
      <w:r w:rsidR="00F75D9C" w:rsidRPr="00C73EC3">
        <w:rPr>
          <w:lang w:val="ru-RU"/>
        </w:rPr>
        <w:t xml:space="preserve"> </w:t>
      </w:r>
      <w:r w:rsidR="001352FB" w:rsidRPr="00C73EC3">
        <w:rPr>
          <w:lang w:val="ru-RU"/>
        </w:rPr>
        <w:t>Дробовый шум</w:t>
      </w:r>
      <w:bookmarkEnd w:id="44"/>
    </w:p>
    <w:p w:rsidR="001352FB" w:rsidRPr="001352FB" w:rsidRDefault="001352FB" w:rsidP="001352FB">
      <w:pPr>
        <w:spacing w:line="360" w:lineRule="auto"/>
        <w:ind w:firstLine="708"/>
        <w:jc w:val="both"/>
        <w:rPr>
          <w:sz w:val="28"/>
          <w:szCs w:val="28"/>
        </w:rPr>
      </w:pPr>
      <w:r>
        <w:rPr>
          <w:sz w:val="28"/>
          <w:szCs w:val="28"/>
        </w:rPr>
        <w:t>Дробовые</w:t>
      </w:r>
      <w:r w:rsidRPr="001352FB">
        <w:rPr>
          <w:sz w:val="28"/>
          <w:szCs w:val="28"/>
        </w:rPr>
        <w:t xml:space="preserve"> шумы являются преобладающими для большинства полупроводниковых приборов. Основным источником дробовых шумов является p-n-переход. При прохождении носителей заряда над потенциальным барьером перехода возникают флуктуации дрейфовой и диффузионной составляющих токов вследствие хаотичности теплового движения носителей и флуктуации высоты потенциального барьера. Это явление аналогично флуктуациям тока эмиссии электронов, поэтому оно также называется дробовым эффектом.</w:t>
      </w:r>
    </w:p>
    <w:p w:rsidR="001352FB" w:rsidRPr="001352FB" w:rsidRDefault="001352FB" w:rsidP="001352FB">
      <w:pPr>
        <w:spacing w:line="360" w:lineRule="auto"/>
        <w:ind w:firstLine="708"/>
        <w:jc w:val="both"/>
        <w:rPr>
          <w:sz w:val="28"/>
          <w:szCs w:val="28"/>
        </w:rPr>
      </w:pPr>
      <w:r w:rsidRPr="001352FB">
        <w:rPr>
          <w:i/>
          <w:sz w:val="28"/>
          <w:szCs w:val="28"/>
        </w:rPr>
        <w:t>Дробовый эффект</w:t>
      </w:r>
      <w:r w:rsidRPr="001352FB">
        <w:rPr>
          <w:sz w:val="28"/>
          <w:szCs w:val="28"/>
        </w:rPr>
        <w:t xml:space="preserve"> – это небольшие беспорядочные отклонения анодного тока электровакуумных и полупроводниковых приборов от его среднего значения, вызванные неравномерностью эмиссии (испускания) электронов с катода или неравномерностью диффузии носителей тока в полупроводниках.</w:t>
      </w:r>
    </w:p>
    <w:p w:rsidR="001352FB" w:rsidRPr="001352FB" w:rsidRDefault="001352FB" w:rsidP="001352FB">
      <w:pPr>
        <w:spacing w:line="360" w:lineRule="auto"/>
        <w:ind w:firstLine="708"/>
        <w:jc w:val="both"/>
        <w:rPr>
          <w:sz w:val="28"/>
          <w:szCs w:val="28"/>
        </w:rPr>
      </w:pPr>
      <w:r w:rsidRPr="001352FB">
        <w:rPr>
          <w:sz w:val="28"/>
          <w:szCs w:val="28"/>
        </w:rPr>
        <w:t xml:space="preserve">Однако прежде чем покинуть катод, электрон испытывает огромное число столкновений с атомами и др. электронами внутри катода, в результате чего величина и направление скорости каждого электрона в момент вылета из катода могут быть различными. Поэтому вылет отдельных электронов </w:t>
      </w:r>
      <w:r w:rsidRPr="001352FB">
        <w:rPr>
          <w:sz w:val="28"/>
          <w:szCs w:val="28"/>
        </w:rPr>
        <w:lastRenderedPageBreak/>
        <w:t>происходит как бы совершенно случайно и независимо от вылета др. электронов. Это приводит к тому, что число электронов, эмитированных катодом за одинаковые малые промежутки времени, оказывается различным, вследствие чего ток эмиссии испытывает случайные отклонения от своего среднего значения (флуктуации). Величина флуктуаций анодного тока существенно зависит от режима работы прибора</w:t>
      </w:r>
      <w:r w:rsidR="00DC1D2B" w:rsidRPr="00DC1D2B">
        <w:rPr>
          <w:sz w:val="28"/>
          <w:szCs w:val="28"/>
        </w:rPr>
        <w:t xml:space="preserve"> [10]</w:t>
      </w:r>
      <w:r w:rsidRPr="001352FB">
        <w:rPr>
          <w:sz w:val="28"/>
          <w:szCs w:val="28"/>
        </w:rPr>
        <w:t xml:space="preserve">. </w:t>
      </w:r>
    </w:p>
    <w:p w:rsidR="00426116" w:rsidRDefault="00AE02DC" w:rsidP="00AE02DC">
      <w:pPr>
        <w:spacing w:before="0" w:after="200" w:line="276" w:lineRule="auto"/>
        <w:rPr>
          <w:sz w:val="28"/>
          <w:szCs w:val="28"/>
        </w:rPr>
      </w:pPr>
      <w:r>
        <w:rPr>
          <w:sz w:val="28"/>
          <w:szCs w:val="28"/>
        </w:rPr>
        <w:tab/>
      </w:r>
    </w:p>
    <w:p w:rsidR="00426116" w:rsidRDefault="00426116" w:rsidP="00AE02DC">
      <w:pPr>
        <w:spacing w:before="0" w:after="200" w:line="276" w:lineRule="auto"/>
        <w:rPr>
          <w:sz w:val="28"/>
          <w:szCs w:val="28"/>
        </w:rPr>
      </w:pPr>
    </w:p>
    <w:p w:rsidR="00426116" w:rsidRDefault="00426116" w:rsidP="00AE02DC">
      <w:pPr>
        <w:spacing w:before="0" w:after="200" w:line="276" w:lineRule="auto"/>
        <w:rPr>
          <w:sz w:val="28"/>
          <w:szCs w:val="28"/>
        </w:rPr>
      </w:pPr>
    </w:p>
    <w:p w:rsidR="00426116" w:rsidRDefault="00426116" w:rsidP="00AE02DC">
      <w:pPr>
        <w:spacing w:before="0" w:after="200" w:line="276" w:lineRule="auto"/>
        <w:rPr>
          <w:sz w:val="28"/>
          <w:szCs w:val="28"/>
        </w:rPr>
      </w:pPr>
    </w:p>
    <w:p w:rsidR="00426116" w:rsidRDefault="00426116" w:rsidP="00AE02DC">
      <w:pPr>
        <w:spacing w:before="0" w:after="200" w:line="276" w:lineRule="auto"/>
        <w:rPr>
          <w:sz w:val="28"/>
          <w:szCs w:val="28"/>
        </w:rPr>
      </w:pPr>
    </w:p>
    <w:p w:rsidR="00426116" w:rsidRDefault="00426116" w:rsidP="00AE02DC">
      <w:pPr>
        <w:spacing w:before="0" w:after="200" w:line="276" w:lineRule="auto"/>
        <w:rPr>
          <w:sz w:val="28"/>
          <w:szCs w:val="28"/>
        </w:rPr>
      </w:pPr>
    </w:p>
    <w:p w:rsidR="00426116" w:rsidRDefault="00426116" w:rsidP="00AE02DC">
      <w:pPr>
        <w:spacing w:before="0" w:after="200" w:line="276" w:lineRule="auto"/>
        <w:rPr>
          <w:sz w:val="28"/>
          <w:szCs w:val="28"/>
        </w:rPr>
      </w:pPr>
    </w:p>
    <w:p w:rsidR="00426116" w:rsidRDefault="00426116" w:rsidP="00AE02DC">
      <w:pPr>
        <w:spacing w:before="0" w:after="200" w:line="276" w:lineRule="auto"/>
        <w:rPr>
          <w:sz w:val="28"/>
          <w:szCs w:val="28"/>
        </w:rPr>
      </w:pPr>
    </w:p>
    <w:p w:rsidR="00426116" w:rsidRDefault="00426116" w:rsidP="00AE02DC">
      <w:pPr>
        <w:spacing w:before="0" w:after="200" w:line="276" w:lineRule="auto"/>
        <w:rPr>
          <w:sz w:val="28"/>
          <w:szCs w:val="28"/>
        </w:rPr>
      </w:pPr>
    </w:p>
    <w:p w:rsidR="00426116" w:rsidRDefault="00426116" w:rsidP="00AE02DC">
      <w:pPr>
        <w:spacing w:before="0" w:after="200" w:line="276" w:lineRule="auto"/>
        <w:rPr>
          <w:sz w:val="28"/>
          <w:szCs w:val="28"/>
        </w:rPr>
      </w:pPr>
    </w:p>
    <w:p w:rsidR="00426116" w:rsidRDefault="00426116" w:rsidP="00AE02DC">
      <w:pPr>
        <w:spacing w:before="0" w:after="200" w:line="276" w:lineRule="auto"/>
        <w:rPr>
          <w:sz w:val="28"/>
          <w:szCs w:val="28"/>
        </w:rPr>
      </w:pPr>
    </w:p>
    <w:p w:rsidR="00426116" w:rsidRDefault="00426116" w:rsidP="00AE02DC">
      <w:pPr>
        <w:spacing w:before="0" w:after="200" w:line="276" w:lineRule="auto"/>
        <w:rPr>
          <w:sz w:val="28"/>
          <w:szCs w:val="28"/>
        </w:rPr>
      </w:pPr>
    </w:p>
    <w:p w:rsidR="00426116" w:rsidRDefault="00426116" w:rsidP="00AE02DC">
      <w:pPr>
        <w:spacing w:before="0" w:after="200" w:line="276" w:lineRule="auto"/>
        <w:rPr>
          <w:sz w:val="28"/>
          <w:szCs w:val="28"/>
        </w:rPr>
      </w:pPr>
    </w:p>
    <w:p w:rsidR="00426116" w:rsidRDefault="00426116" w:rsidP="00AE02DC">
      <w:pPr>
        <w:spacing w:before="0" w:after="200" w:line="276" w:lineRule="auto"/>
        <w:rPr>
          <w:sz w:val="28"/>
          <w:szCs w:val="28"/>
        </w:rPr>
      </w:pPr>
    </w:p>
    <w:p w:rsidR="00426116" w:rsidRDefault="00426116" w:rsidP="00AE02DC">
      <w:pPr>
        <w:spacing w:before="0" w:after="200" w:line="276" w:lineRule="auto"/>
        <w:rPr>
          <w:sz w:val="28"/>
          <w:szCs w:val="28"/>
        </w:rPr>
      </w:pPr>
    </w:p>
    <w:p w:rsidR="00426116" w:rsidRDefault="00426116" w:rsidP="00AE02DC">
      <w:pPr>
        <w:spacing w:before="0" w:after="200" w:line="276" w:lineRule="auto"/>
        <w:rPr>
          <w:sz w:val="28"/>
          <w:szCs w:val="28"/>
        </w:rPr>
      </w:pPr>
    </w:p>
    <w:p w:rsidR="00426116" w:rsidRDefault="00426116" w:rsidP="00AE02DC">
      <w:pPr>
        <w:spacing w:before="0" w:after="200" w:line="276" w:lineRule="auto"/>
        <w:rPr>
          <w:sz w:val="28"/>
          <w:szCs w:val="28"/>
        </w:rPr>
      </w:pPr>
    </w:p>
    <w:p w:rsidR="00426116" w:rsidRDefault="00426116" w:rsidP="00AE02DC">
      <w:pPr>
        <w:spacing w:before="0" w:after="200" w:line="276" w:lineRule="auto"/>
        <w:rPr>
          <w:sz w:val="28"/>
          <w:szCs w:val="28"/>
        </w:rPr>
      </w:pPr>
    </w:p>
    <w:p w:rsidR="00426116" w:rsidRDefault="00426116" w:rsidP="00AE02DC">
      <w:pPr>
        <w:spacing w:before="0" w:after="200" w:line="276" w:lineRule="auto"/>
        <w:rPr>
          <w:sz w:val="28"/>
          <w:szCs w:val="28"/>
        </w:rPr>
      </w:pPr>
    </w:p>
    <w:p w:rsidR="00426116" w:rsidRDefault="00426116" w:rsidP="00AE02DC">
      <w:pPr>
        <w:spacing w:before="0" w:after="200" w:line="276" w:lineRule="auto"/>
        <w:rPr>
          <w:sz w:val="28"/>
          <w:szCs w:val="28"/>
        </w:rPr>
      </w:pPr>
    </w:p>
    <w:p w:rsidR="00AF430B" w:rsidRPr="00AE02DC" w:rsidRDefault="009E5BA5" w:rsidP="00AE02DC">
      <w:pPr>
        <w:spacing w:before="0" w:after="200" w:line="276" w:lineRule="auto"/>
        <w:rPr>
          <w:sz w:val="28"/>
          <w:szCs w:val="28"/>
        </w:rPr>
      </w:pPr>
      <w:r w:rsidRPr="00AE02DC">
        <w:rPr>
          <w:b/>
          <w:sz w:val="28"/>
          <w:szCs w:val="28"/>
        </w:rPr>
        <w:lastRenderedPageBreak/>
        <w:t xml:space="preserve">1.8 </w:t>
      </w:r>
      <w:r w:rsidR="001664D9" w:rsidRPr="00AE02DC">
        <w:rPr>
          <w:b/>
          <w:sz w:val="28"/>
          <w:szCs w:val="28"/>
        </w:rPr>
        <w:t>Выводы по разделу</w:t>
      </w:r>
    </w:p>
    <w:p w:rsidR="00AF430B" w:rsidRDefault="00AF430B" w:rsidP="00AF430B">
      <w:pPr>
        <w:spacing w:line="360" w:lineRule="auto"/>
        <w:ind w:firstLine="708"/>
        <w:jc w:val="both"/>
        <w:rPr>
          <w:iCs/>
          <w:sz w:val="28"/>
          <w:szCs w:val="28"/>
        </w:rPr>
      </w:pPr>
      <w:r w:rsidRPr="00AF430B">
        <w:rPr>
          <w:iCs/>
          <w:sz w:val="28"/>
          <w:szCs w:val="28"/>
        </w:rPr>
        <w:t>В заключени</w:t>
      </w:r>
      <w:proofErr w:type="gramStart"/>
      <w:r w:rsidRPr="00AF430B">
        <w:rPr>
          <w:iCs/>
          <w:sz w:val="28"/>
          <w:szCs w:val="28"/>
        </w:rPr>
        <w:t>и</w:t>
      </w:r>
      <w:proofErr w:type="gramEnd"/>
      <w:r w:rsidRPr="00AF430B">
        <w:rPr>
          <w:iCs/>
          <w:sz w:val="28"/>
          <w:szCs w:val="28"/>
        </w:rPr>
        <w:t xml:space="preserve"> данного раздела можно отметить следующие достигнутые результаты</w:t>
      </w:r>
      <w:r>
        <w:rPr>
          <w:iCs/>
          <w:sz w:val="28"/>
          <w:szCs w:val="28"/>
        </w:rPr>
        <w:t xml:space="preserve">. </w:t>
      </w:r>
    </w:p>
    <w:p w:rsidR="00AF430B" w:rsidRDefault="00AF430B" w:rsidP="00AF430B">
      <w:pPr>
        <w:spacing w:line="360" w:lineRule="auto"/>
        <w:ind w:firstLine="708"/>
        <w:jc w:val="both"/>
        <w:rPr>
          <w:iCs/>
          <w:sz w:val="28"/>
          <w:szCs w:val="28"/>
        </w:rPr>
      </w:pPr>
      <w:r>
        <w:rPr>
          <w:iCs/>
          <w:sz w:val="28"/>
          <w:szCs w:val="28"/>
        </w:rPr>
        <w:t xml:space="preserve">Проведен анализ актуальности входного контроля ЭКБ. Изучены методы входного контроля ЭКБ. Частично была рассмотрена нормативно-техническая документация, в рамках которой проводится входной контроль ЭКБ. </w:t>
      </w:r>
    </w:p>
    <w:p w:rsidR="00AF430B" w:rsidRDefault="00AF430B" w:rsidP="00AF430B">
      <w:pPr>
        <w:spacing w:line="360" w:lineRule="auto"/>
        <w:ind w:firstLine="708"/>
        <w:jc w:val="both"/>
        <w:rPr>
          <w:iCs/>
          <w:sz w:val="28"/>
          <w:szCs w:val="28"/>
        </w:rPr>
      </w:pPr>
      <w:r>
        <w:rPr>
          <w:iCs/>
          <w:sz w:val="28"/>
          <w:szCs w:val="28"/>
        </w:rPr>
        <w:t>Удалось детально разобраться в</w:t>
      </w:r>
      <w:r w:rsidR="00DC7267">
        <w:rPr>
          <w:iCs/>
          <w:sz w:val="28"/>
          <w:szCs w:val="28"/>
        </w:rPr>
        <w:t xml:space="preserve"> основных физических понятиях, процессах и </w:t>
      </w:r>
      <w:r>
        <w:rPr>
          <w:iCs/>
          <w:sz w:val="28"/>
          <w:szCs w:val="28"/>
        </w:rPr>
        <w:t>терминах, которые рассматриваются в рамках выполнения данной выпускной квалификационной работы.</w:t>
      </w:r>
    </w:p>
    <w:p w:rsidR="00DC7267" w:rsidRDefault="00DC7267" w:rsidP="00AF430B">
      <w:pPr>
        <w:spacing w:line="360" w:lineRule="auto"/>
        <w:ind w:firstLine="708"/>
        <w:jc w:val="both"/>
        <w:rPr>
          <w:iCs/>
          <w:sz w:val="28"/>
          <w:szCs w:val="28"/>
        </w:rPr>
      </w:pPr>
    </w:p>
    <w:p w:rsidR="009E5BA5" w:rsidRPr="003168DB" w:rsidRDefault="00DC7267" w:rsidP="003168DB">
      <w:pPr>
        <w:pStyle w:val="1"/>
      </w:pPr>
      <w:r w:rsidRPr="009E5BA5">
        <w:rPr>
          <w:iCs/>
        </w:rPr>
        <w:br w:type="page"/>
      </w:r>
      <w:bookmarkStart w:id="45" w:name="_Toc516687358"/>
      <w:r w:rsidR="009E5BA5" w:rsidRPr="003168DB">
        <w:lastRenderedPageBreak/>
        <w:t xml:space="preserve">2 </w:t>
      </w:r>
      <w:r w:rsidR="00626491" w:rsidRPr="003168DB">
        <w:t>Практические исследования</w:t>
      </w:r>
      <w:bookmarkEnd w:id="45"/>
      <w:r w:rsidRPr="003168DB">
        <w:t xml:space="preserve"> </w:t>
      </w:r>
    </w:p>
    <w:p w:rsidR="00626491" w:rsidRPr="00C73EC3" w:rsidRDefault="009E5BA5" w:rsidP="003168DB">
      <w:pPr>
        <w:pStyle w:val="2"/>
        <w:rPr>
          <w:lang w:val="ru-RU"/>
        </w:rPr>
      </w:pPr>
      <w:bookmarkStart w:id="46" w:name="_Toc516687359"/>
      <w:r w:rsidRPr="00C73EC3">
        <w:rPr>
          <w:lang w:val="ru-RU"/>
        </w:rPr>
        <w:t>2.1</w:t>
      </w:r>
      <w:r w:rsidR="00626491" w:rsidRPr="00C73EC3">
        <w:rPr>
          <w:lang w:val="ru-RU"/>
        </w:rPr>
        <w:t xml:space="preserve"> Оборудование необходимое для проведения исследования</w:t>
      </w:r>
      <w:bookmarkEnd w:id="46"/>
      <w:r w:rsidR="00626491" w:rsidRPr="00C73EC3">
        <w:rPr>
          <w:lang w:val="ru-RU"/>
        </w:rPr>
        <w:t xml:space="preserve"> </w:t>
      </w:r>
    </w:p>
    <w:p w:rsidR="00626491" w:rsidRDefault="00626491" w:rsidP="00626491">
      <w:pPr>
        <w:spacing w:line="360" w:lineRule="auto"/>
        <w:ind w:firstLine="708"/>
        <w:jc w:val="both"/>
        <w:rPr>
          <w:iCs/>
          <w:sz w:val="28"/>
          <w:szCs w:val="28"/>
        </w:rPr>
      </w:pPr>
      <w:r w:rsidRPr="006D5574">
        <w:rPr>
          <w:iCs/>
          <w:sz w:val="28"/>
          <w:szCs w:val="28"/>
        </w:rPr>
        <w:t xml:space="preserve">Целью данной работы является разработка методики входного контроля ЭКБ за счет температурных шоковых воздействий. </w:t>
      </w:r>
    </w:p>
    <w:p w:rsidR="00626491" w:rsidRDefault="00626491" w:rsidP="00626491">
      <w:pPr>
        <w:spacing w:line="360" w:lineRule="auto"/>
        <w:ind w:firstLine="708"/>
        <w:jc w:val="both"/>
        <w:rPr>
          <w:iCs/>
          <w:sz w:val="28"/>
          <w:szCs w:val="28"/>
        </w:rPr>
      </w:pPr>
      <w:r>
        <w:rPr>
          <w:iCs/>
          <w:sz w:val="28"/>
          <w:szCs w:val="28"/>
        </w:rPr>
        <w:t xml:space="preserve">В качестве основы для эксперимента была выбрана партия шумовых диодов типа 2г401в в количестве 100 штук. Диод 2г401в изображен на рисунке </w:t>
      </w:r>
      <w:r w:rsidR="004D1AC7">
        <w:rPr>
          <w:iCs/>
          <w:sz w:val="28"/>
          <w:szCs w:val="28"/>
        </w:rPr>
        <w:t>7</w:t>
      </w:r>
      <w:r>
        <w:rPr>
          <w:iCs/>
          <w:sz w:val="28"/>
          <w:szCs w:val="28"/>
        </w:rPr>
        <w:t xml:space="preserve">, а на рисунке </w:t>
      </w:r>
      <w:r w:rsidR="004D1AC7">
        <w:rPr>
          <w:iCs/>
          <w:sz w:val="28"/>
          <w:szCs w:val="28"/>
        </w:rPr>
        <w:t>8</w:t>
      </w:r>
      <w:r>
        <w:rPr>
          <w:iCs/>
          <w:sz w:val="28"/>
          <w:szCs w:val="28"/>
        </w:rPr>
        <w:t xml:space="preserve"> представлена схема и размеры диода. </w:t>
      </w:r>
    </w:p>
    <w:p w:rsidR="00626491" w:rsidRDefault="00626491" w:rsidP="00626491">
      <w:pPr>
        <w:spacing w:line="360" w:lineRule="auto"/>
        <w:ind w:firstLine="708"/>
        <w:jc w:val="both"/>
        <w:rPr>
          <w:iCs/>
          <w:sz w:val="28"/>
          <w:szCs w:val="28"/>
        </w:rPr>
      </w:pPr>
      <w:r>
        <w:rPr>
          <w:noProof/>
        </w:rPr>
        <w:drawing>
          <wp:inline distT="0" distB="0" distL="0" distR="0">
            <wp:extent cx="5715000" cy="3810000"/>
            <wp:effectExtent l="19050" t="0" r="0" b="0"/>
            <wp:docPr id="20" name="Рисунок 68" descr="http://ikr.andys.ru/images/detailed/1/2%D0%93401%D0%92.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68" descr="http://ikr.andys.ru/images/detailed/1/2%D0%93401%D0%92.jpg"/>
                    <pic:cNvPicPr>
                      <a:picLocks noChangeAspect="1" noChangeArrowheads="1"/>
                    </pic:cNvPicPr>
                  </pic:nvPicPr>
                  <pic:blipFill>
                    <a:blip r:embed="rId17" cstate="print"/>
                    <a:srcRect/>
                    <a:stretch>
                      <a:fillRect/>
                    </a:stretch>
                  </pic:blipFill>
                  <pic:spPr bwMode="auto">
                    <a:xfrm>
                      <a:off x="0" y="0"/>
                      <a:ext cx="5715000" cy="3810000"/>
                    </a:xfrm>
                    <a:prstGeom prst="rect">
                      <a:avLst/>
                    </a:prstGeom>
                    <a:noFill/>
                    <a:ln w="9525">
                      <a:noFill/>
                      <a:miter lim="800000"/>
                      <a:headEnd/>
                      <a:tailEnd/>
                    </a:ln>
                  </pic:spPr>
                </pic:pic>
              </a:graphicData>
            </a:graphic>
          </wp:inline>
        </w:drawing>
      </w:r>
    </w:p>
    <w:p w:rsidR="00626491" w:rsidRDefault="004D1AC7" w:rsidP="00626491">
      <w:pPr>
        <w:spacing w:line="360" w:lineRule="auto"/>
        <w:ind w:firstLine="708"/>
        <w:jc w:val="center"/>
        <w:rPr>
          <w:iCs/>
          <w:sz w:val="28"/>
          <w:szCs w:val="28"/>
        </w:rPr>
      </w:pPr>
      <w:r>
        <w:rPr>
          <w:iCs/>
          <w:sz w:val="28"/>
          <w:szCs w:val="28"/>
        </w:rPr>
        <w:t>Рисунок 7</w:t>
      </w:r>
      <w:r w:rsidR="00626491">
        <w:rPr>
          <w:iCs/>
          <w:sz w:val="28"/>
          <w:szCs w:val="28"/>
        </w:rPr>
        <w:t xml:space="preserve"> </w:t>
      </w:r>
      <w:r w:rsidR="004150E1">
        <w:rPr>
          <w:iCs/>
          <w:sz w:val="28"/>
          <w:szCs w:val="28"/>
          <w:lang w:val="en-US"/>
        </w:rPr>
        <w:t xml:space="preserve">– </w:t>
      </w:r>
      <w:r w:rsidR="00626491">
        <w:rPr>
          <w:iCs/>
          <w:sz w:val="28"/>
          <w:szCs w:val="28"/>
        </w:rPr>
        <w:t>Шумовой диод 2г401в</w:t>
      </w:r>
    </w:p>
    <w:p w:rsidR="00626491" w:rsidRPr="00CC6577" w:rsidRDefault="00626491" w:rsidP="00626491">
      <w:pPr>
        <w:spacing w:line="360" w:lineRule="auto"/>
        <w:ind w:firstLine="708"/>
        <w:jc w:val="both"/>
        <w:rPr>
          <w:iCs/>
          <w:strike/>
          <w:sz w:val="28"/>
          <w:szCs w:val="28"/>
        </w:rPr>
      </w:pPr>
    </w:p>
    <w:p w:rsidR="00626491" w:rsidRPr="00102C4B" w:rsidRDefault="00626491" w:rsidP="00626491">
      <w:pPr>
        <w:spacing w:line="360" w:lineRule="auto"/>
        <w:ind w:firstLine="708"/>
        <w:jc w:val="center"/>
        <w:rPr>
          <w:iCs/>
          <w:sz w:val="28"/>
          <w:szCs w:val="28"/>
        </w:rPr>
      </w:pPr>
      <w:r w:rsidRPr="00D4170A">
        <w:rPr>
          <w:noProof/>
        </w:rPr>
        <w:lastRenderedPageBreak/>
        <w:drawing>
          <wp:inline distT="0" distB="0" distL="0" distR="0">
            <wp:extent cx="3000375" cy="3438525"/>
            <wp:effectExtent l="19050" t="0" r="9525" b="0"/>
            <wp:docPr id="21" name="Рисунок 71" descr="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71" descr="1"/>
                    <pic:cNvPicPr>
                      <a:picLocks noChangeAspect="1" noChangeArrowheads="1"/>
                    </pic:cNvPicPr>
                  </pic:nvPicPr>
                  <pic:blipFill>
                    <a:blip r:embed="rId18" cstate="print"/>
                    <a:srcRect/>
                    <a:stretch>
                      <a:fillRect/>
                    </a:stretch>
                  </pic:blipFill>
                  <pic:spPr bwMode="auto">
                    <a:xfrm>
                      <a:off x="0" y="0"/>
                      <a:ext cx="3000375" cy="3438525"/>
                    </a:xfrm>
                    <a:prstGeom prst="rect">
                      <a:avLst/>
                    </a:prstGeom>
                    <a:noFill/>
                    <a:ln w="9525">
                      <a:noFill/>
                      <a:miter lim="800000"/>
                      <a:headEnd/>
                      <a:tailEnd/>
                    </a:ln>
                  </pic:spPr>
                </pic:pic>
              </a:graphicData>
            </a:graphic>
          </wp:inline>
        </w:drawing>
      </w:r>
    </w:p>
    <w:p w:rsidR="00626491" w:rsidRDefault="00626491" w:rsidP="00626491">
      <w:pPr>
        <w:spacing w:line="360" w:lineRule="auto"/>
        <w:ind w:firstLine="708"/>
        <w:jc w:val="center"/>
        <w:rPr>
          <w:iCs/>
          <w:sz w:val="28"/>
          <w:szCs w:val="28"/>
        </w:rPr>
      </w:pPr>
      <w:r>
        <w:rPr>
          <w:iCs/>
          <w:sz w:val="28"/>
          <w:szCs w:val="28"/>
        </w:rPr>
        <w:t>Рис</w:t>
      </w:r>
      <w:r w:rsidR="004D1AC7">
        <w:rPr>
          <w:iCs/>
          <w:sz w:val="28"/>
          <w:szCs w:val="28"/>
        </w:rPr>
        <w:t>унок 8</w:t>
      </w:r>
      <w:r w:rsidR="001D5725">
        <w:rPr>
          <w:iCs/>
          <w:sz w:val="28"/>
          <w:szCs w:val="28"/>
        </w:rPr>
        <w:t xml:space="preserve"> –</w:t>
      </w:r>
      <w:r w:rsidR="004D1AC7">
        <w:rPr>
          <w:iCs/>
          <w:sz w:val="28"/>
          <w:szCs w:val="28"/>
        </w:rPr>
        <w:t xml:space="preserve"> </w:t>
      </w:r>
      <w:r>
        <w:rPr>
          <w:iCs/>
          <w:sz w:val="28"/>
          <w:szCs w:val="28"/>
        </w:rPr>
        <w:t>Схема диода 2г401в</w:t>
      </w:r>
    </w:p>
    <w:p w:rsidR="00626491" w:rsidRDefault="00626491" w:rsidP="00626491">
      <w:pPr>
        <w:spacing w:line="360" w:lineRule="auto"/>
        <w:ind w:firstLine="708"/>
        <w:jc w:val="both"/>
        <w:rPr>
          <w:iCs/>
          <w:sz w:val="28"/>
          <w:szCs w:val="28"/>
        </w:rPr>
      </w:pPr>
      <w:proofErr w:type="gramStart"/>
      <w:r>
        <w:rPr>
          <w:iCs/>
          <w:sz w:val="28"/>
          <w:szCs w:val="28"/>
        </w:rPr>
        <w:t xml:space="preserve">Рассматриваемый в качестве подопытного диод предназначен для генерирования шумов на частотах до 3.5 МГц.  </w:t>
      </w:r>
      <w:proofErr w:type="gramEnd"/>
    </w:p>
    <w:p w:rsidR="00626491" w:rsidRDefault="00626491" w:rsidP="00626491">
      <w:pPr>
        <w:spacing w:line="360" w:lineRule="auto"/>
        <w:ind w:firstLine="708"/>
        <w:jc w:val="both"/>
        <w:rPr>
          <w:iCs/>
          <w:sz w:val="28"/>
          <w:szCs w:val="28"/>
        </w:rPr>
      </w:pPr>
      <w:r>
        <w:rPr>
          <w:iCs/>
          <w:sz w:val="28"/>
          <w:szCs w:val="28"/>
        </w:rPr>
        <w:t>Диод выпускается в металлостеклянном корпусе с гибкими выводами. Тип диода указан на корпусе. Положительный вывод диода маркируется красной точкой</w:t>
      </w:r>
      <w:r w:rsidR="00A56B89">
        <w:rPr>
          <w:iCs/>
          <w:sz w:val="28"/>
          <w:szCs w:val="28"/>
        </w:rPr>
        <w:t xml:space="preserve"> </w:t>
      </w:r>
      <w:r w:rsidR="00A56B89" w:rsidRPr="00420CA4">
        <w:rPr>
          <w:iCs/>
          <w:sz w:val="28"/>
          <w:szCs w:val="28"/>
        </w:rPr>
        <w:t>[</w:t>
      </w:r>
      <w:r w:rsidR="00DC1D2B" w:rsidRPr="00590906">
        <w:rPr>
          <w:iCs/>
          <w:sz w:val="28"/>
          <w:szCs w:val="28"/>
        </w:rPr>
        <w:t>11</w:t>
      </w:r>
      <w:r w:rsidR="00A56B89" w:rsidRPr="00420CA4">
        <w:rPr>
          <w:iCs/>
          <w:sz w:val="28"/>
          <w:szCs w:val="28"/>
        </w:rPr>
        <w:t>]</w:t>
      </w:r>
      <w:r>
        <w:rPr>
          <w:iCs/>
          <w:sz w:val="28"/>
          <w:szCs w:val="28"/>
        </w:rPr>
        <w:t xml:space="preserve">. </w:t>
      </w:r>
    </w:p>
    <w:p w:rsidR="00626491" w:rsidRDefault="00626491" w:rsidP="00626491">
      <w:pPr>
        <w:spacing w:line="360" w:lineRule="auto"/>
        <w:ind w:firstLine="708"/>
        <w:jc w:val="both"/>
        <w:rPr>
          <w:iCs/>
          <w:sz w:val="28"/>
          <w:szCs w:val="28"/>
        </w:rPr>
      </w:pPr>
      <w:r w:rsidRPr="00030A7D">
        <w:rPr>
          <w:iCs/>
          <w:sz w:val="28"/>
          <w:szCs w:val="28"/>
        </w:rPr>
        <w:t>Примечания:</w:t>
      </w:r>
    </w:p>
    <w:p w:rsidR="00626491" w:rsidRPr="00C315CB" w:rsidRDefault="00626491" w:rsidP="00C315CB">
      <w:pPr>
        <w:pStyle w:val="a0"/>
        <w:numPr>
          <w:ilvl w:val="0"/>
          <w:numId w:val="29"/>
        </w:numPr>
        <w:spacing w:line="360" w:lineRule="auto"/>
        <w:ind w:left="0" w:firstLine="709"/>
        <w:rPr>
          <w:sz w:val="28"/>
          <w:szCs w:val="28"/>
        </w:rPr>
      </w:pPr>
      <w:r w:rsidRPr="00C315CB">
        <w:rPr>
          <w:sz w:val="28"/>
          <w:szCs w:val="28"/>
        </w:rPr>
        <w:t>Нижняя граница диапазона частот при неравномерности спектральной плотности напряжения шума на уровне ±3 дБ 20 Гц;</w:t>
      </w:r>
    </w:p>
    <w:p w:rsidR="00626491" w:rsidRPr="00C315CB" w:rsidRDefault="00626491" w:rsidP="00C315CB">
      <w:pPr>
        <w:pStyle w:val="a0"/>
        <w:numPr>
          <w:ilvl w:val="0"/>
          <w:numId w:val="29"/>
        </w:numPr>
        <w:spacing w:line="360" w:lineRule="auto"/>
        <w:ind w:left="0" w:firstLine="709"/>
        <w:rPr>
          <w:sz w:val="28"/>
          <w:szCs w:val="28"/>
        </w:rPr>
      </w:pPr>
      <w:r w:rsidRPr="00C315CB">
        <w:rPr>
          <w:sz w:val="28"/>
          <w:szCs w:val="28"/>
        </w:rPr>
        <w:t>Рекомендуемый режим работы генератора шума: ток через генератор шума 50 ± 10 мкА; сопротивление нагрузочного резистора, включенного последовательно с генератором шума, не менее 100 кОм; входное сопротивление и емкость между точками схемы, к которым подключается генератор шума, — не менее 20 кОм и не более 20 пФ соответственно;</w:t>
      </w:r>
    </w:p>
    <w:p w:rsidR="00626491" w:rsidRPr="00C315CB" w:rsidRDefault="00626491" w:rsidP="00C315CB">
      <w:pPr>
        <w:pStyle w:val="a0"/>
        <w:numPr>
          <w:ilvl w:val="0"/>
          <w:numId w:val="29"/>
        </w:numPr>
        <w:spacing w:line="360" w:lineRule="auto"/>
        <w:ind w:left="0" w:firstLine="709"/>
        <w:rPr>
          <w:sz w:val="28"/>
          <w:szCs w:val="28"/>
        </w:rPr>
      </w:pPr>
      <w:r w:rsidRPr="00C315CB">
        <w:rPr>
          <w:sz w:val="28"/>
          <w:szCs w:val="28"/>
        </w:rPr>
        <w:t>При изменении тока через генератор шума на 5 мкА (на 10 мкА) от номинального тока 50 мкА спектральная плотность напряжения шума изменяется примерно на 2% (5%), а граничная частота - на 8% (18%) значений при номинальном токе.</w:t>
      </w:r>
    </w:p>
    <w:p w:rsidR="00626491" w:rsidRPr="00C315CB" w:rsidRDefault="00626491" w:rsidP="00C315CB">
      <w:pPr>
        <w:pStyle w:val="a0"/>
        <w:numPr>
          <w:ilvl w:val="0"/>
          <w:numId w:val="29"/>
        </w:numPr>
        <w:spacing w:line="360" w:lineRule="auto"/>
        <w:ind w:left="0" w:firstLine="709"/>
        <w:rPr>
          <w:sz w:val="28"/>
          <w:szCs w:val="28"/>
        </w:rPr>
      </w:pPr>
      <w:r w:rsidRPr="00C315CB">
        <w:rPr>
          <w:sz w:val="28"/>
          <w:szCs w:val="28"/>
        </w:rPr>
        <w:lastRenderedPageBreak/>
        <w:t>Температурный коэффициент напряжения пробоя около 0,06%/К.</w:t>
      </w:r>
    </w:p>
    <w:p w:rsidR="00626491" w:rsidRDefault="00626491" w:rsidP="00626491">
      <w:pPr>
        <w:spacing w:line="360" w:lineRule="auto"/>
        <w:ind w:firstLine="708"/>
        <w:jc w:val="both"/>
        <w:rPr>
          <w:iCs/>
          <w:sz w:val="28"/>
          <w:szCs w:val="28"/>
        </w:rPr>
      </w:pPr>
      <w:r>
        <w:rPr>
          <w:iCs/>
          <w:sz w:val="28"/>
          <w:szCs w:val="28"/>
        </w:rPr>
        <w:t>В качестве оценочной характеристики замерялась</w:t>
      </w:r>
      <w:r w:rsidR="001352FB" w:rsidRPr="001352FB">
        <w:rPr>
          <w:iCs/>
          <w:sz w:val="28"/>
          <w:szCs w:val="28"/>
        </w:rPr>
        <w:t xml:space="preserve"> </w:t>
      </w:r>
      <w:r w:rsidR="001352FB">
        <w:rPr>
          <w:iCs/>
          <w:sz w:val="28"/>
          <w:szCs w:val="28"/>
        </w:rPr>
        <w:t>спектральная плотность шума диода. Для того</w:t>
      </w:r>
      <w:proofErr w:type="gramStart"/>
      <w:r w:rsidR="001352FB">
        <w:rPr>
          <w:iCs/>
          <w:sz w:val="28"/>
          <w:szCs w:val="28"/>
        </w:rPr>
        <w:t>,</w:t>
      </w:r>
      <w:proofErr w:type="gramEnd"/>
      <w:r w:rsidR="001352FB">
        <w:rPr>
          <w:iCs/>
          <w:sz w:val="28"/>
          <w:szCs w:val="28"/>
        </w:rPr>
        <w:t xml:space="preserve"> чтобы произвести измерения </w:t>
      </w:r>
      <w:r>
        <w:rPr>
          <w:iCs/>
          <w:sz w:val="28"/>
          <w:szCs w:val="28"/>
        </w:rPr>
        <w:t xml:space="preserve">плотности шума, необходимо специальное оборудование. Для этих целей был использован селективный </w:t>
      </w:r>
      <w:proofErr w:type="spellStart"/>
      <w:r>
        <w:rPr>
          <w:iCs/>
          <w:sz w:val="28"/>
          <w:szCs w:val="28"/>
        </w:rPr>
        <w:t>микровольтметр</w:t>
      </w:r>
      <w:proofErr w:type="spellEnd"/>
      <w:r>
        <w:rPr>
          <w:iCs/>
          <w:sz w:val="28"/>
          <w:szCs w:val="28"/>
        </w:rPr>
        <w:t xml:space="preserve"> </w:t>
      </w:r>
      <w:r>
        <w:rPr>
          <w:iCs/>
          <w:sz w:val="28"/>
          <w:szCs w:val="28"/>
          <w:lang w:val="en-US"/>
        </w:rPr>
        <w:t>SMV</w:t>
      </w:r>
      <w:r w:rsidR="004D1AC7">
        <w:rPr>
          <w:iCs/>
          <w:sz w:val="28"/>
          <w:szCs w:val="28"/>
        </w:rPr>
        <w:t xml:space="preserve"> -11, изображенный на рисунке 9.</w:t>
      </w:r>
    </w:p>
    <w:p w:rsidR="00626491" w:rsidRPr="00C855A9" w:rsidRDefault="00626491" w:rsidP="00626491">
      <w:pPr>
        <w:spacing w:line="360" w:lineRule="auto"/>
        <w:ind w:firstLine="708"/>
        <w:jc w:val="both"/>
        <w:rPr>
          <w:iCs/>
          <w:sz w:val="28"/>
          <w:szCs w:val="28"/>
        </w:rPr>
      </w:pPr>
      <w:r w:rsidRPr="00DC1D2B">
        <w:rPr>
          <w:i/>
          <w:iCs/>
          <w:sz w:val="28"/>
          <w:szCs w:val="28"/>
        </w:rPr>
        <w:t xml:space="preserve">Селективный </w:t>
      </w:r>
      <w:proofErr w:type="spellStart"/>
      <w:r w:rsidRPr="00DC1D2B">
        <w:rPr>
          <w:i/>
          <w:iCs/>
          <w:sz w:val="28"/>
          <w:szCs w:val="28"/>
        </w:rPr>
        <w:t>микровольтметр</w:t>
      </w:r>
      <w:proofErr w:type="spellEnd"/>
      <w:r w:rsidRPr="00C855A9">
        <w:rPr>
          <w:iCs/>
          <w:sz w:val="28"/>
          <w:szCs w:val="28"/>
        </w:rPr>
        <w:t xml:space="preserve"> типа SMV-11 </w:t>
      </w:r>
      <w:r w:rsidRPr="00030A7D">
        <w:rPr>
          <w:iCs/>
          <w:sz w:val="28"/>
          <w:szCs w:val="28"/>
        </w:rPr>
        <w:t>представляет собой однополосный приемник для частот от 9 кГц до 30 МГц</w:t>
      </w:r>
      <w:r w:rsidRPr="00C855A9">
        <w:rPr>
          <w:iCs/>
          <w:sz w:val="28"/>
          <w:szCs w:val="28"/>
        </w:rPr>
        <w:t xml:space="preserve">. Он разработан для селективного измерения синусоидальных высокочастотных напряжений и для квазипикового измерения </w:t>
      </w:r>
      <w:proofErr w:type="spellStart"/>
      <w:r w:rsidRPr="00C855A9">
        <w:rPr>
          <w:iCs/>
          <w:sz w:val="28"/>
          <w:szCs w:val="28"/>
        </w:rPr>
        <w:t>импульсообразных</w:t>
      </w:r>
      <w:proofErr w:type="spellEnd"/>
      <w:r w:rsidRPr="00C855A9">
        <w:rPr>
          <w:iCs/>
          <w:sz w:val="28"/>
          <w:szCs w:val="28"/>
        </w:rPr>
        <w:t xml:space="preserve"> напряжений помех. Без дополнительных принадлежностей </w:t>
      </w:r>
      <w:proofErr w:type="gramStart"/>
      <w:r w:rsidRPr="00C855A9">
        <w:rPr>
          <w:iCs/>
          <w:sz w:val="28"/>
          <w:szCs w:val="28"/>
        </w:rPr>
        <w:t>селек</w:t>
      </w:r>
      <w:r>
        <w:rPr>
          <w:iCs/>
          <w:sz w:val="28"/>
          <w:szCs w:val="28"/>
        </w:rPr>
        <w:t>тивный</w:t>
      </w:r>
      <w:proofErr w:type="gramEnd"/>
      <w:r>
        <w:rPr>
          <w:iCs/>
          <w:sz w:val="28"/>
          <w:szCs w:val="28"/>
        </w:rPr>
        <w:t xml:space="preserve"> </w:t>
      </w:r>
      <w:proofErr w:type="spellStart"/>
      <w:r>
        <w:rPr>
          <w:iCs/>
          <w:sz w:val="28"/>
          <w:szCs w:val="28"/>
        </w:rPr>
        <w:t>микровольтметр</w:t>
      </w:r>
      <w:proofErr w:type="spellEnd"/>
      <w:r>
        <w:rPr>
          <w:iCs/>
          <w:sz w:val="28"/>
          <w:szCs w:val="28"/>
        </w:rPr>
        <w:t xml:space="preserve"> типа SMV-</w:t>
      </w:r>
      <w:r w:rsidRPr="00030A7D">
        <w:rPr>
          <w:iCs/>
          <w:sz w:val="28"/>
          <w:szCs w:val="28"/>
        </w:rPr>
        <w:t>11</w:t>
      </w:r>
      <w:r w:rsidRPr="00C855A9">
        <w:rPr>
          <w:iCs/>
          <w:sz w:val="28"/>
          <w:szCs w:val="28"/>
        </w:rPr>
        <w:t xml:space="preserve"> приспособлен для обычного селективного измере</w:t>
      </w:r>
      <w:r>
        <w:rPr>
          <w:iCs/>
          <w:sz w:val="28"/>
          <w:szCs w:val="28"/>
        </w:rPr>
        <w:t>ния напряжений в пределах от -</w:t>
      </w:r>
      <w:r w:rsidRPr="00030A7D">
        <w:rPr>
          <w:iCs/>
          <w:sz w:val="28"/>
          <w:szCs w:val="28"/>
        </w:rPr>
        <w:t>30</w:t>
      </w:r>
      <w:r>
        <w:rPr>
          <w:iCs/>
          <w:sz w:val="28"/>
          <w:szCs w:val="28"/>
        </w:rPr>
        <w:t xml:space="preserve">дБ до </w:t>
      </w:r>
      <w:r w:rsidRPr="00030A7D">
        <w:rPr>
          <w:iCs/>
          <w:sz w:val="28"/>
          <w:szCs w:val="28"/>
        </w:rPr>
        <w:t>80</w:t>
      </w:r>
      <w:r w:rsidRPr="00C855A9">
        <w:rPr>
          <w:iCs/>
          <w:sz w:val="28"/>
          <w:szCs w:val="28"/>
        </w:rPr>
        <w:t xml:space="preserve">дБ. Его высокая динамическая избирательность и достаточно эффективные фильтры промежуточной частоты обеспечивают измерение небольших напряжений вблизи сильных посторонних сигналов. 4 вида показаний, 3 полосы пропускания по высокой частоте и ряд измерительных выходов, значительно облегчают обработку измерительных сигналов. В качестве антенны может использоваться практически любая конструкция, имеющая вход 50 </w:t>
      </w:r>
      <w:r w:rsidRPr="00C855A9">
        <w:rPr>
          <w:iCs/>
          <w:sz w:val="28"/>
          <w:szCs w:val="28"/>
        </w:rPr>
        <w:sym w:font="Symbol" w:char="F057"/>
      </w:r>
      <w:r w:rsidRPr="00C855A9">
        <w:rPr>
          <w:iCs/>
          <w:sz w:val="28"/>
          <w:szCs w:val="28"/>
        </w:rPr>
        <w:t>(Ом).</w:t>
      </w:r>
    </w:p>
    <w:p w:rsidR="00626491" w:rsidRPr="00DB00C6" w:rsidRDefault="00626491" w:rsidP="00626491">
      <w:pPr>
        <w:spacing w:line="360" w:lineRule="auto"/>
        <w:ind w:firstLine="708"/>
        <w:jc w:val="both"/>
        <w:rPr>
          <w:iCs/>
          <w:sz w:val="28"/>
          <w:szCs w:val="28"/>
        </w:rPr>
      </w:pPr>
      <w:r w:rsidRPr="00C855A9">
        <w:rPr>
          <w:iCs/>
          <w:sz w:val="28"/>
          <w:szCs w:val="28"/>
        </w:rPr>
        <w:t>Главная область применения селекти</w:t>
      </w:r>
      <w:r>
        <w:rPr>
          <w:iCs/>
          <w:sz w:val="28"/>
          <w:szCs w:val="28"/>
        </w:rPr>
        <w:t xml:space="preserve">вного </w:t>
      </w:r>
      <w:proofErr w:type="spellStart"/>
      <w:r>
        <w:rPr>
          <w:iCs/>
          <w:sz w:val="28"/>
          <w:szCs w:val="28"/>
        </w:rPr>
        <w:t>микровольтметра</w:t>
      </w:r>
      <w:proofErr w:type="spellEnd"/>
      <w:r>
        <w:rPr>
          <w:iCs/>
          <w:sz w:val="28"/>
          <w:szCs w:val="28"/>
        </w:rPr>
        <w:t xml:space="preserve"> типа SMV-11</w:t>
      </w:r>
      <w:r w:rsidRPr="00C855A9">
        <w:rPr>
          <w:iCs/>
          <w:sz w:val="28"/>
          <w:szCs w:val="28"/>
        </w:rPr>
        <w:t xml:space="preserve"> является техника измерения помех в соответствии с действующими правилами и стандартами. Главными потребителями являются промышленность и отечественные государственные организации, использующие прибор для соблюдения и контроля правил по электромагнитной совместимости приборов и установок.</w:t>
      </w:r>
    </w:p>
    <w:p w:rsidR="00626491" w:rsidRPr="00030A7D" w:rsidRDefault="00626491" w:rsidP="00626491">
      <w:pPr>
        <w:spacing w:line="360" w:lineRule="auto"/>
        <w:ind w:firstLine="708"/>
        <w:jc w:val="center"/>
        <w:rPr>
          <w:iCs/>
          <w:sz w:val="28"/>
          <w:szCs w:val="28"/>
          <w:lang w:val="en-US"/>
        </w:rPr>
      </w:pPr>
      <w:r>
        <w:rPr>
          <w:noProof/>
        </w:rPr>
        <w:lastRenderedPageBreak/>
        <w:drawing>
          <wp:inline distT="0" distB="0" distL="0" distR="0">
            <wp:extent cx="5524500" cy="2463476"/>
            <wp:effectExtent l="19050" t="0" r="0" b="0"/>
            <wp:docPr id="22" name="Рисунок 74" descr="http://www.armaturka.ru/files/bbs/foto/2017/3/1488791890-3db8b7.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74" descr="http://www.armaturka.ru/files/bbs/foto/2017/3/1488791890-3db8b7.jpg"/>
                    <pic:cNvPicPr>
                      <a:picLocks noChangeAspect="1" noChangeArrowheads="1"/>
                    </pic:cNvPicPr>
                  </pic:nvPicPr>
                  <pic:blipFill>
                    <a:blip r:embed="rId19" cstate="print"/>
                    <a:srcRect/>
                    <a:stretch>
                      <a:fillRect/>
                    </a:stretch>
                  </pic:blipFill>
                  <pic:spPr bwMode="auto">
                    <a:xfrm>
                      <a:off x="0" y="0"/>
                      <a:ext cx="5520491" cy="2461688"/>
                    </a:xfrm>
                    <a:prstGeom prst="rect">
                      <a:avLst/>
                    </a:prstGeom>
                    <a:noFill/>
                    <a:ln w="9525">
                      <a:noFill/>
                      <a:miter lim="800000"/>
                      <a:headEnd/>
                      <a:tailEnd/>
                    </a:ln>
                  </pic:spPr>
                </pic:pic>
              </a:graphicData>
            </a:graphic>
          </wp:inline>
        </w:drawing>
      </w:r>
    </w:p>
    <w:p w:rsidR="00626491" w:rsidRPr="00506D7C" w:rsidRDefault="004D1AC7" w:rsidP="00626491">
      <w:pPr>
        <w:spacing w:line="360" w:lineRule="auto"/>
        <w:ind w:firstLine="708"/>
        <w:jc w:val="center"/>
        <w:rPr>
          <w:iCs/>
          <w:sz w:val="28"/>
          <w:szCs w:val="28"/>
        </w:rPr>
      </w:pPr>
      <w:r>
        <w:rPr>
          <w:iCs/>
          <w:sz w:val="28"/>
          <w:szCs w:val="28"/>
        </w:rPr>
        <w:t>Рисунок 9</w:t>
      </w:r>
      <w:r w:rsidR="001D5725">
        <w:rPr>
          <w:iCs/>
          <w:sz w:val="28"/>
          <w:szCs w:val="28"/>
        </w:rPr>
        <w:t xml:space="preserve"> –</w:t>
      </w:r>
      <w:r w:rsidR="00626491">
        <w:rPr>
          <w:iCs/>
          <w:sz w:val="28"/>
          <w:szCs w:val="28"/>
        </w:rPr>
        <w:t xml:space="preserve"> </w:t>
      </w:r>
      <w:r w:rsidR="00626491" w:rsidRPr="00C855A9">
        <w:rPr>
          <w:iCs/>
          <w:sz w:val="28"/>
          <w:szCs w:val="28"/>
        </w:rPr>
        <w:t xml:space="preserve">Селективный </w:t>
      </w:r>
      <w:proofErr w:type="spellStart"/>
      <w:r w:rsidR="00626491" w:rsidRPr="00C855A9">
        <w:rPr>
          <w:iCs/>
          <w:sz w:val="28"/>
          <w:szCs w:val="28"/>
        </w:rPr>
        <w:t>микровольтметр</w:t>
      </w:r>
      <w:proofErr w:type="spellEnd"/>
      <w:r w:rsidR="00626491" w:rsidRPr="00506D7C">
        <w:rPr>
          <w:iCs/>
          <w:sz w:val="28"/>
          <w:szCs w:val="28"/>
        </w:rPr>
        <w:t xml:space="preserve"> </w:t>
      </w:r>
      <w:r w:rsidR="00626491">
        <w:rPr>
          <w:iCs/>
          <w:sz w:val="28"/>
          <w:szCs w:val="28"/>
          <w:lang w:val="en-US"/>
        </w:rPr>
        <w:t>SMV</w:t>
      </w:r>
      <w:r w:rsidR="00626491" w:rsidRPr="00506D7C">
        <w:rPr>
          <w:iCs/>
          <w:sz w:val="28"/>
          <w:szCs w:val="28"/>
        </w:rPr>
        <w:t xml:space="preserve"> 11</w:t>
      </w:r>
    </w:p>
    <w:p w:rsidR="00386DF0" w:rsidRDefault="00386DF0" w:rsidP="00386DF0">
      <w:pPr>
        <w:spacing w:line="360" w:lineRule="auto"/>
        <w:ind w:firstLine="708"/>
        <w:jc w:val="both"/>
        <w:rPr>
          <w:iCs/>
          <w:sz w:val="28"/>
          <w:szCs w:val="28"/>
        </w:rPr>
      </w:pPr>
      <w:r>
        <w:rPr>
          <w:iCs/>
          <w:sz w:val="28"/>
          <w:szCs w:val="28"/>
        </w:rPr>
        <w:t>Для того</w:t>
      </w:r>
      <w:proofErr w:type="gramStart"/>
      <w:r>
        <w:rPr>
          <w:iCs/>
          <w:sz w:val="28"/>
          <w:szCs w:val="28"/>
        </w:rPr>
        <w:t>,</w:t>
      </w:r>
      <w:proofErr w:type="gramEnd"/>
      <w:r>
        <w:rPr>
          <w:iCs/>
          <w:sz w:val="28"/>
          <w:szCs w:val="28"/>
        </w:rPr>
        <w:t xml:space="preserve"> чтобы отработать методику воздействия входного контроля методами воздействия шоковыми температурами, их необходимо воссоздать. Для воссоздания экстремально низких и высоких температур необходимо использование шоковых камер</w:t>
      </w:r>
      <w:r w:rsidR="00DC1D2B" w:rsidRPr="00DC1D2B">
        <w:rPr>
          <w:iCs/>
          <w:sz w:val="28"/>
          <w:szCs w:val="28"/>
        </w:rPr>
        <w:t xml:space="preserve"> [12]</w:t>
      </w:r>
      <w:r>
        <w:rPr>
          <w:iCs/>
          <w:sz w:val="28"/>
          <w:szCs w:val="28"/>
        </w:rPr>
        <w:t>.</w:t>
      </w:r>
    </w:p>
    <w:p w:rsidR="00386DF0" w:rsidRPr="001D5725" w:rsidRDefault="00386DF0" w:rsidP="00386DF0">
      <w:pPr>
        <w:spacing w:line="360" w:lineRule="auto"/>
        <w:ind w:firstLine="708"/>
        <w:jc w:val="both"/>
        <w:rPr>
          <w:i/>
          <w:iCs/>
          <w:sz w:val="28"/>
          <w:szCs w:val="28"/>
        </w:rPr>
      </w:pPr>
      <w:r w:rsidRPr="001D5725">
        <w:rPr>
          <w:i/>
          <w:iCs/>
          <w:sz w:val="28"/>
          <w:szCs w:val="28"/>
        </w:rPr>
        <w:t>Шоковые камеры</w:t>
      </w:r>
    </w:p>
    <w:p w:rsidR="00386DF0" w:rsidRPr="00032780" w:rsidRDefault="00386DF0" w:rsidP="00386DF0">
      <w:pPr>
        <w:spacing w:line="360" w:lineRule="auto"/>
        <w:ind w:firstLine="708"/>
        <w:jc w:val="both"/>
        <w:rPr>
          <w:iCs/>
          <w:sz w:val="28"/>
          <w:szCs w:val="28"/>
        </w:rPr>
      </w:pPr>
      <w:r w:rsidRPr="00032780">
        <w:rPr>
          <w:iCs/>
          <w:sz w:val="28"/>
          <w:szCs w:val="28"/>
        </w:rPr>
        <w:t>Огромное количество р</w:t>
      </w:r>
      <w:r w:rsidR="001352FB">
        <w:rPr>
          <w:iCs/>
          <w:sz w:val="28"/>
          <w:szCs w:val="28"/>
        </w:rPr>
        <w:t>адиоэлектронной аппаратуры</w:t>
      </w:r>
      <w:r w:rsidRPr="00032780">
        <w:rPr>
          <w:iCs/>
          <w:sz w:val="28"/>
          <w:szCs w:val="28"/>
        </w:rPr>
        <w:t xml:space="preserve"> се</w:t>
      </w:r>
      <w:r w:rsidR="001352FB">
        <w:rPr>
          <w:iCs/>
          <w:sz w:val="28"/>
          <w:szCs w:val="28"/>
        </w:rPr>
        <w:t>год</w:t>
      </w:r>
      <w:r w:rsidRPr="00032780">
        <w:rPr>
          <w:iCs/>
          <w:sz w:val="28"/>
          <w:szCs w:val="28"/>
        </w:rPr>
        <w:t xml:space="preserve">ня используется в суровых климатических условиях (военная, </w:t>
      </w:r>
      <w:proofErr w:type="spellStart"/>
      <w:r w:rsidRPr="00032780">
        <w:rPr>
          <w:iCs/>
          <w:sz w:val="28"/>
          <w:szCs w:val="28"/>
        </w:rPr>
        <w:t>авиакосмическая</w:t>
      </w:r>
      <w:proofErr w:type="spellEnd"/>
      <w:r w:rsidRPr="00032780">
        <w:rPr>
          <w:iCs/>
          <w:sz w:val="28"/>
          <w:szCs w:val="28"/>
        </w:rPr>
        <w:t>, автомобильная техника и т.д.). Поэтому самое пристальное внимание при производстве РЭА уделяется ее способности противостоять воздействию окружающей среды. Это касается не только перепада температур и изменения уровня влажности, но и десятка других показателей (давление, вибрация, радиация, трение, скорость, механические удары, воздействие реактивов и многое другое). Поэтому важную роль в обеспечении качества РЭА играют испытания. Только после проведения ряда испытаний можно вынести оценку долговечности и работоспособности радиоэлектронных компонентов. Испытания на воздействие перепада температур и тепловой у</w:t>
      </w:r>
      <w:r w:rsidR="004D1AC7">
        <w:rPr>
          <w:iCs/>
          <w:sz w:val="28"/>
          <w:szCs w:val="28"/>
        </w:rPr>
        <w:t>дар обеспечивают шоковые камеры, изображенные на рисунке 10.</w:t>
      </w:r>
    </w:p>
    <w:p w:rsidR="00386DF0" w:rsidRPr="00032780" w:rsidRDefault="00386DF0" w:rsidP="00386DF0">
      <w:pPr>
        <w:spacing w:line="360" w:lineRule="auto"/>
        <w:ind w:firstLine="708"/>
        <w:jc w:val="both"/>
        <w:rPr>
          <w:iCs/>
          <w:sz w:val="28"/>
          <w:szCs w:val="28"/>
        </w:rPr>
      </w:pPr>
      <w:r w:rsidRPr="00032780">
        <w:rPr>
          <w:iCs/>
          <w:sz w:val="28"/>
          <w:szCs w:val="28"/>
        </w:rPr>
        <w:t> </w:t>
      </w:r>
    </w:p>
    <w:p w:rsidR="00386DF0" w:rsidRPr="00032780" w:rsidRDefault="00386DF0" w:rsidP="00386DF0">
      <w:pPr>
        <w:spacing w:line="360" w:lineRule="auto"/>
        <w:ind w:firstLine="708"/>
        <w:jc w:val="both"/>
        <w:rPr>
          <w:iCs/>
          <w:sz w:val="28"/>
          <w:szCs w:val="28"/>
        </w:rPr>
      </w:pPr>
      <w:r w:rsidRPr="00032780">
        <w:rPr>
          <w:iCs/>
          <w:noProof/>
          <w:sz w:val="28"/>
          <w:szCs w:val="28"/>
        </w:rPr>
        <w:lastRenderedPageBreak/>
        <w:drawing>
          <wp:inline distT="0" distB="0" distL="0" distR="0">
            <wp:extent cx="5716905" cy="3697605"/>
            <wp:effectExtent l="19050" t="0" r="0" b="0"/>
            <wp:docPr id="23" name="Рисунок 1" descr="https://sovtest-ate.com/upload/iblock/a1f/shok.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descr="https://sovtest-ate.com/upload/iblock/a1f/shok.jpg"/>
                    <pic:cNvPicPr>
                      <a:picLocks noChangeAspect="1" noChangeArrowheads="1"/>
                    </pic:cNvPicPr>
                  </pic:nvPicPr>
                  <pic:blipFill>
                    <a:blip r:embed="rId20" cstate="print"/>
                    <a:srcRect/>
                    <a:stretch>
                      <a:fillRect/>
                    </a:stretch>
                  </pic:blipFill>
                  <pic:spPr bwMode="auto">
                    <a:xfrm>
                      <a:off x="0" y="0"/>
                      <a:ext cx="5716905" cy="3697605"/>
                    </a:xfrm>
                    <a:prstGeom prst="rect">
                      <a:avLst/>
                    </a:prstGeom>
                    <a:noFill/>
                    <a:ln w="9525">
                      <a:noFill/>
                      <a:miter lim="800000"/>
                      <a:headEnd/>
                      <a:tailEnd/>
                    </a:ln>
                  </pic:spPr>
                </pic:pic>
              </a:graphicData>
            </a:graphic>
          </wp:inline>
        </w:drawing>
      </w:r>
    </w:p>
    <w:p w:rsidR="00386DF0" w:rsidRPr="00032780" w:rsidRDefault="004D1AC7" w:rsidP="00386DF0">
      <w:pPr>
        <w:spacing w:line="360" w:lineRule="auto"/>
        <w:ind w:firstLine="708"/>
        <w:jc w:val="both"/>
        <w:rPr>
          <w:iCs/>
          <w:sz w:val="28"/>
          <w:szCs w:val="28"/>
        </w:rPr>
      </w:pPr>
      <w:r>
        <w:rPr>
          <w:iCs/>
          <w:sz w:val="28"/>
          <w:szCs w:val="28"/>
        </w:rPr>
        <w:t>Рисунок</w:t>
      </w:r>
      <w:r w:rsidRPr="00032780">
        <w:rPr>
          <w:iCs/>
          <w:sz w:val="28"/>
          <w:szCs w:val="28"/>
        </w:rPr>
        <w:t xml:space="preserve"> </w:t>
      </w:r>
      <w:r>
        <w:rPr>
          <w:iCs/>
          <w:sz w:val="28"/>
          <w:szCs w:val="28"/>
        </w:rPr>
        <w:t>10</w:t>
      </w:r>
      <w:r w:rsidR="001D5725">
        <w:rPr>
          <w:iCs/>
          <w:sz w:val="28"/>
          <w:szCs w:val="28"/>
        </w:rPr>
        <w:t xml:space="preserve"> –</w:t>
      </w:r>
      <w:r>
        <w:rPr>
          <w:iCs/>
          <w:sz w:val="28"/>
          <w:szCs w:val="28"/>
        </w:rPr>
        <w:t xml:space="preserve"> </w:t>
      </w:r>
      <w:r w:rsidR="00386DF0" w:rsidRPr="00032780">
        <w:rPr>
          <w:iCs/>
          <w:sz w:val="28"/>
          <w:szCs w:val="28"/>
        </w:rPr>
        <w:t>Современные модели шоковых температурных камер</w:t>
      </w:r>
    </w:p>
    <w:p w:rsidR="00386DF0" w:rsidRPr="00032780" w:rsidRDefault="00386DF0" w:rsidP="00386DF0">
      <w:pPr>
        <w:spacing w:line="360" w:lineRule="auto"/>
        <w:ind w:firstLine="708"/>
        <w:jc w:val="both"/>
        <w:rPr>
          <w:iCs/>
          <w:sz w:val="28"/>
          <w:szCs w:val="28"/>
        </w:rPr>
      </w:pPr>
      <w:r w:rsidRPr="00032780">
        <w:rPr>
          <w:iCs/>
          <w:sz w:val="28"/>
          <w:szCs w:val="28"/>
        </w:rPr>
        <w:t xml:space="preserve">В отличие от камер шоковой заморозки, которые обеспечивают быстрое охлаждение продуктов, камеры </w:t>
      </w:r>
      <w:proofErr w:type="spellStart"/>
      <w:r w:rsidRPr="00032780">
        <w:rPr>
          <w:iCs/>
          <w:sz w:val="28"/>
          <w:szCs w:val="28"/>
        </w:rPr>
        <w:t>термоудара</w:t>
      </w:r>
      <w:proofErr w:type="spellEnd"/>
      <w:r w:rsidRPr="00032780">
        <w:rPr>
          <w:iCs/>
          <w:sz w:val="28"/>
          <w:szCs w:val="28"/>
        </w:rPr>
        <w:t xml:space="preserve"> создают температурное </w:t>
      </w:r>
      <w:proofErr w:type="spellStart"/>
      <w:r w:rsidRPr="00032780">
        <w:rPr>
          <w:iCs/>
          <w:sz w:val="28"/>
          <w:szCs w:val="28"/>
        </w:rPr>
        <w:t>циклирование</w:t>
      </w:r>
      <w:proofErr w:type="spellEnd"/>
      <w:r w:rsidRPr="00032780">
        <w:rPr>
          <w:iCs/>
          <w:sz w:val="28"/>
          <w:szCs w:val="28"/>
        </w:rPr>
        <w:t xml:space="preserve"> с высокой скоростью изменения температур.  Для проведения испытания образец помещают в корзину, которая перемещается то в тепло, то в холод. Бла</w:t>
      </w:r>
      <w:r w:rsidR="00266D9A">
        <w:rPr>
          <w:iCs/>
          <w:sz w:val="28"/>
          <w:szCs w:val="28"/>
        </w:rPr>
        <w:t>год</w:t>
      </w:r>
      <w:r w:rsidRPr="00032780">
        <w:rPr>
          <w:iCs/>
          <w:sz w:val="28"/>
          <w:szCs w:val="28"/>
        </w:rPr>
        <w:t xml:space="preserve">аря конструктивным особенностям </w:t>
      </w:r>
      <w:proofErr w:type="spellStart"/>
      <w:r w:rsidRPr="00032780">
        <w:rPr>
          <w:iCs/>
          <w:sz w:val="28"/>
          <w:szCs w:val="28"/>
        </w:rPr>
        <w:t>термошоковых</w:t>
      </w:r>
      <w:proofErr w:type="spellEnd"/>
      <w:r w:rsidRPr="00032780">
        <w:rPr>
          <w:iCs/>
          <w:sz w:val="28"/>
          <w:szCs w:val="28"/>
        </w:rPr>
        <w:t xml:space="preserve"> камер, можно одновременно поддерживать разную температурную среду в двух или трёх рабочих зонах. </w:t>
      </w:r>
    </w:p>
    <w:p w:rsidR="00386DF0" w:rsidRDefault="00386DF0" w:rsidP="00386DF0">
      <w:pPr>
        <w:spacing w:line="360" w:lineRule="auto"/>
        <w:ind w:firstLine="708"/>
        <w:jc w:val="both"/>
        <w:rPr>
          <w:iCs/>
          <w:sz w:val="28"/>
          <w:szCs w:val="28"/>
        </w:rPr>
      </w:pPr>
      <w:r w:rsidRPr="00032780">
        <w:rPr>
          <w:iCs/>
          <w:sz w:val="28"/>
          <w:szCs w:val="28"/>
        </w:rPr>
        <w:t>Для проведения шоковых температурных испытаний используется разная среда: жидкость-жидкость, воздух-воздух. Диапазон температур от - 80</w:t>
      </w:r>
      <w:proofErr w:type="gramStart"/>
      <w:r w:rsidRPr="00032780">
        <w:rPr>
          <w:iCs/>
          <w:sz w:val="28"/>
          <w:szCs w:val="28"/>
        </w:rPr>
        <w:t>°С</w:t>
      </w:r>
      <w:proofErr w:type="gramEnd"/>
      <w:r w:rsidRPr="00032780">
        <w:rPr>
          <w:iCs/>
          <w:sz w:val="28"/>
          <w:szCs w:val="28"/>
        </w:rPr>
        <w:t xml:space="preserve">  до +220°С. Зоны могут располагаться горизонтально или вертикально. Данные испытания можно рассматривать, как ускоренные, важно только правильно выбрать диапазон изменения температур и скорость нагрева</w:t>
      </w:r>
      <w:r w:rsidR="00DC1D2B" w:rsidRPr="00DC1D2B">
        <w:rPr>
          <w:iCs/>
          <w:sz w:val="28"/>
          <w:szCs w:val="28"/>
        </w:rPr>
        <w:t xml:space="preserve"> [13]</w:t>
      </w:r>
      <w:r w:rsidRPr="00032780">
        <w:rPr>
          <w:iCs/>
          <w:sz w:val="28"/>
          <w:szCs w:val="28"/>
        </w:rPr>
        <w:t>.</w:t>
      </w:r>
    </w:p>
    <w:p w:rsidR="00386DF0" w:rsidRPr="00D4170A" w:rsidRDefault="00386DF0" w:rsidP="00386DF0">
      <w:pPr>
        <w:spacing w:line="360" w:lineRule="auto"/>
        <w:ind w:firstLine="708"/>
        <w:jc w:val="both"/>
        <w:rPr>
          <w:iCs/>
          <w:sz w:val="28"/>
          <w:szCs w:val="28"/>
        </w:rPr>
      </w:pPr>
      <w:r w:rsidRPr="00D4170A">
        <w:rPr>
          <w:iCs/>
          <w:sz w:val="28"/>
          <w:szCs w:val="28"/>
        </w:rPr>
        <w:t xml:space="preserve">В качестве имитации шоковых температурных воздействий, применялся лабораторный стенд </w:t>
      </w:r>
      <w:proofErr w:type="spellStart"/>
      <w:r w:rsidRPr="00D4170A">
        <w:rPr>
          <w:iCs/>
          <w:sz w:val="28"/>
          <w:szCs w:val="28"/>
        </w:rPr>
        <w:t>термоиспытаний</w:t>
      </w:r>
      <w:proofErr w:type="spellEnd"/>
      <w:r w:rsidRPr="00D4170A">
        <w:rPr>
          <w:iCs/>
          <w:sz w:val="28"/>
          <w:szCs w:val="28"/>
        </w:rPr>
        <w:t xml:space="preserve">, в качестве охлаждающего элемента, которого используется элемент </w:t>
      </w:r>
      <w:proofErr w:type="spellStart"/>
      <w:r w:rsidRPr="00D4170A">
        <w:rPr>
          <w:iCs/>
          <w:sz w:val="28"/>
          <w:szCs w:val="28"/>
        </w:rPr>
        <w:t>пельтье</w:t>
      </w:r>
      <w:proofErr w:type="spellEnd"/>
      <w:r w:rsidRPr="00D4170A">
        <w:rPr>
          <w:iCs/>
          <w:sz w:val="28"/>
          <w:szCs w:val="28"/>
        </w:rPr>
        <w:t xml:space="preserve">. </w:t>
      </w:r>
    </w:p>
    <w:p w:rsidR="00386DF0" w:rsidRDefault="00386DF0" w:rsidP="00386DF0">
      <w:pPr>
        <w:spacing w:line="360" w:lineRule="auto"/>
        <w:ind w:firstLine="708"/>
        <w:jc w:val="both"/>
        <w:rPr>
          <w:iCs/>
          <w:sz w:val="28"/>
          <w:szCs w:val="28"/>
        </w:rPr>
      </w:pPr>
      <w:r w:rsidRPr="001D5725">
        <w:rPr>
          <w:i/>
          <w:iCs/>
          <w:sz w:val="28"/>
          <w:szCs w:val="28"/>
        </w:rPr>
        <w:lastRenderedPageBreak/>
        <w:t xml:space="preserve">Элемент </w:t>
      </w:r>
      <w:proofErr w:type="spellStart"/>
      <w:r w:rsidRPr="001D5725">
        <w:rPr>
          <w:i/>
          <w:iCs/>
          <w:sz w:val="28"/>
          <w:szCs w:val="28"/>
        </w:rPr>
        <w:t>Пельтье</w:t>
      </w:r>
      <w:proofErr w:type="spellEnd"/>
      <w:r w:rsidRPr="005A5734">
        <w:rPr>
          <w:iCs/>
          <w:sz w:val="28"/>
          <w:szCs w:val="28"/>
        </w:rPr>
        <w:t> — это </w:t>
      </w:r>
      <w:hyperlink r:id="rId21" w:tooltip="Термоэлектрический преобразователь (страница отсутствует)" w:history="1">
        <w:r w:rsidRPr="005A5734">
          <w:rPr>
            <w:iCs/>
            <w:sz w:val="28"/>
            <w:szCs w:val="28"/>
          </w:rPr>
          <w:t>термоэлектрический преобразователь</w:t>
        </w:r>
      </w:hyperlink>
      <w:r w:rsidRPr="005A5734">
        <w:rPr>
          <w:iCs/>
          <w:sz w:val="28"/>
          <w:szCs w:val="28"/>
        </w:rPr>
        <w:t>, принцип действия которого базируется на </w:t>
      </w:r>
      <w:hyperlink r:id="rId22" w:tooltip="Эффект Пельтье" w:history="1">
        <w:r w:rsidRPr="005A5734">
          <w:rPr>
            <w:iCs/>
            <w:sz w:val="28"/>
            <w:szCs w:val="28"/>
          </w:rPr>
          <w:t xml:space="preserve">эффекте </w:t>
        </w:r>
        <w:proofErr w:type="spellStart"/>
        <w:r w:rsidRPr="005A5734">
          <w:rPr>
            <w:iCs/>
            <w:sz w:val="28"/>
            <w:szCs w:val="28"/>
          </w:rPr>
          <w:t>Пельтье</w:t>
        </w:r>
        <w:proofErr w:type="spellEnd"/>
      </w:hyperlink>
      <w:r w:rsidRPr="005A5734">
        <w:rPr>
          <w:iCs/>
          <w:sz w:val="28"/>
          <w:szCs w:val="28"/>
        </w:rPr>
        <w:t> — возникновении разности температур при протекании электрического тока. </w:t>
      </w:r>
    </w:p>
    <w:p w:rsidR="00386DF0" w:rsidRPr="005A5734" w:rsidRDefault="00386DF0" w:rsidP="00386DF0">
      <w:pPr>
        <w:spacing w:line="360" w:lineRule="auto"/>
        <w:ind w:firstLine="708"/>
        <w:jc w:val="both"/>
        <w:rPr>
          <w:iCs/>
          <w:sz w:val="28"/>
          <w:szCs w:val="28"/>
        </w:rPr>
      </w:pPr>
      <w:r w:rsidRPr="005A5734">
        <w:rPr>
          <w:iCs/>
          <w:sz w:val="28"/>
          <w:szCs w:val="28"/>
        </w:rPr>
        <w:t>Современные модули представляет собой конструкцию, состоящую из двух пластин-изоляторов (как правило, керамических), с расположенными между ними последовательно соединенными термопарами. С упрощенной схемой такого элемента можно ознакомиться на представленном ниже рисунке</w:t>
      </w:r>
      <w:r w:rsidR="004D1AC7">
        <w:rPr>
          <w:iCs/>
          <w:sz w:val="28"/>
          <w:szCs w:val="28"/>
        </w:rPr>
        <w:t xml:space="preserve"> 11</w:t>
      </w:r>
      <w:r w:rsidRPr="005A5734">
        <w:rPr>
          <w:iCs/>
          <w:sz w:val="28"/>
          <w:szCs w:val="28"/>
        </w:rPr>
        <w:t>.</w:t>
      </w:r>
    </w:p>
    <w:p w:rsidR="00386DF0" w:rsidRPr="00032780" w:rsidRDefault="00386DF0" w:rsidP="00386DF0">
      <w:pPr>
        <w:spacing w:line="360" w:lineRule="auto"/>
        <w:ind w:firstLine="708"/>
        <w:jc w:val="both"/>
        <w:rPr>
          <w:iCs/>
          <w:sz w:val="28"/>
          <w:szCs w:val="28"/>
        </w:rPr>
      </w:pPr>
    </w:p>
    <w:p w:rsidR="00386DF0" w:rsidRPr="00DB00C6" w:rsidRDefault="00386DF0" w:rsidP="00386DF0">
      <w:pPr>
        <w:spacing w:line="360" w:lineRule="auto"/>
        <w:ind w:firstLine="708"/>
        <w:jc w:val="both"/>
        <w:rPr>
          <w:iCs/>
          <w:sz w:val="28"/>
          <w:szCs w:val="28"/>
        </w:rPr>
      </w:pPr>
    </w:p>
    <w:p w:rsidR="00386DF0" w:rsidRPr="00DB00C6" w:rsidRDefault="00386DF0" w:rsidP="00386DF0">
      <w:pPr>
        <w:spacing w:line="360" w:lineRule="auto"/>
        <w:ind w:firstLine="708"/>
        <w:jc w:val="both"/>
        <w:rPr>
          <w:iCs/>
          <w:sz w:val="28"/>
          <w:szCs w:val="28"/>
        </w:rPr>
      </w:pPr>
      <w:r>
        <w:rPr>
          <w:noProof/>
        </w:rPr>
        <w:drawing>
          <wp:inline distT="0" distB="0" distL="0" distR="0">
            <wp:extent cx="5362575" cy="2681288"/>
            <wp:effectExtent l="19050" t="0" r="9525" b="0"/>
            <wp:docPr id="24" name="Рисунок 1" descr="Ð£ÑÑÑÐ¾Ð¹ÑÑÐ²Ð¾ Ð¼Ð¾Ð´ÑÐ»ÑÐ½Ð¾Ð³Ð¾ ÑÐ»ÐµÐ¼ÐµÐ½ÑÐ° ÐÐµÐ»ÑÑÑÐµ"/>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descr="Ð£ÑÑÑÐ¾Ð¹ÑÑÐ²Ð¾ Ð¼Ð¾Ð´ÑÐ»ÑÐ½Ð¾Ð³Ð¾ ÑÐ»ÐµÐ¼ÐµÐ½ÑÐ° ÐÐµÐ»ÑÑÑÐµ"/>
                    <pic:cNvPicPr>
                      <a:picLocks noChangeAspect="1" noChangeArrowheads="1"/>
                    </pic:cNvPicPr>
                  </pic:nvPicPr>
                  <pic:blipFill>
                    <a:blip r:embed="rId23" cstate="print"/>
                    <a:srcRect/>
                    <a:stretch>
                      <a:fillRect/>
                    </a:stretch>
                  </pic:blipFill>
                  <pic:spPr bwMode="auto">
                    <a:xfrm>
                      <a:off x="0" y="0"/>
                      <a:ext cx="5367030" cy="2683515"/>
                    </a:xfrm>
                    <a:prstGeom prst="rect">
                      <a:avLst/>
                    </a:prstGeom>
                    <a:noFill/>
                    <a:ln w="9525">
                      <a:noFill/>
                      <a:miter lim="800000"/>
                      <a:headEnd/>
                      <a:tailEnd/>
                    </a:ln>
                  </pic:spPr>
                </pic:pic>
              </a:graphicData>
            </a:graphic>
          </wp:inline>
        </w:drawing>
      </w:r>
    </w:p>
    <w:p w:rsidR="00386DF0" w:rsidRPr="00DB00C6" w:rsidRDefault="00386DF0" w:rsidP="00386DF0">
      <w:pPr>
        <w:spacing w:line="360" w:lineRule="auto"/>
        <w:ind w:firstLine="708"/>
        <w:jc w:val="center"/>
        <w:rPr>
          <w:iCs/>
          <w:sz w:val="28"/>
          <w:szCs w:val="28"/>
        </w:rPr>
      </w:pPr>
    </w:p>
    <w:p w:rsidR="00386DF0" w:rsidRPr="00DB00C6" w:rsidRDefault="004D1AC7" w:rsidP="00386DF0">
      <w:pPr>
        <w:spacing w:line="360" w:lineRule="auto"/>
        <w:ind w:firstLine="708"/>
        <w:jc w:val="center"/>
        <w:rPr>
          <w:iCs/>
          <w:sz w:val="28"/>
          <w:szCs w:val="28"/>
        </w:rPr>
      </w:pPr>
      <w:r>
        <w:rPr>
          <w:iCs/>
          <w:sz w:val="28"/>
          <w:szCs w:val="28"/>
        </w:rPr>
        <w:t>Рисунок 11</w:t>
      </w:r>
      <w:r w:rsidR="001D5725">
        <w:rPr>
          <w:iCs/>
          <w:sz w:val="28"/>
          <w:szCs w:val="28"/>
        </w:rPr>
        <w:t xml:space="preserve"> –</w:t>
      </w:r>
      <w:r w:rsidR="00386DF0">
        <w:rPr>
          <w:iCs/>
          <w:sz w:val="28"/>
          <w:szCs w:val="28"/>
        </w:rPr>
        <w:t xml:space="preserve"> Устройство модуля </w:t>
      </w:r>
      <w:proofErr w:type="spellStart"/>
      <w:r w:rsidR="00386DF0">
        <w:rPr>
          <w:iCs/>
          <w:sz w:val="28"/>
          <w:szCs w:val="28"/>
        </w:rPr>
        <w:t>пельтье</w:t>
      </w:r>
      <w:proofErr w:type="spellEnd"/>
    </w:p>
    <w:p w:rsidR="00386DF0" w:rsidRPr="00D401A3" w:rsidRDefault="00386DF0" w:rsidP="00386DF0">
      <w:pPr>
        <w:spacing w:line="360" w:lineRule="auto"/>
        <w:ind w:firstLine="708"/>
        <w:jc w:val="both"/>
        <w:rPr>
          <w:iCs/>
          <w:sz w:val="28"/>
          <w:szCs w:val="28"/>
        </w:rPr>
      </w:pPr>
      <w:r>
        <w:rPr>
          <w:iCs/>
          <w:sz w:val="28"/>
          <w:szCs w:val="28"/>
        </w:rPr>
        <w:t>Обозначения рисунка</w:t>
      </w:r>
      <w:r w:rsidRPr="00D401A3">
        <w:rPr>
          <w:iCs/>
          <w:sz w:val="28"/>
          <w:szCs w:val="28"/>
        </w:rPr>
        <w:t>:</w:t>
      </w:r>
    </w:p>
    <w:p w:rsidR="00386DF0" w:rsidRPr="00C315CB" w:rsidRDefault="00386DF0" w:rsidP="00C315CB">
      <w:pPr>
        <w:pStyle w:val="a0"/>
        <w:numPr>
          <w:ilvl w:val="0"/>
          <w:numId w:val="29"/>
        </w:numPr>
        <w:spacing w:line="360" w:lineRule="auto"/>
        <w:ind w:left="0" w:firstLine="709"/>
        <w:rPr>
          <w:sz w:val="28"/>
          <w:szCs w:val="28"/>
        </w:rPr>
      </w:pPr>
      <w:r w:rsidRPr="00C315CB">
        <w:rPr>
          <w:sz w:val="28"/>
          <w:szCs w:val="28"/>
        </w:rPr>
        <w:t xml:space="preserve">А – контакты подключения к источнику питания </w:t>
      </w:r>
    </w:p>
    <w:p w:rsidR="00386DF0" w:rsidRPr="00C315CB" w:rsidRDefault="00386DF0" w:rsidP="00C315CB">
      <w:pPr>
        <w:pStyle w:val="a0"/>
        <w:numPr>
          <w:ilvl w:val="0"/>
          <w:numId w:val="29"/>
        </w:numPr>
        <w:spacing w:line="360" w:lineRule="auto"/>
        <w:ind w:left="0" w:firstLine="709"/>
        <w:rPr>
          <w:sz w:val="28"/>
          <w:szCs w:val="28"/>
        </w:rPr>
      </w:pPr>
      <w:r w:rsidRPr="00C315CB">
        <w:rPr>
          <w:sz w:val="28"/>
          <w:szCs w:val="28"/>
        </w:rPr>
        <w:t xml:space="preserve">B – горячая поверхность элемента </w:t>
      </w:r>
    </w:p>
    <w:p w:rsidR="00386DF0" w:rsidRPr="00C315CB" w:rsidRDefault="00386DF0" w:rsidP="00C315CB">
      <w:pPr>
        <w:pStyle w:val="a0"/>
        <w:numPr>
          <w:ilvl w:val="0"/>
          <w:numId w:val="29"/>
        </w:numPr>
        <w:spacing w:line="360" w:lineRule="auto"/>
        <w:ind w:left="0" w:firstLine="709"/>
        <w:rPr>
          <w:sz w:val="28"/>
          <w:szCs w:val="28"/>
        </w:rPr>
      </w:pPr>
      <w:r w:rsidRPr="00C315CB">
        <w:rPr>
          <w:sz w:val="28"/>
          <w:szCs w:val="28"/>
        </w:rPr>
        <w:t xml:space="preserve">C – холодная сторона </w:t>
      </w:r>
    </w:p>
    <w:p w:rsidR="00386DF0" w:rsidRPr="00C315CB" w:rsidRDefault="00386DF0" w:rsidP="00C315CB">
      <w:pPr>
        <w:pStyle w:val="a0"/>
        <w:numPr>
          <w:ilvl w:val="0"/>
          <w:numId w:val="29"/>
        </w:numPr>
        <w:spacing w:line="360" w:lineRule="auto"/>
        <w:ind w:left="0" w:firstLine="709"/>
        <w:rPr>
          <w:sz w:val="28"/>
          <w:szCs w:val="28"/>
        </w:rPr>
      </w:pPr>
      <w:r w:rsidRPr="00C315CB">
        <w:rPr>
          <w:sz w:val="28"/>
          <w:szCs w:val="28"/>
        </w:rPr>
        <w:t xml:space="preserve">D – медные проводники </w:t>
      </w:r>
    </w:p>
    <w:p w:rsidR="00386DF0" w:rsidRPr="00C315CB" w:rsidRDefault="00386DF0" w:rsidP="00C315CB">
      <w:pPr>
        <w:pStyle w:val="a0"/>
        <w:numPr>
          <w:ilvl w:val="0"/>
          <w:numId w:val="29"/>
        </w:numPr>
        <w:spacing w:line="360" w:lineRule="auto"/>
        <w:ind w:left="0" w:firstLine="709"/>
        <w:rPr>
          <w:sz w:val="28"/>
          <w:szCs w:val="28"/>
        </w:rPr>
      </w:pPr>
      <w:r w:rsidRPr="00C315CB">
        <w:rPr>
          <w:sz w:val="28"/>
          <w:szCs w:val="28"/>
        </w:rPr>
        <w:t xml:space="preserve">E – полупроводник на основе p-перехода </w:t>
      </w:r>
    </w:p>
    <w:p w:rsidR="00386DF0" w:rsidRPr="00C315CB" w:rsidRDefault="00386DF0" w:rsidP="00C315CB">
      <w:pPr>
        <w:pStyle w:val="a0"/>
        <w:numPr>
          <w:ilvl w:val="0"/>
          <w:numId w:val="29"/>
        </w:numPr>
        <w:spacing w:line="360" w:lineRule="auto"/>
        <w:ind w:left="0" w:firstLine="709"/>
        <w:rPr>
          <w:sz w:val="28"/>
          <w:szCs w:val="28"/>
        </w:rPr>
      </w:pPr>
      <w:r w:rsidRPr="00C315CB">
        <w:rPr>
          <w:sz w:val="28"/>
          <w:szCs w:val="28"/>
        </w:rPr>
        <w:t>F – полупроводник n-типа</w:t>
      </w:r>
    </w:p>
    <w:p w:rsidR="00386DF0" w:rsidRDefault="00386DF0" w:rsidP="00386DF0">
      <w:pPr>
        <w:spacing w:line="360" w:lineRule="auto"/>
        <w:ind w:firstLine="708"/>
        <w:jc w:val="both"/>
        <w:rPr>
          <w:iCs/>
          <w:sz w:val="28"/>
          <w:szCs w:val="28"/>
        </w:rPr>
      </w:pPr>
      <w:r w:rsidRPr="008526DB">
        <w:rPr>
          <w:iCs/>
          <w:sz w:val="28"/>
          <w:szCs w:val="28"/>
        </w:rPr>
        <w:lastRenderedPageBreak/>
        <w:t xml:space="preserve">Конструкция выполнена таким образом, что каждая из сторон модуля контактирует либо </w:t>
      </w:r>
      <w:proofErr w:type="spellStart"/>
      <w:r w:rsidRPr="008526DB">
        <w:rPr>
          <w:iCs/>
          <w:sz w:val="28"/>
          <w:szCs w:val="28"/>
        </w:rPr>
        <w:t>p-n</w:t>
      </w:r>
      <w:proofErr w:type="spellEnd"/>
      <w:r w:rsidRPr="008526DB">
        <w:rPr>
          <w:iCs/>
          <w:sz w:val="28"/>
          <w:szCs w:val="28"/>
        </w:rPr>
        <w:t xml:space="preserve">, либо </w:t>
      </w:r>
      <w:proofErr w:type="spellStart"/>
      <w:r w:rsidRPr="008526DB">
        <w:rPr>
          <w:iCs/>
          <w:sz w:val="28"/>
          <w:szCs w:val="28"/>
        </w:rPr>
        <w:t>n-p</w:t>
      </w:r>
      <w:proofErr w:type="spellEnd"/>
      <w:r w:rsidRPr="008526DB">
        <w:rPr>
          <w:iCs/>
          <w:sz w:val="28"/>
          <w:szCs w:val="28"/>
        </w:rPr>
        <w:t xml:space="preserve"> переходами (в зависимости от полярности). Контакты </w:t>
      </w:r>
      <w:proofErr w:type="spellStart"/>
      <w:r w:rsidRPr="008526DB">
        <w:rPr>
          <w:iCs/>
          <w:sz w:val="28"/>
          <w:szCs w:val="28"/>
        </w:rPr>
        <w:t>p-n</w:t>
      </w:r>
      <w:proofErr w:type="spellEnd"/>
      <w:r w:rsidRPr="008526DB">
        <w:rPr>
          <w:iCs/>
          <w:sz w:val="28"/>
          <w:szCs w:val="28"/>
        </w:rPr>
        <w:t xml:space="preserve"> наг</w:t>
      </w:r>
      <w:r w:rsidR="004D1AC7">
        <w:rPr>
          <w:iCs/>
          <w:sz w:val="28"/>
          <w:szCs w:val="28"/>
        </w:rPr>
        <w:t xml:space="preserve">реваются, </w:t>
      </w:r>
      <w:proofErr w:type="spellStart"/>
      <w:r w:rsidR="004D1AC7">
        <w:rPr>
          <w:iCs/>
          <w:sz w:val="28"/>
          <w:szCs w:val="28"/>
        </w:rPr>
        <w:t>n-p</w:t>
      </w:r>
      <w:proofErr w:type="spellEnd"/>
      <w:r w:rsidR="004D1AC7">
        <w:rPr>
          <w:iCs/>
          <w:sz w:val="28"/>
          <w:szCs w:val="28"/>
        </w:rPr>
        <w:t xml:space="preserve"> – охлаждаются (смотри рисунок 12</w:t>
      </w:r>
      <w:r w:rsidRPr="008526DB">
        <w:rPr>
          <w:iCs/>
          <w:sz w:val="28"/>
          <w:szCs w:val="28"/>
        </w:rPr>
        <w:t>). Соответственно, возникает разность температур (DT) на сторонах элемента. Для наблюдателя этот эффект будет выглядеть, как перенос тепловой энергии между сторонами модуля. Примечательно, что изменение полярности питания приводит к смене горячей и холодной поверхности</w:t>
      </w:r>
      <w:r w:rsidR="00DC1D2B" w:rsidRPr="00DC1D2B">
        <w:rPr>
          <w:iCs/>
          <w:sz w:val="28"/>
          <w:szCs w:val="28"/>
        </w:rPr>
        <w:t xml:space="preserve"> [14]</w:t>
      </w:r>
      <w:r w:rsidRPr="008526DB">
        <w:rPr>
          <w:iCs/>
          <w:sz w:val="28"/>
          <w:szCs w:val="28"/>
        </w:rPr>
        <w:t>.</w:t>
      </w:r>
    </w:p>
    <w:p w:rsidR="00386DF0" w:rsidRPr="008526DB" w:rsidRDefault="00386DF0" w:rsidP="00386DF0">
      <w:pPr>
        <w:spacing w:line="360" w:lineRule="auto"/>
        <w:ind w:firstLine="708"/>
        <w:jc w:val="both"/>
        <w:rPr>
          <w:iCs/>
          <w:sz w:val="28"/>
          <w:szCs w:val="28"/>
        </w:rPr>
      </w:pPr>
      <w:r>
        <w:rPr>
          <w:noProof/>
        </w:rPr>
        <w:drawing>
          <wp:inline distT="0" distB="0" distL="0" distR="0">
            <wp:extent cx="5491719" cy="1951672"/>
            <wp:effectExtent l="19050" t="0" r="0" b="0"/>
            <wp:docPr id="25" name="Рисунок 4" descr="Ð â Ð³Ð¾ÑÑÑÐ°Ñ ÑÑÐ¾ÑÐ¾Ð½Ð° ÑÐµÑÐ¼Ð¾ÑÐ»ÐµÐ¼ÐµÐ½ÑÐ°, Ð â ÑÐ¾Ð»Ð¾Ð´Ð½Ð°Ñ"/>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 descr="Ð â Ð³Ð¾ÑÑÑÐ°Ñ ÑÑÐ¾ÑÐ¾Ð½Ð° ÑÐµÑÐ¼Ð¾ÑÐ»ÐµÐ¼ÐµÐ½ÑÐ°, Ð â ÑÐ¾Ð»Ð¾Ð´Ð½Ð°Ñ"/>
                    <pic:cNvPicPr>
                      <a:picLocks noChangeAspect="1" noChangeArrowheads="1"/>
                    </pic:cNvPicPr>
                  </pic:nvPicPr>
                  <pic:blipFill>
                    <a:blip r:embed="rId24" cstate="print"/>
                    <a:srcRect/>
                    <a:stretch>
                      <a:fillRect/>
                    </a:stretch>
                  </pic:blipFill>
                  <pic:spPr bwMode="auto">
                    <a:xfrm>
                      <a:off x="0" y="0"/>
                      <a:ext cx="5500064" cy="1954638"/>
                    </a:xfrm>
                    <a:prstGeom prst="rect">
                      <a:avLst/>
                    </a:prstGeom>
                    <a:noFill/>
                    <a:ln w="9525">
                      <a:noFill/>
                      <a:miter lim="800000"/>
                      <a:headEnd/>
                      <a:tailEnd/>
                    </a:ln>
                  </pic:spPr>
                </pic:pic>
              </a:graphicData>
            </a:graphic>
          </wp:inline>
        </w:drawing>
      </w:r>
    </w:p>
    <w:p w:rsidR="00386DF0" w:rsidRDefault="004D1AC7" w:rsidP="00386DF0">
      <w:pPr>
        <w:spacing w:line="360" w:lineRule="auto"/>
        <w:ind w:firstLine="708"/>
        <w:jc w:val="center"/>
        <w:rPr>
          <w:iCs/>
          <w:sz w:val="28"/>
          <w:szCs w:val="28"/>
        </w:rPr>
      </w:pPr>
      <w:r>
        <w:rPr>
          <w:iCs/>
          <w:sz w:val="28"/>
          <w:szCs w:val="28"/>
        </w:rPr>
        <w:t>Рисунок 12</w:t>
      </w:r>
      <w:r w:rsidR="002A1B09">
        <w:rPr>
          <w:iCs/>
          <w:sz w:val="28"/>
          <w:szCs w:val="28"/>
        </w:rPr>
        <w:t xml:space="preserve"> –</w:t>
      </w:r>
      <w:r w:rsidR="00386DF0">
        <w:rPr>
          <w:iCs/>
          <w:sz w:val="28"/>
          <w:szCs w:val="28"/>
        </w:rPr>
        <w:t xml:space="preserve"> Схема устройства элемента </w:t>
      </w:r>
      <w:proofErr w:type="spellStart"/>
      <w:r w:rsidR="00386DF0">
        <w:rPr>
          <w:iCs/>
          <w:sz w:val="28"/>
          <w:szCs w:val="28"/>
        </w:rPr>
        <w:t>пельтье</w:t>
      </w:r>
      <w:proofErr w:type="spellEnd"/>
    </w:p>
    <w:p w:rsidR="00386DF0" w:rsidRPr="00D401A3" w:rsidRDefault="00386DF0" w:rsidP="00386DF0">
      <w:pPr>
        <w:spacing w:line="360" w:lineRule="auto"/>
        <w:ind w:firstLine="708"/>
        <w:jc w:val="both"/>
        <w:rPr>
          <w:iCs/>
          <w:sz w:val="28"/>
          <w:szCs w:val="28"/>
        </w:rPr>
      </w:pPr>
      <w:r>
        <w:rPr>
          <w:iCs/>
          <w:sz w:val="28"/>
          <w:szCs w:val="28"/>
        </w:rPr>
        <w:t>Обозначения</w:t>
      </w:r>
      <w:r w:rsidRPr="008526DB">
        <w:rPr>
          <w:iCs/>
          <w:sz w:val="28"/>
          <w:szCs w:val="28"/>
        </w:rPr>
        <w:t>:</w:t>
      </w:r>
      <w:r w:rsidRPr="00D401A3">
        <w:rPr>
          <w:iCs/>
          <w:sz w:val="28"/>
          <w:szCs w:val="28"/>
        </w:rPr>
        <w:t xml:space="preserve"> </w:t>
      </w:r>
    </w:p>
    <w:p w:rsidR="00386DF0" w:rsidRPr="00C315CB" w:rsidRDefault="00386DF0" w:rsidP="00C315CB">
      <w:pPr>
        <w:pStyle w:val="a0"/>
        <w:numPr>
          <w:ilvl w:val="0"/>
          <w:numId w:val="29"/>
        </w:numPr>
        <w:spacing w:line="360" w:lineRule="auto"/>
        <w:ind w:left="0" w:firstLine="709"/>
        <w:rPr>
          <w:sz w:val="28"/>
          <w:szCs w:val="28"/>
        </w:rPr>
      </w:pPr>
      <w:r w:rsidRPr="00C315CB">
        <w:rPr>
          <w:sz w:val="28"/>
          <w:szCs w:val="28"/>
        </w:rPr>
        <w:t xml:space="preserve">A – горячая сторона элемента </w:t>
      </w:r>
    </w:p>
    <w:p w:rsidR="00386DF0" w:rsidRPr="008526DB" w:rsidRDefault="00386DF0" w:rsidP="00C315CB">
      <w:pPr>
        <w:pStyle w:val="a0"/>
        <w:numPr>
          <w:ilvl w:val="0"/>
          <w:numId w:val="29"/>
        </w:numPr>
        <w:spacing w:line="360" w:lineRule="auto"/>
        <w:ind w:left="0" w:firstLine="709"/>
        <w:rPr>
          <w:iCs/>
          <w:sz w:val="28"/>
          <w:szCs w:val="28"/>
          <w:lang w:val="en-US"/>
        </w:rPr>
      </w:pPr>
      <w:r w:rsidRPr="00C315CB">
        <w:rPr>
          <w:sz w:val="28"/>
          <w:szCs w:val="28"/>
        </w:rPr>
        <w:t>B – холодная сторона элемента</w:t>
      </w:r>
      <w:r>
        <w:rPr>
          <w:iCs/>
          <w:sz w:val="28"/>
          <w:szCs w:val="28"/>
        </w:rPr>
        <w:t xml:space="preserve"> </w:t>
      </w:r>
    </w:p>
    <w:p w:rsidR="00386DF0" w:rsidRPr="004D1AC7" w:rsidRDefault="00386DF0" w:rsidP="00386DF0">
      <w:pPr>
        <w:spacing w:line="360" w:lineRule="auto"/>
        <w:ind w:firstLine="708"/>
        <w:jc w:val="both"/>
        <w:rPr>
          <w:iCs/>
          <w:sz w:val="28"/>
          <w:szCs w:val="28"/>
        </w:rPr>
      </w:pPr>
      <w:r>
        <w:rPr>
          <w:iCs/>
          <w:sz w:val="28"/>
          <w:szCs w:val="28"/>
        </w:rPr>
        <w:t xml:space="preserve">Для проведения эксперимента использовался стенд </w:t>
      </w:r>
      <w:proofErr w:type="spellStart"/>
      <w:r>
        <w:rPr>
          <w:iCs/>
          <w:sz w:val="28"/>
          <w:szCs w:val="28"/>
        </w:rPr>
        <w:t>термо</w:t>
      </w:r>
      <w:r w:rsidR="004D1AC7">
        <w:rPr>
          <w:iCs/>
          <w:sz w:val="28"/>
          <w:szCs w:val="28"/>
        </w:rPr>
        <w:t>испытаний</w:t>
      </w:r>
      <w:proofErr w:type="spellEnd"/>
      <w:r w:rsidR="004D1AC7">
        <w:rPr>
          <w:iCs/>
          <w:sz w:val="28"/>
          <w:szCs w:val="28"/>
        </w:rPr>
        <w:t xml:space="preserve"> программируемый МК-2, изображенный на рисунке 13.</w:t>
      </w:r>
    </w:p>
    <w:p w:rsidR="00386DF0" w:rsidRDefault="00386DF0" w:rsidP="00386DF0">
      <w:pPr>
        <w:spacing w:line="360" w:lineRule="auto"/>
        <w:ind w:firstLine="708"/>
        <w:jc w:val="both"/>
        <w:rPr>
          <w:iCs/>
          <w:sz w:val="28"/>
          <w:szCs w:val="28"/>
        </w:rPr>
      </w:pPr>
      <w:r>
        <w:rPr>
          <w:iCs/>
          <w:sz w:val="28"/>
          <w:szCs w:val="28"/>
        </w:rPr>
        <w:lastRenderedPageBreak/>
        <w:t xml:space="preserve"> </w:t>
      </w:r>
      <w:r>
        <w:rPr>
          <w:iCs/>
          <w:noProof/>
          <w:sz w:val="28"/>
          <w:szCs w:val="28"/>
        </w:rPr>
        <w:drawing>
          <wp:inline distT="0" distB="0" distL="0" distR="0">
            <wp:extent cx="4438650" cy="5918200"/>
            <wp:effectExtent l="19050" t="0" r="0" b="0"/>
            <wp:docPr id="26" name="Рисунок 7" descr="G:\ДИПЛОМ\установка.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7" descr="G:\ДИПЛОМ\установка.jpg"/>
                    <pic:cNvPicPr>
                      <a:picLocks noChangeAspect="1" noChangeArrowheads="1"/>
                    </pic:cNvPicPr>
                  </pic:nvPicPr>
                  <pic:blipFill>
                    <a:blip r:embed="rId25" cstate="print"/>
                    <a:srcRect/>
                    <a:stretch>
                      <a:fillRect/>
                    </a:stretch>
                  </pic:blipFill>
                  <pic:spPr bwMode="auto">
                    <a:xfrm>
                      <a:off x="0" y="0"/>
                      <a:ext cx="4437154" cy="5916205"/>
                    </a:xfrm>
                    <a:prstGeom prst="rect">
                      <a:avLst/>
                    </a:prstGeom>
                    <a:noFill/>
                    <a:ln w="9525">
                      <a:noFill/>
                      <a:miter lim="800000"/>
                      <a:headEnd/>
                      <a:tailEnd/>
                    </a:ln>
                  </pic:spPr>
                </pic:pic>
              </a:graphicData>
            </a:graphic>
          </wp:inline>
        </w:drawing>
      </w:r>
    </w:p>
    <w:p w:rsidR="00386DF0" w:rsidRDefault="00386DF0" w:rsidP="00386DF0">
      <w:pPr>
        <w:spacing w:before="0" w:after="200" w:line="276" w:lineRule="auto"/>
        <w:jc w:val="center"/>
        <w:rPr>
          <w:iCs/>
          <w:sz w:val="28"/>
          <w:szCs w:val="28"/>
        </w:rPr>
      </w:pPr>
      <w:r>
        <w:rPr>
          <w:iCs/>
          <w:sz w:val="28"/>
          <w:szCs w:val="28"/>
        </w:rPr>
        <w:t xml:space="preserve">Рисунок </w:t>
      </w:r>
      <w:r w:rsidR="004D1AC7">
        <w:rPr>
          <w:iCs/>
          <w:sz w:val="28"/>
          <w:szCs w:val="28"/>
        </w:rPr>
        <w:t>13</w:t>
      </w:r>
      <w:r w:rsidR="002A1B09">
        <w:rPr>
          <w:iCs/>
          <w:sz w:val="28"/>
          <w:szCs w:val="28"/>
        </w:rPr>
        <w:t xml:space="preserve"> –</w:t>
      </w:r>
      <w:r>
        <w:rPr>
          <w:iCs/>
          <w:sz w:val="28"/>
          <w:szCs w:val="28"/>
        </w:rPr>
        <w:t xml:space="preserve"> Стенд </w:t>
      </w:r>
      <w:proofErr w:type="spellStart"/>
      <w:r>
        <w:rPr>
          <w:iCs/>
          <w:sz w:val="28"/>
          <w:szCs w:val="28"/>
        </w:rPr>
        <w:t>термоиспытаний</w:t>
      </w:r>
      <w:proofErr w:type="spellEnd"/>
      <w:r>
        <w:rPr>
          <w:iCs/>
          <w:sz w:val="28"/>
          <w:szCs w:val="28"/>
        </w:rPr>
        <w:t xml:space="preserve"> программируемый МК-2</w:t>
      </w:r>
    </w:p>
    <w:p w:rsidR="00386DF0" w:rsidRDefault="00386DF0" w:rsidP="00386DF0">
      <w:pPr>
        <w:spacing w:line="360" w:lineRule="auto"/>
        <w:ind w:firstLine="708"/>
        <w:jc w:val="both"/>
        <w:rPr>
          <w:iCs/>
          <w:sz w:val="28"/>
          <w:szCs w:val="28"/>
        </w:rPr>
      </w:pPr>
      <w:r>
        <w:rPr>
          <w:iCs/>
          <w:sz w:val="28"/>
          <w:szCs w:val="28"/>
        </w:rPr>
        <w:t xml:space="preserve">Основной частью испытательного стенда является холодильная установка. Основной принцип действия установки заключается в переходе от отрицательной к положительной температуре, при сохранении режима </w:t>
      </w:r>
      <w:proofErr w:type="spellStart"/>
      <w:r>
        <w:rPr>
          <w:iCs/>
          <w:sz w:val="28"/>
          <w:szCs w:val="28"/>
        </w:rPr>
        <w:t>термостабилизации</w:t>
      </w:r>
      <w:proofErr w:type="spellEnd"/>
      <w:r>
        <w:rPr>
          <w:iCs/>
          <w:sz w:val="28"/>
          <w:szCs w:val="28"/>
        </w:rPr>
        <w:t xml:space="preserve">, то есть обеспечивается  </w:t>
      </w:r>
      <w:proofErr w:type="spellStart"/>
      <w:r>
        <w:rPr>
          <w:iCs/>
          <w:sz w:val="28"/>
          <w:szCs w:val="28"/>
        </w:rPr>
        <w:t>неинерционность</w:t>
      </w:r>
      <w:proofErr w:type="spellEnd"/>
      <w:r>
        <w:rPr>
          <w:iCs/>
          <w:sz w:val="28"/>
          <w:szCs w:val="28"/>
        </w:rPr>
        <w:t xml:space="preserve"> системы</w:t>
      </w:r>
      <w:r w:rsidR="00DC1D2B" w:rsidRPr="00DC1D2B">
        <w:rPr>
          <w:iCs/>
          <w:sz w:val="28"/>
          <w:szCs w:val="28"/>
        </w:rPr>
        <w:t xml:space="preserve"> [15]</w:t>
      </w:r>
      <w:r>
        <w:rPr>
          <w:iCs/>
          <w:sz w:val="28"/>
          <w:szCs w:val="28"/>
        </w:rPr>
        <w:t>.</w:t>
      </w:r>
    </w:p>
    <w:p w:rsidR="00386DF0" w:rsidRDefault="00386DF0">
      <w:pPr>
        <w:spacing w:before="0" w:after="200" w:line="276" w:lineRule="auto"/>
        <w:rPr>
          <w:iCs/>
          <w:sz w:val="28"/>
          <w:szCs w:val="28"/>
        </w:rPr>
      </w:pPr>
      <w:r>
        <w:rPr>
          <w:iCs/>
          <w:sz w:val="28"/>
          <w:szCs w:val="28"/>
        </w:rPr>
        <w:br w:type="page"/>
      </w:r>
    </w:p>
    <w:p w:rsidR="000468BF" w:rsidRPr="00C73EC3" w:rsidRDefault="009E5BA5" w:rsidP="003168DB">
      <w:pPr>
        <w:pStyle w:val="2"/>
        <w:rPr>
          <w:lang w:val="ru-RU"/>
        </w:rPr>
      </w:pPr>
      <w:bookmarkStart w:id="47" w:name="_Toc516687360"/>
      <w:r w:rsidRPr="00C73EC3">
        <w:rPr>
          <w:lang w:val="ru-RU"/>
        </w:rPr>
        <w:lastRenderedPageBreak/>
        <w:t>2.2</w:t>
      </w:r>
      <w:r w:rsidR="00386DF0" w:rsidRPr="00C73EC3">
        <w:rPr>
          <w:lang w:val="ru-RU"/>
        </w:rPr>
        <w:t xml:space="preserve"> </w:t>
      </w:r>
      <w:r w:rsidR="001352FB" w:rsidRPr="00C73EC3">
        <w:rPr>
          <w:lang w:val="ru-RU"/>
        </w:rPr>
        <w:t>Проведение экспериментов</w:t>
      </w:r>
      <w:bookmarkEnd w:id="47"/>
    </w:p>
    <w:p w:rsidR="00386DF0" w:rsidRPr="000468BF" w:rsidRDefault="000468BF" w:rsidP="000468BF">
      <w:pPr>
        <w:pStyle w:val="a0"/>
        <w:spacing w:line="360" w:lineRule="auto"/>
        <w:ind w:left="792"/>
        <w:jc w:val="both"/>
        <w:rPr>
          <w:b/>
          <w:iCs/>
          <w:sz w:val="28"/>
          <w:szCs w:val="28"/>
        </w:rPr>
      </w:pPr>
      <w:r>
        <w:rPr>
          <w:b/>
          <w:iCs/>
          <w:sz w:val="28"/>
          <w:szCs w:val="28"/>
        </w:rPr>
        <w:tab/>
      </w:r>
      <w:r w:rsidR="00386DF0" w:rsidRPr="000468BF">
        <w:rPr>
          <w:iCs/>
          <w:sz w:val="28"/>
          <w:szCs w:val="28"/>
        </w:rPr>
        <w:t>Для того, что произвести исследования на тему того</w:t>
      </w:r>
      <w:r w:rsidR="001352FB" w:rsidRPr="000468BF">
        <w:rPr>
          <w:iCs/>
          <w:sz w:val="28"/>
          <w:szCs w:val="28"/>
        </w:rPr>
        <w:t>, как влияют шоковые температурные изменения</w:t>
      </w:r>
      <w:r w:rsidR="00386DF0" w:rsidRPr="000468BF">
        <w:rPr>
          <w:iCs/>
          <w:sz w:val="28"/>
          <w:szCs w:val="28"/>
        </w:rPr>
        <w:t xml:space="preserve"> на работу диода 2г401в, была собрана следующая установка, схема которой представлена на рисунке </w:t>
      </w:r>
      <w:r w:rsidR="004D1AC7" w:rsidRPr="000468BF">
        <w:rPr>
          <w:iCs/>
          <w:sz w:val="28"/>
          <w:szCs w:val="28"/>
        </w:rPr>
        <w:t>14.</w:t>
      </w:r>
    </w:p>
    <w:p w:rsidR="00386DF0" w:rsidRPr="00386DF0" w:rsidRDefault="00386DF0" w:rsidP="009E5BA5">
      <w:pPr>
        <w:pStyle w:val="a0"/>
        <w:spacing w:line="360" w:lineRule="auto"/>
        <w:ind w:left="792"/>
        <w:jc w:val="center"/>
        <w:rPr>
          <w:iCs/>
          <w:sz w:val="28"/>
          <w:szCs w:val="28"/>
        </w:rPr>
      </w:pPr>
      <w:r w:rsidRPr="00386DF0">
        <w:rPr>
          <w:iCs/>
          <w:noProof/>
          <w:sz w:val="28"/>
          <w:szCs w:val="28"/>
        </w:rPr>
        <w:drawing>
          <wp:inline distT="0" distB="0" distL="0" distR="0">
            <wp:extent cx="5308270" cy="2018805"/>
            <wp:effectExtent l="19050" t="0" r="6680" b="0"/>
            <wp:docPr id="29" name="Рисунок 1" descr="G:\ДИПЛОМ\Схема подключения.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descr="G:\ДИПЛОМ\Схема подключения.jpg"/>
                    <pic:cNvPicPr>
                      <a:picLocks noChangeAspect="1" noChangeArrowheads="1"/>
                    </pic:cNvPicPr>
                  </pic:nvPicPr>
                  <pic:blipFill>
                    <a:blip r:embed="rId26" cstate="print"/>
                    <a:srcRect l="6279" t="9829" r="4325" b="17521"/>
                    <a:stretch>
                      <a:fillRect/>
                    </a:stretch>
                  </pic:blipFill>
                  <pic:spPr bwMode="auto">
                    <a:xfrm>
                      <a:off x="0" y="0"/>
                      <a:ext cx="5308270" cy="2018805"/>
                    </a:xfrm>
                    <a:prstGeom prst="rect">
                      <a:avLst/>
                    </a:prstGeom>
                    <a:noFill/>
                    <a:ln w="9525">
                      <a:noFill/>
                      <a:miter lim="800000"/>
                      <a:headEnd/>
                      <a:tailEnd/>
                    </a:ln>
                  </pic:spPr>
                </pic:pic>
              </a:graphicData>
            </a:graphic>
          </wp:inline>
        </w:drawing>
      </w:r>
    </w:p>
    <w:p w:rsidR="00386DF0" w:rsidRDefault="004D1AC7" w:rsidP="00386DF0">
      <w:pPr>
        <w:spacing w:line="360" w:lineRule="auto"/>
        <w:ind w:firstLine="708"/>
        <w:jc w:val="center"/>
        <w:rPr>
          <w:iCs/>
          <w:sz w:val="28"/>
          <w:szCs w:val="28"/>
        </w:rPr>
      </w:pPr>
      <w:r>
        <w:rPr>
          <w:iCs/>
          <w:sz w:val="28"/>
          <w:szCs w:val="28"/>
        </w:rPr>
        <w:t>Рисунок 14</w:t>
      </w:r>
      <w:r w:rsidR="009E5BA5">
        <w:rPr>
          <w:iCs/>
          <w:sz w:val="28"/>
          <w:szCs w:val="28"/>
        </w:rPr>
        <w:t xml:space="preserve"> –</w:t>
      </w:r>
      <w:r w:rsidR="00386DF0">
        <w:rPr>
          <w:iCs/>
          <w:sz w:val="28"/>
          <w:szCs w:val="28"/>
        </w:rPr>
        <w:t xml:space="preserve"> Схема собранной установки</w:t>
      </w:r>
    </w:p>
    <w:p w:rsidR="00386DF0" w:rsidRPr="00386DF0" w:rsidRDefault="00386DF0" w:rsidP="00386DF0">
      <w:pPr>
        <w:spacing w:line="360" w:lineRule="auto"/>
        <w:ind w:firstLine="708"/>
        <w:jc w:val="both"/>
        <w:rPr>
          <w:iCs/>
          <w:sz w:val="28"/>
          <w:szCs w:val="28"/>
        </w:rPr>
      </w:pPr>
      <w:r>
        <w:rPr>
          <w:iCs/>
          <w:sz w:val="28"/>
          <w:szCs w:val="28"/>
        </w:rPr>
        <w:tab/>
        <w:t>Как видно из схемы использовались следующие компоненты</w:t>
      </w:r>
      <w:r w:rsidRPr="00386DF0">
        <w:rPr>
          <w:iCs/>
          <w:sz w:val="28"/>
          <w:szCs w:val="28"/>
        </w:rPr>
        <w:t>:</w:t>
      </w:r>
    </w:p>
    <w:p w:rsidR="00386DF0" w:rsidRPr="00C315CB" w:rsidRDefault="00386DF0" w:rsidP="00C315CB">
      <w:pPr>
        <w:pStyle w:val="a0"/>
        <w:numPr>
          <w:ilvl w:val="0"/>
          <w:numId w:val="29"/>
        </w:numPr>
        <w:spacing w:line="360" w:lineRule="auto"/>
        <w:ind w:left="0" w:firstLine="709"/>
        <w:rPr>
          <w:sz w:val="28"/>
          <w:szCs w:val="28"/>
        </w:rPr>
      </w:pPr>
      <w:r w:rsidRPr="00C315CB">
        <w:rPr>
          <w:sz w:val="28"/>
          <w:szCs w:val="28"/>
        </w:rPr>
        <w:t>Конденсатор, емкость которого составила 0.01 микрофарада</w:t>
      </w:r>
    </w:p>
    <w:p w:rsidR="00386DF0" w:rsidRPr="00C315CB" w:rsidRDefault="00386DF0" w:rsidP="00C315CB">
      <w:pPr>
        <w:pStyle w:val="a0"/>
        <w:numPr>
          <w:ilvl w:val="0"/>
          <w:numId w:val="29"/>
        </w:numPr>
        <w:spacing w:line="360" w:lineRule="auto"/>
        <w:ind w:left="0" w:firstLine="709"/>
        <w:rPr>
          <w:sz w:val="28"/>
          <w:szCs w:val="28"/>
        </w:rPr>
      </w:pPr>
      <w:r w:rsidRPr="00C315CB">
        <w:rPr>
          <w:sz w:val="28"/>
          <w:szCs w:val="28"/>
        </w:rPr>
        <w:t>Резистор 1, сопротивление которого было 10 кОм</w:t>
      </w:r>
    </w:p>
    <w:p w:rsidR="00386DF0" w:rsidRPr="00C315CB" w:rsidRDefault="00386DF0" w:rsidP="00C315CB">
      <w:pPr>
        <w:pStyle w:val="a0"/>
        <w:numPr>
          <w:ilvl w:val="0"/>
          <w:numId w:val="29"/>
        </w:numPr>
        <w:spacing w:line="360" w:lineRule="auto"/>
        <w:ind w:left="0" w:firstLine="709"/>
        <w:rPr>
          <w:sz w:val="28"/>
          <w:szCs w:val="28"/>
        </w:rPr>
      </w:pPr>
      <w:r w:rsidRPr="00C315CB">
        <w:rPr>
          <w:sz w:val="28"/>
          <w:szCs w:val="28"/>
        </w:rPr>
        <w:t>Резистор 2, сопротивление которого было 47 Ом</w:t>
      </w:r>
    </w:p>
    <w:p w:rsidR="00386DF0" w:rsidRPr="00C315CB" w:rsidRDefault="00386DF0" w:rsidP="00C315CB">
      <w:pPr>
        <w:pStyle w:val="a0"/>
        <w:numPr>
          <w:ilvl w:val="0"/>
          <w:numId w:val="29"/>
        </w:numPr>
        <w:spacing w:line="360" w:lineRule="auto"/>
        <w:ind w:left="0" w:firstLine="709"/>
        <w:rPr>
          <w:sz w:val="28"/>
          <w:szCs w:val="28"/>
        </w:rPr>
      </w:pPr>
      <w:r w:rsidRPr="00C315CB">
        <w:rPr>
          <w:sz w:val="28"/>
          <w:szCs w:val="28"/>
        </w:rPr>
        <w:t>Питание на установку подавалось 13,8 Вольт</w:t>
      </w:r>
    </w:p>
    <w:p w:rsidR="00386DF0" w:rsidRPr="00C315CB" w:rsidRDefault="00386DF0" w:rsidP="00C315CB">
      <w:pPr>
        <w:pStyle w:val="a0"/>
        <w:numPr>
          <w:ilvl w:val="0"/>
          <w:numId w:val="29"/>
        </w:numPr>
        <w:spacing w:line="360" w:lineRule="auto"/>
        <w:ind w:left="0" w:firstLine="709"/>
        <w:rPr>
          <w:sz w:val="28"/>
          <w:szCs w:val="28"/>
        </w:rPr>
      </w:pPr>
      <w:r w:rsidRPr="00C315CB">
        <w:rPr>
          <w:sz w:val="28"/>
          <w:szCs w:val="28"/>
        </w:rPr>
        <w:t xml:space="preserve">Диод 2г401в </w:t>
      </w:r>
    </w:p>
    <w:p w:rsidR="00386DF0" w:rsidRDefault="000468BF" w:rsidP="00386DF0">
      <w:pPr>
        <w:spacing w:line="360" w:lineRule="auto"/>
        <w:ind w:firstLine="708"/>
        <w:jc w:val="both"/>
        <w:rPr>
          <w:iCs/>
          <w:sz w:val="28"/>
          <w:szCs w:val="28"/>
        </w:rPr>
      </w:pPr>
      <w:r>
        <w:rPr>
          <w:iCs/>
          <w:sz w:val="28"/>
          <w:szCs w:val="28"/>
        </w:rPr>
        <w:t xml:space="preserve">Для снятия показаний спектрального шума диода использовался </w:t>
      </w:r>
      <w:proofErr w:type="gramStart"/>
      <w:r>
        <w:rPr>
          <w:iCs/>
          <w:sz w:val="28"/>
          <w:szCs w:val="28"/>
        </w:rPr>
        <w:t>с</w:t>
      </w:r>
      <w:r w:rsidRPr="00C855A9">
        <w:rPr>
          <w:iCs/>
          <w:sz w:val="28"/>
          <w:szCs w:val="28"/>
        </w:rPr>
        <w:t>елективный</w:t>
      </w:r>
      <w:proofErr w:type="gramEnd"/>
      <w:r w:rsidRPr="00C855A9">
        <w:rPr>
          <w:iCs/>
          <w:sz w:val="28"/>
          <w:szCs w:val="28"/>
        </w:rPr>
        <w:t xml:space="preserve"> </w:t>
      </w:r>
      <w:proofErr w:type="spellStart"/>
      <w:r w:rsidRPr="00C855A9">
        <w:rPr>
          <w:iCs/>
          <w:sz w:val="28"/>
          <w:szCs w:val="28"/>
        </w:rPr>
        <w:t>микровольтметр</w:t>
      </w:r>
      <w:proofErr w:type="spellEnd"/>
      <w:r w:rsidRPr="00506D7C">
        <w:rPr>
          <w:iCs/>
          <w:sz w:val="28"/>
          <w:szCs w:val="28"/>
        </w:rPr>
        <w:t xml:space="preserve"> </w:t>
      </w:r>
      <w:r>
        <w:rPr>
          <w:iCs/>
          <w:sz w:val="28"/>
          <w:szCs w:val="28"/>
          <w:lang w:val="en-US"/>
        </w:rPr>
        <w:t>SMV</w:t>
      </w:r>
      <w:r w:rsidRPr="00506D7C">
        <w:rPr>
          <w:iCs/>
          <w:sz w:val="28"/>
          <w:szCs w:val="28"/>
        </w:rPr>
        <w:t xml:space="preserve"> 11</w:t>
      </w:r>
      <w:r>
        <w:rPr>
          <w:iCs/>
          <w:sz w:val="28"/>
          <w:szCs w:val="28"/>
        </w:rPr>
        <w:t xml:space="preserve">. </w:t>
      </w:r>
      <w:r w:rsidR="00386DF0">
        <w:rPr>
          <w:iCs/>
          <w:sz w:val="28"/>
          <w:szCs w:val="28"/>
        </w:rPr>
        <w:t xml:space="preserve">Частота </w:t>
      </w:r>
      <w:proofErr w:type="spellStart"/>
      <w:r w:rsidR="00386DF0">
        <w:rPr>
          <w:iCs/>
          <w:sz w:val="28"/>
          <w:szCs w:val="28"/>
        </w:rPr>
        <w:t>селлективного</w:t>
      </w:r>
      <w:proofErr w:type="spellEnd"/>
      <w:r w:rsidR="00386DF0">
        <w:rPr>
          <w:iCs/>
          <w:sz w:val="28"/>
          <w:szCs w:val="28"/>
        </w:rPr>
        <w:t xml:space="preserve"> приемника была настроена на 1Мгц.</w:t>
      </w:r>
      <w:r>
        <w:rPr>
          <w:iCs/>
          <w:sz w:val="28"/>
          <w:szCs w:val="28"/>
        </w:rPr>
        <w:t xml:space="preserve"> </w:t>
      </w:r>
      <w:r w:rsidR="00386DF0">
        <w:rPr>
          <w:iCs/>
          <w:sz w:val="28"/>
          <w:szCs w:val="28"/>
        </w:rPr>
        <w:t>Полоса пропускания была выставлена на 9кГц.</w:t>
      </w:r>
    </w:p>
    <w:p w:rsidR="00114321" w:rsidRDefault="00114321" w:rsidP="00386DF0">
      <w:pPr>
        <w:spacing w:line="360" w:lineRule="auto"/>
        <w:ind w:firstLine="708"/>
        <w:jc w:val="both"/>
        <w:rPr>
          <w:iCs/>
          <w:sz w:val="28"/>
          <w:szCs w:val="28"/>
        </w:rPr>
      </w:pPr>
      <w:r>
        <w:rPr>
          <w:iCs/>
          <w:sz w:val="28"/>
          <w:szCs w:val="28"/>
        </w:rPr>
        <w:t xml:space="preserve">Для изменения температур использовался стенд </w:t>
      </w:r>
      <w:proofErr w:type="spellStart"/>
      <w:r>
        <w:rPr>
          <w:iCs/>
          <w:sz w:val="28"/>
          <w:szCs w:val="28"/>
        </w:rPr>
        <w:t>термоиспытаний</w:t>
      </w:r>
      <w:proofErr w:type="spellEnd"/>
      <w:r>
        <w:rPr>
          <w:iCs/>
          <w:sz w:val="28"/>
          <w:szCs w:val="28"/>
        </w:rPr>
        <w:t xml:space="preserve"> программируемый МК-2.</w:t>
      </w:r>
    </w:p>
    <w:p w:rsidR="00386DF0" w:rsidRPr="000468BF" w:rsidRDefault="005B5168" w:rsidP="00386DF0">
      <w:pPr>
        <w:spacing w:line="360" w:lineRule="auto"/>
        <w:ind w:firstLine="708"/>
        <w:jc w:val="both"/>
        <w:rPr>
          <w:iCs/>
          <w:sz w:val="28"/>
          <w:szCs w:val="28"/>
        </w:rPr>
      </w:pPr>
      <w:r>
        <w:rPr>
          <w:iCs/>
          <w:sz w:val="28"/>
          <w:szCs w:val="28"/>
        </w:rPr>
        <w:t>Заявленный нижний предел с</w:t>
      </w:r>
      <w:r w:rsidR="00386DF0">
        <w:rPr>
          <w:iCs/>
          <w:sz w:val="28"/>
          <w:szCs w:val="28"/>
        </w:rPr>
        <w:t>пект</w:t>
      </w:r>
      <w:r>
        <w:rPr>
          <w:iCs/>
          <w:sz w:val="28"/>
          <w:szCs w:val="28"/>
        </w:rPr>
        <w:t>ральной плотности</w:t>
      </w:r>
      <w:r w:rsidR="001352FB">
        <w:rPr>
          <w:iCs/>
          <w:sz w:val="28"/>
          <w:szCs w:val="28"/>
        </w:rPr>
        <w:t xml:space="preserve"> шума</w:t>
      </w:r>
      <w:r>
        <w:rPr>
          <w:iCs/>
          <w:sz w:val="28"/>
          <w:szCs w:val="28"/>
        </w:rPr>
        <w:t xml:space="preserve"> диода составлял</w:t>
      </w:r>
      <w:r w:rsidR="00386DF0">
        <w:rPr>
          <w:iCs/>
          <w:sz w:val="28"/>
          <w:szCs w:val="28"/>
        </w:rPr>
        <w:t xml:space="preserve"> м</w:t>
      </w:r>
      <w:proofErr w:type="gramStart"/>
      <w:r w:rsidR="00386DF0">
        <w:rPr>
          <w:iCs/>
          <w:sz w:val="28"/>
          <w:szCs w:val="28"/>
        </w:rPr>
        <w:t>кВ/</w:t>
      </w:r>
      <m:oMath>
        <m:r>
          <m:rPr>
            <m:sty m:val="p"/>
          </m:rPr>
          <w:rPr>
            <w:rFonts w:ascii="Cambria Math" w:hAnsi="Cambria Math"/>
            <w:sz w:val="28"/>
            <w:szCs w:val="28"/>
          </w:rPr>
          <m:t>√кГц</m:t>
        </m:r>
      </m:oMath>
      <w:proofErr w:type="gramEnd"/>
      <w:r w:rsidR="00386DF0">
        <w:rPr>
          <w:iCs/>
          <w:sz w:val="28"/>
          <w:szCs w:val="28"/>
        </w:rPr>
        <w:t>= 120</w:t>
      </w:r>
      <w:r w:rsidR="001352FB">
        <w:rPr>
          <w:iCs/>
          <w:sz w:val="28"/>
          <w:szCs w:val="28"/>
        </w:rPr>
        <w:t>, согласно ТУ.</w:t>
      </w:r>
    </w:p>
    <w:p w:rsidR="00114321" w:rsidRDefault="000468BF" w:rsidP="00C315CB">
      <w:pPr>
        <w:spacing w:line="360" w:lineRule="auto"/>
        <w:ind w:firstLine="708"/>
        <w:jc w:val="both"/>
        <w:rPr>
          <w:sz w:val="28"/>
          <w:szCs w:val="28"/>
        </w:rPr>
      </w:pPr>
      <w:r>
        <w:rPr>
          <w:iCs/>
          <w:sz w:val="28"/>
          <w:szCs w:val="28"/>
        </w:rPr>
        <w:t>Чтобы убедиться в работоспособности диодов, были проведены замеры спектрального шума при комнатной температуре 21</w:t>
      </w:r>
      <w:r w:rsidRPr="0085291E">
        <w:rPr>
          <w:sz w:val="28"/>
          <w:szCs w:val="28"/>
        </w:rPr>
        <w:t>С</w:t>
      </w:r>
      <w:r w:rsidRPr="0085291E">
        <w:rPr>
          <w:sz w:val="28"/>
          <w:szCs w:val="28"/>
          <w:vertAlign w:val="superscript"/>
        </w:rPr>
        <w:t>0</w:t>
      </w:r>
      <w:r>
        <w:rPr>
          <w:sz w:val="28"/>
          <w:szCs w:val="28"/>
        </w:rPr>
        <w:t xml:space="preserve">. При данной температуре </w:t>
      </w:r>
      <w:r>
        <w:rPr>
          <w:sz w:val="28"/>
          <w:szCs w:val="28"/>
        </w:rPr>
        <w:lastRenderedPageBreak/>
        <w:t>нарушений в работоспособности не было выявлено, все диоды прошли проверку</w:t>
      </w:r>
      <w:r w:rsidR="00114321">
        <w:rPr>
          <w:sz w:val="28"/>
          <w:szCs w:val="28"/>
        </w:rPr>
        <w:t xml:space="preserve">. </w:t>
      </w:r>
    </w:p>
    <w:p w:rsidR="00114321" w:rsidRDefault="00114321" w:rsidP="00114321">
      <w:pPr>
        <w:spacing w:line="360" w:lineRule="auto"/>
        <w:ind w:firstLine="708"/>
        <w:jc w:val="both"/>
        <w:rPr>
          <w:sz w:val="28"/>
          <w:szCs w:val="28"/>
        </w:rPr>
      </w:pPr>
      <w:r>
        <w:rPr>
          <w:iCs/>
          <w:sz w:val="28"/>
          <w:szCs w:val="28"/>
        </w:rPr>
        <w:t xml:space="preserve">После проведения испытаний </w:t>
      </w:r>
      <w:proofErr w:type="gramStart"/>
      <w:r>
        <w:rPr>
          <w:iCs/>
          <w:sz w:val="28"/>
          <w:szCs w:val="28"/>
        </w:rPr>
        <w:t>в</w:t>
      </w:r>
      <w:proofErr w:type="gramEnd"/>
      <w:r>
        <w:rPr>
          <w:iCs/>
          <w:sz w:val="28"/>
          <w:szCs w:val="28"/>
        </w:rPr>
        <w:t xml:space="preserve"> НУ была установлена температура в </w:t>
      </w:r>
      <w:r w:rsidRPr="00114321">
        <w:rPr>
          <w:sz w:val="28"/>
          <w:szCs w:val="28"/>
        </w:rPr>
        <w:t>+50С</w:t>
      </w:r>
      <w:r w:rsidRPr="00114321">
        <w:rPr>
          <w:sz w:val="28"/>
          <w:szCs w:val="28"/>
          <w:vertAlign w:val="superscript"/>
        </w:rPr>
        <w:t>0</w:t>
      </w:r>
      <w:r>
        <w:rPr>
          <w:sz w:val="28"/>
          <w:szCs w:val="28"/>
        </w:rPr>
        <w:t xml:space="preserve">. </w:t>
      </w:r>
    </w:p>
    <w:p w:rsidR="008C3E60" w:rsidRDefault="00114321" w:rsidP="008C3E60">
      <w:pPr>
        <w:spacing w:line="360" w:lineRule="auto"/>
        <w:ind w:firstLine="708"/>
        <w:jc w:val="both"/>
        <w:rPr>
          <w:sz w:val="28"/>
          <w:szCs w:val="28"/>
        </w:rPr>
      </w:pPr>
      <w:r w:rsidRPr="00386DF0">
        <w:rPr>
          <w:iCs/>
          <w:sz w:val="28"/>
          <w:szCs w:val="28"/>
        </w:rPr>
        <w:t>При воздействии высокой температурой в +50</w:t>
      </w:r>
      <w:r w:rsidRPr="0085291E">
        <w:rPr>
          <w:b/>
          <w:sz w:val="28"/>
          <w:szCs w:val="28"/>
        </w:rPr>
        <w:t xml:space="preserve"> </w:t>
      </w:r>
      <w:r w:rsidRPr="0085291E">
        <w:rPr>
          <w:sz w:val="28"/>
          <w:szCs w:val="28"/>
        </w:rPr>
        <w:t>С</w:t>
      </w:r>
      <w:proofErr w:type="gramStart"/>
      <w:r w:rsidRPr="0085291E">
        <w:rPr>
          <w:sz w:val="28"/>
          <w:szCs w:val="28"/>
          <w:vertAlign w:val="superscript"/>
        </w:rPr>
        <w:t>0</w:t>
      </w:r>
      <w:proofErr w:type="gramEnd"/>
      <w:r w:rsidRPr="00386DF0">
        <w:rPr>
          <w:iCs/>
          <w:sz w:val="28"/>
          <w:szCs w:val="28"/>
        </w:rPr>
        <w:t xml:space="preserve"> </w:t>
      </w:r>
      <w:r>
        <w:rPr>
          <w:iCs/>
          <w:sz w:val="28"/>
          <w:szCs w:val="28"/>
        </w:rPr>
        <w:t xml:space="preserve">было выявлено, что 28 диодов не прошли испытания, так как спектральная плотность шума была ниже заявленного </w:t>
      </w:r>
      <w:r w:rsidR="008C3E60">
        <w:rPr>
          <w:iCs/>
          <w:sz w:val="28"/>
          <w:szCs w:val="28"/>
        </w:rPr>
        <w:t xml:space="preserve">предела. </w:t>
      </w:r>
      <w:r w:rsidR="00420CA4">
        <w:rPr>
          <w:sz w:val="28"/>
          <w:szCs w:val="28"/>
        </w:rPr>
        <w:t>На рисунке 15</w:t>
      </w:r>
      <w:r w:rsidR="008C3E60">
        <w:rPr>
          <w:sz w:val="28"/>
          <w:szCs w:val="28"/>
        </w:rPr>
        <w:t xml:space="preserve"> видно, какое число диодов оказалось </w:t>
      </w:r>
      <w:proofErr w:type="gramStart"/>
      <w:r w:rsidR="008C3E60">
        <w:rPr>
          <w:sz w:val="28"/>
          <w:szCs w:val="28"/>
        </w:rPr>
        <w:t>нерабочими</w:t>
      </w:r>
      <w:proofErr w:type="gramEnd"/>
      <w:r w:rsidR="008C3E60">
        <w:rPr>
          <w:sz w:val="28"/>
          <w:szCs w:val="28"/>
        </w:rPr>
        <w:t xml:space="preserve"> по отношению к общему количеству.</w:t>
      </w:r>
    </w:p>
    <w:p w:rsidR="008C3E60" w:rsidRDefault="008C3E60" w:rsidP="008C3E60">
      <w:pPr>
        <w:spacing w:line="360" w:lineRule="auto"/>
        <w:ind w:firstLine="708"/>
        <w:jc w:val="both"/>
        <w:rPr>
          <w:sz w:val="28"/>
          <w:szCs w:val="28"/>
        </w:rPr>
      </w:pPr>
      <w:r>
        <w:rPr>
          <w:noProof/>
          <w:sz w:val="28"/>
          <w:szCs w:val="28"/>
        </w:rPr>
        <w:drawing>
          <wp:inline distT="0" distB="0" distL="0" distR="0">
            <wp:extent cx="5486400" cy="3200400"/>
            <wp:effectExtent l="19050" t="0" r="19050" b="0"/>
            <wp:docPr id="4" name="Диаграмма 4"/>
            <wp:cNvGraphicFramePr/>
            <a:graphic xmlns:a="http://schemas.openxmlformats.org/drawingml/2006/main">
              <a:graphicData uri="http://schemas.openxmlformats.org/drawingml/2006/chart">
                <c:chart xmlns:c="http://schemas.openxmlformats.org/drawingml/2006/chart" xmlns:r="http://schemas.openxmlformats.org/officeDocument/2006/relationships" r:id="rId27"/>
              </a:graphicData>
            </a:graphic>
          </wp:inline>
        </w:drawing>
      </w:r>
    </w:p>
    <w:p w:rsidR="00114321" w:rsidRDefault="00420CA4" w:rsidP="008C3E60">
      <w:pPr>
        <w:spacing w:line="360" w:lineRule="auto"/>
        <w:ind w:firstLine="708"/>
        <w:jc w:val="center"/>
        <w:rPr>
          <w:iCs/>
          <w:sz w:val="28"/>
          <w:szCs w:val="28"/>
        </w:rPr>
      </w:pPr>
      <w:r>
        <w:rPr>
          <w:iCs/>
          <w:sz w:val="28"/>
          <w:szCs w:val="28"/>
        </w:rPr>
        <w:t>Рисунок 15</w:t>
      </w:r>
      <w:r w:rsidR="008C3E60">
        <w:rPr>
          <w:iCs/>
          <w:sz w:val="28"/>
          <w:szCs w:val="28"/>
        </w:rPr>
        <w:t xml:space="preserve"> – </w:t>
      </w:r>
      <w:r w:rsidR="00F473C2">
        <w:rPr>
          <w:iCs/>
          <w:sz w:val="28"/>
          <w:szCs w:val="28"/>
        </w:rPr>
        <w:t>График результата испытаний при температуре +50</w:t>
      </w:r>
      <w:r w:rsidR="00F473C2" w:rsidRPr="0085291E">
        <w:rPr>
          <w:b/>
          <w:sz w:val="28"/>
          <w:szCs w:val="28"/>
        </w:rPr>
        <w:t xml:space="preserve"> </w:t>
      </w:r>
      <w:r w:rsidR="00F473C2" w:rsidRPr="0085291E">
        <w:rPr>
          <w:sz w:val="28"/>
          <w:szCs w:val="28"/>
        </w:rPr>
        <w:t>С</w:t>
      </w:r>
      <w:proofErr w:type="gramStart"/>
      <w:r w:rsidR="00F473C2" w:rsidRPr="0085291E">
        <w:rPr>
          <w:sz w:val="28"/>
          <w:szCs w:val="28"/>
          <w:vertAlign w:val="superscript"/>
        </w:rPr>
        <w:t>0</w:t>
      </w:r>
      <w:proofErr w:type="gramEnd"/>
    </w:p>
    <w:p w:rsidR="008C3E60" w:rsidRDefault="008C3E60" w:rsidP="008C3E60">
      <w:pPr>
        <w:spacing w:line="360" w:lineRule="auto"/>
        <w:ind w:firstLine="708"/>
        <w:jc w:val="both"/>
        <w:rPr>
          <w:sz w:val="28"/>
          <w:szCs w:val="28"/>
        </w:rPr>
      </w:pPr>
      <w:r>
        <w:rPr>
          <w:iCs/>
          <w:sz w:val="28"/>
          <w:szCs w:val="28"/>
        </w:rPr>
        <w:t xml:space="preserve">После проведения испытаний при температуре </w:t>
      </w:r>
      <w:r w:rsidRPr="00386DF0">
        <w:rPr>
          <w:iCs/>
          <w:sz w:val="28"/>
          <w:szCs w:val="28"/>
        </w:rPr>
        <w:t>в +50</w:t>
      </w:r>
      <w:r w:rsidRPr="0085291E">
        <w:rPr>
          <w:b/>
          <w:sz w:val="28"/>
          <w:szCs w:val="28"/>
        </w:rPr>
        <w:t xml:space="preserve"> </w:t>
      </w:r>
      <w:r w:rsidRPr="0085291E">
        <w:rPr>
          <w:sz w:val="28"/>
          <w:szCs w:val="28"/>
        </w:rPr>
        <w:t>С</w:t>
      </w:r>
      <w:proofErr w:type="gramStart"/>
      <w:r w:rsidRPr="0085291E">
        <w:rPr>
          <w:sz w:val="28"/>
          <w:szCs w:val="28"/>
          <w:vertAlign w:val="superscript"/>
        </w:rPr>
        <w:t>0</w:t>
      </w:r>
      <w:proofErr w:type="gramEnd"/>
      <w:r>
        <w:rPr>
          <w:sz w:val="28"/>
          <w:szCs w:val="28"/>
        </w:rPr>
        <w:t xml:space="preserve">, была установлена температура в </w:t>
      </w:r>
      <w:r w:rsidRPr="00386DF0">
        <w:rPr>
          <w:iCs/>
          <w:sz w:val="28"/>
          <w:szCs w:val="28"/>
        </w:rPr>
        <w:t>-60</w:t>
      </w:r>
      <w:r w:rsidRPr="0085291E">
        <w:rPr>
          <w:b/>
          <w:sz w:val="28"/>
          <w:szCs w:val="28"/>
        </w:rPr>
        <w:t xml:space="preserve"> </w:t>
      </w:r>
      <w:r w:rsidRPr="0085291E">
        <w:rPr>
          <w:sz w:val="28"/>
          <w:szCs w:val="28"/>
        </w:rPr>
        <w:t>С</w:t>
      </w:r>
      <w:r w:rsidRPr="0085291E">
        <w:rPr>
          <w:sz w:val="28"/>
          <w:szCs w:val="28"/>
          <w:vertAlign w:val="superscript"/>
        </w:rPr>
        <w:t>0</w:t>
      </w:r>
      <w:r>
        <w:rPr>
          <w:sz w:val="28"/>
          <w:szCs w:val="28"/>
        </w:rPr>
        <w:t>.</w:t>
      </w:r>
    </w:p>
    <w:p w:rsidR="00F473C2" w:rsidRDefault="008C3E60" w:rsidP="008C3E60">
      <w:pPr>
        <w:spacing w:line="360" w:lineRule="auto"/>
        <w:ind w:firstLine="708"/>
        <w:jc w:val="both"/>
        <w:rPr>
          <w:iCs/>
          <w:sz w:val="28"/>
          <w:szCs w:val="28"/>
        </w:rPr>
      </w:pPr>
      <w:r w:rsidRPr="00386DF0">
        <w:rPr>
          <w:iCs/>
          <w:sz w:val="28"/>
          <w:szCs w:val="28"/>
        </w:rPr>
        <w:t>При воздействии отрицательной температурой в -60</w:t>
      </w:r>
      <w:r w:rsidRPr="00F473C2">
        <w:rPr>
          <w:iCs/>
          <w:sz w:val="28"/>
          <w:szCs w:val="28"/>
        </w:rPr>
        <w:t xml:space="preserve"> С</w:t>
      </w:r>
      <w:proofErr w:type="gramStart"/>
      <w:r w:rsidRPr="00F473C2">
        <w:rPr>
          <w:iCs/>
          <w:sz w:val="28"/>
          <w:szCs w:val="28"/>
          <w:vertAlign w:val="superscript"/>
        </w:rPr>
        <w:t>0</w:t>
      </w:r>
      <w:proofErr w:type="gramEnd"/>
      <w:r w:rsidRPr="00F473C2">
        <w:rPr>
          <w:iCs/>
          <w:sz w:val="28"/>
          <w:szCs w:val="28"/>
        </w:rPr>
        <w:t>,</w:t>
      </w:r>
      <w:r>
        <w:rPr>
          <w:iCs/>
          <w:sz w:val="28"/>
          <w:szCs w:val="28"/>
        </w:rPr>
        <w:t xml:space="preserve"> </w:t>
      </w:r>
      <w:r w:rsidRPr="00F473C2">
        <w:rPr>
          <w:iCs/>
          <w:sz w:val="28"/>
          <w:szCs w:val="28"/>
        </w:rPr>
        <w:t>наблюдалось</w:t>
      </w:r>
      <w:r w:rsidRPr="00386DF0">
        <w:rPr>
          <w:iCs/>
          <w:sz w:val="28"/>
          <w:szCs w:val="28"/>
        </w:rPr>
        <w:t xml:space="preserve"> что испытания не проходят 17 диодов, </w:t>
      </w:r>
      <w:r w:rsidR="00F473C2">
        <w:rPr>
          <w:iCs/>
          <w:sz w:val="28"/>
          <w:szCs w:val="28"/>
        </w:rPr>
        <w:t>спектральная плотность шума была так же ниже за</w:t>
      </w:r>
      <w:r w:rsidR="00420CA4">
        <w:rPr>
          <w:iCs/>
          <w:sz w:val="28"/>
          <w:szCs w:val="28"/>
        </w:rPr>
        <w:t>явленного предела. На рисунке 16</w:t>
      </w:r>
      <w:r w:rsidR="00F473C2">
        <w:rPr>
          <w:iCs/>
          <w:sz w:val="28"/>
          <w:szCs w:val="28"/>
        </w:rPr>
        <w:t xml:space="preserve"> видно, какое число диодов оказалось </w:t>
      </w:r>
      <w:proofErr w:type="gramStart"/>
      <w:r w:rsidR="00F473C2">
        <w:rPr>
          <w:iCs/>
          <w:sz w:val="28"/>
          <w:szCs w:val="28"/>
        </w:rPr>
        <w:t>нерабочими</w:t>
      </w:r>
      <w:proofErr w:type="gramEnd"/>
      <w:r w:rsidR="00F473C2">
        <w:rPr>
          <w:iCs/>
          <w:sz w:val="28"/>
          <w:szCs w:val="28"/>
        </w:rPr>
        <w:t xml:space="preserve"> по отношению к общему количеству. </w:t>
      </w:r>
    </w:p>
    <w:p w:rsidR="00F473C2" w:rsidRPr="00F473C2" w:rsidRDefault="00F473C2" w:rsidP="008C3E60">
      <w:pPr>
        <w:spacing w:line="360" w:lineRule="auto"/>
        <w:ind w:firstLine="708"/>
        <w:jc w:val="both"/>
        <w:rPr>
          <w:iCs/>
          <w:sz w:val="28"/>
          <w:szCs w:val="28"/>
        </w:rPr>
      </w:pPr>
      <w:r>
        <w:rPr>
          <w:iCs/>
          <w:noProof/>
          <w:sz w:val="28"/>
          <w:szCs w:val="28"/>
        </w:rPr>
        <w:lastRenderedPageBreak/>
        <w:drawing>
          <wp:inline distT="0" distB="0" distL="0" distR="0">
            <wp:extent cx="5486400" cy="3200400"/>
            <wp:effectExtent l="19050" t="0" r="19050" b="0"/>
            <wp:docPr id="5" name="Диаграмма 5"/>
            <wp:cNvGraphicFramePr/>
            <a:graphic xmlns:a="http://schemas.openxmlformats.org/drawingml/2006/main">
              <a:graphicData uri="http://schemas.openxmlformats.org/drawingml/2006/chart">
                <c:chart xmlns:c="http://schemas.openxmlformats.org/drawingml/2006/chart" xmlns:r="http://schemas.openxmlformats.org/officeDocument/2006/relationships" r:id="rId28"/>
              </a:graphicData>
            </a:graphic>
          </wp:inline>
        </w:drawing>
      </w:r>
    </w:p>
    <w:p w:rsidR="00C315CB" w:rsidRDefault="00420CA4" w:rsidP="00F473C2">
      <w:pPr>
        <w:spacing w:line="360" w:lineRule="auto"/>
        <w:ind w:firstLine="708"/>
        <w:jc w:val="center"/>
        <w:rPr>
          <w:sz w:val="28"/>
          <w:szCs w:val="28"/>
        </w:rPr>
      </w:pPr>
      <w:r>
        <w:rPr>
          <w:iCs/>
          <w:sz w:val="28"/>
          <w:szCs w:val="28"/>
        </w:rPr>
        <w:t>Рисунок 16</w:t>
      </w:r>
      <w:r w:rsidR="00F473C2">
        <w:rPr>
          <w:iCs/>
          <w:sz w:val="28"/>
          <w:szCs w:val="28"/>
        </w:rPr>
        <w:t xml:space="preserve"> – График результата испытаний при температуре </w:t>
      </w:r>
      <w:r w:rsidR="00F473C2" w:rsidRPr="00386DF0">
        <w:rPr>
          <w:iCs/>
          <w:sz w:val="28"/>
          <w:szCs w:val="28"/>
        </w:rPr>
        <w:t>-60</w:t>
      </w:r>
      <w:r w:rsidR="00F473C2" w:rsidRPr="0085291E">
        <w:rPr>
          <w:b/>
          <w:sz w:val="28"/>
          <w:szCs w:val="28"/>
        </w:rPr>
        <w:t xml:space="preserve"> </w:t>
      </w:r>
      <w:r w:rsidR="00F473C2" w:rsidRPr="0085291E">
        <w:rPr>
          <w:sz w:val="28"/>
          <w:szCs w:val="28"/>
        </w:rPr>
        <w:t>С</w:t>
      </w:r>
      <w:proofErr w:type="gramStart"/>
      <w:r w:rsidR="00F473C2" w:rsidRPr="0085291E">
        <w:rPr>
          <w:sz w:val="28"/>
          <w:szCs w:val="28"/>
          <w:vertAlign w:val="superscript"/>
        </w:rPr>
        <w:t>0</w:t>
      </w:r>
      <w:proofErr w:type="gramEnd"/>
    </w:p>
    <w:p w:rsidR="00F473C2" w:rsidRPr="00F473C2" w:rsidRDefault="00F473C2" w:rsidP="00F473C2">
      <w:pPr>
        <w:spacing w:line="360" w:lineRule="auto"/>
        <w:ind w:firstLine="708"/>
        <w:jc w:val="both"/>
        <w:rPr>
          <w:iCs/>
          <w:sz w:val="28"/>
          <w:szCs w:val="28"/>
        </w:rPr>
      </w:pPr>
      <w:r>
        <w:rPr>
          <w:sz w:val="28"/>
          <w:szCs w:val="28"/>
        </w:rPr>
        <w:t>По итогам всех полученных данных была построена таблица, в которой от</w:t>
      </w:r>
      <w:r w:rsidR="0097142C">
        <w:rPr>
          <w:sz w:val="28"/>
          <w:szCs w:val="28"/>
        </w:rPr>
        <w:t>ображено</w:t>
      </w:r>
      <w:r>
        <w:rPr>
          <w:sz w:val="28"/>
          <w:szCs w:val="28"/>
        </w:rPr>
        <w:t xml:space="preserve"> количество нерабочих диодов</w:t>
      </w:r>
      <w:r w:rsidR="0097142C">
        <w:rPr>
          <w:sz w:val="28"/>
          <w:szCs w:val="28"/>
        </w:rPr>
        <w:t xml:space="preserve"> и выдаваемая ими спектральная плотность шума.</w:t>
      </w:r>
    </w:p>
    <w:p w:rsidR="00386DF0" w:rsidRPr="005B5E55" w:rsidRDefault="004150E1" w:rsidP="00386DF0">
      <w:pPr>
        <w:spacing w:line="360" w:lineRule="auto"/>
        <w:ind w:firstLine="708"/>
        <w:jc w:val="both"/>
        <w:rPr>
          <w:iCs/>
          <w:sz w:val="28"/>
          <w:szCs w:val="28"/>
        </w:rPr>
      </w:pPr>
      <w:r>
        <w:rPr>
          <w:iCs/>
          <w:sz w:val="28"/>
          <w:szCs w:val="28"/>
        </w:rPr>
        <w:t>Таблица 1</w:t>
      </w:r>
      <w:r w:rsidRPr="005B5E55">
        <w:rPr>
          <w:iCs/>
          <w:sz w:val="28"/>
          <w:szCs w:val="28"/>
        </w:rPr>
        <w:t xml:space="preserve"> – </w:t>
      </w:r>
      <w:r w:rsidR="00386DF0" w:rsidRPr="00386DF0">
        <w:rPr>
          <w:iCs/>
          <w:sz w:val="28"/>
          <w:szCs w:val="28"/>
        </w:rPr>
        <w:t xml:space="preserve"> </w:t>
      </w:r>
      <w:r w:rsidR="005B5E55">
        <w:rPr>
          <w:iCs/>
          <w:sz w:val="28"/>
          <w:szCs w:val="28"/>
        </w:rPr>
        <w:t>Спектральная плотность шума при различных температурах</w:t>
      </w:r>
    </w:p>
    <w:tbl>
      <w:tblPr>
        <w:tblStyle w:val="a9"/>
        <w:tblW w:w="9854" w:type="dxa"/>
        <w:tblLook w:val="04A0"/>
      </w:tblPr>
      <w:tblGrid>
        <w:gridCol w:w="636"/>
        <w:gridCol w:w="5590"/>
        <w:gridCol w:w="1038"/>
        <w:gridCol w:w="972"/>
        <w:gridCol w:w="1618"/>
      </w:tblGrid>
      <w:tr w:rsidR="00386DF0" w:rsidRPr="0069465F" w:rsidTr="005D7BA5">
        <w:tc>
          <w:tcPr>
            <w:tcW w:w="636" w:type="dxa"/>
          </w:tcPr>
          <w:p w:rsidR="00386DF0" w:rsidRPr="0069465F" w:rsidRDefault="00386DF0" w:rsidP="00386DF0">
            <w:pPr>
              <w:jc w:val="center"/>
              <w:rPr>
                <w:sz w:val="28"/>
                <w:szCs w:val="28"/>
              </w:rPr>
            </w:pPr>
            <w:r w:rsidRPr="0069465F">
              <w:rPr>
                <w:sz w:val="28"/>
                <w:szCs w:val="28"/>
              </w:rPr>
              <w:t>№</w:t>
            </w:r>
          </w:p>
        </w:tc>
        <w:tc>
          <w:tcPr>
            <w:tcW w:w="5590" w:type="dxa"/>
          </w:tcPr>
          <w:p w:rsidR="00386DF0" w:rsidRPr="0069465F" w:rsidRDefault="00386DF0" w:rsidP="00386DF0">
            <w:pPr>
              <w:jc w:val="center"/>
              <w:rPr>
                <w:b/>
                <w:sz w:val="28"/>
                <w:szCs w:val="28"/>
              </w:rPr>
            </w:pPr>
            <w:r>
              <w:rPr>
                <w:b/>
                <w:sz w:val="28"/>
                <w:szCs w:val="28"/>
              </w:rPr>
              <w:t>Нормальные условия</w:t>
            </w:r>
          </w:p>
        </w:tc>
        <w:tc>
          <w:tcPr>
            <w:tcW w:w="1038" w:type="dxa"/>
          </w:tcPr>
          <w:p w:rsidR="00386DF0" w:rsidRPr="00226049" w:rsidRDefault="00386DF0" w:rsidP="00386DF0">
            <w:pPr>
              <w:jc w:val="center"/>
              <w:rPr>
                <w:b/>
                <w:sz w:val="28"/>
                <w:szCs w:val="28"/>
                <w:vertAlign w:val="superscript"/>
              </w:rPr>
            </w:pPr>
            <w:r>
              <w:rPr>
                <w:b/>
                <w:sz w:val="28"/>
                <w:szCs w:val="28"/>
              </w:rPr>
              <w:t>+50С</w:t>
            </w:r>
            <w:r>
              <w:rPr>
                <w:b/>
                <w:sz w:val="28"/>
                <w:szCs w:val="28"/>
                <w:vertAlign w:val="superscript"/>
              </w:rPr>
              <w:t>0</w:t>
            </w:r>
          </w:p>
        </w:tc>
        <w:tc>
          <w:tcPr>
            <w:tcW w:w="972" w:type="dxa"/>
          </w:tcPr>
          <w:p w:rsidR="00386DF0" w:rsidRPr="00226049" w:rsidRDefault="00386DF0" w:rsidP="00386DF0">
            <w:pPr>
              <w:jc w:val="center"/>
              <w:rPr>
                <w:b/>
                <w:sz w:val="28"/>
                <w:szCs w:val="28"/>
                <w:vertAlign w:val="superscript"/>
              </w:rPr>
            </w:pPr>
            <w:r>
              <w:rPr>
                <w:b/>
                <w:sz w:val="28"/>
                <w:szCs w:val="28"/>
              </w:rPr>
              <w:t>-60С</w:t>
            </w:r>
            <w:r>
              <w:rPr>
                <w:b/>
                <w:sz w:val="28"/>
                <w:szCs w:val="28"/>
                <w:vertAlign w:val="superscript"/>
              </w:rPr>
              <w:t>0</w:t>
            </w:r>
          </w:p>
        </w:tc>
        <w:tc>
          <w:tcPr>
            <w:tcW w:w="1618" w:type="dxa"/>
          </w:tcPr>
          <w:p w:rsidR="00386DF0" w:rsidRPr="0069465F" w:rsidRDefault="00CB33D3" w:rsidP="00386DF0">
            <w:pPr>
              <w:jc w:val="center"/>
              <w:rPr>
                <w:b/>
                <w:sz w:val="28"/>
                <w:szCs w:val="28"/>
              </w:rPr>
            </w:pPr>
            <w:r>
              <w:rPr>
                <w:b/>
                <w:sz w:val="28"/>
                <w:szCs w:val="28"/>
              </w:rPr>
              <w:t>Годен</w:t>
            </w:r>
            <w:proofErr w:type="gramStart"/>
            <w:r w:rsidR="00386DF0">
              <w:rPr>
                <w:b/>
                <w:sz w:val="28"/>
                <w:szCs w:val="28"/>
              </w:rPr>
              <w:t>/ Н</w:t>
            </w:r>
            <w:proofErr w:type="gramEnd"/>
            <w:r w:rsidR="00386DF0">
              <w:rPr>
                <w:b/>
                <w:sz w:val="28"/>
                <w:szCs w:val="28"/>
              </w:rPr>
              <w:t xml:space="preserve">е </w:t>
            </w:r>
            <w:r>
              <w:rPr>
                <w:b/>
                <w:sz w:val="28"/>
                <w:szCs w:val="28"/>
              </w:rPr>
              <w:t>Годен</w:t>
            </w:r>
          </w:p>
        </w:tc>
      </w:tr>
      <w:tr w:rsidR="00386DF0" w:rsidRPr="0069465F" w:rsidTr="005D7BA5">
        <w:trPr>
          <w:gridAfter w:val="3"/>
          <w:wAfter w:w="3628" w:type="dxa"/>
        </w:trPr>
        <w:tc>
          <w:tcPr>
            <w:tcW w:w="636" w:type="dxa"/>
          </w:tcPr>
          <w:p w:rsidR="00386DF0" w:rsidRPr="0069465F" w:rsidRDefault="00386DF0" w:rsidP="00386DF0">
            <w:pPr>
              <w:jc w:val="center"/>
              <w:rPr>
                <w:sz w:val="28"/>
                <w:szCs w:val="28"/>
              </w:rPr>
            </w:pPr>
          </w:p>
        </w:tc>
        <w:tc>
          <w:tcPr>
            <w:tcW w:w="5590" w:type="dxa"/>
          </w:tcPr>
          <w:p w:rsidR="00386DF0" w:rsidRPr="0069465F" w:rsidRDefault="00386DF0" w:rsidP="00386DF0">
            <w:pPr>
              <w:jc w:val="center"/>
              <w:rPr>
                <w:sz w:val="28"/>
                <w:szCs w:val="28"/>
              </w:rPr>
            </w:pPr>
            <w:r>
              <w:rPr>
                <w:sz w:val="28"/>
                <w:szCs w:val="28"/>
              </w:rPr>
              <w:t>Спектральная плотность шума,</w:t>
            </w:r>
            <w:proofErr w:type="gramStart"/>
            <w:r>
              <w:rPr>
                <w:sz w:val="28"/>
                <w:szCs w:val="28"/>
              </w:rPr>
              <w:t xml:space="preserve"> </w:t>
            </w:r>
            <w:r>
              <w:rPr>
                <w:iCs/>
                <w:sz w:val="28"/>
                <w:szCs w:val="28"/>
              </w:rPr>
              <w:t>.</w:t>
            </w:r>
            <w:proofErr w:type="gramEnd"/>
            <w:r>
              <w:rPr>
                <w:iCs/>
                <w:sz w:val="28"/>
                <w:szCs w:val="28"/>
              </w:rPr>
              <w:t xml:space="preserve"> мкВ/</w:t>
            </w:r>
            <m:oMath>
              <m:r>
                <w:rPr>
                  <w:rFonts w:ascii="Cambria Math" w:hAnsi="Cambria Math"/>
                  <w:sz w:val="28"/>
                  <w:szCs w:val="28"/>
                </w:rPr>
                <m:t>√кГц</m:t>
              </m:r>
            </m:oMath>
            <w:r>
              <w:rPr>
                <w:sz w:val="28"/>
                <w:szCs w:val="28"/>
              </w:rPr>
              <w:t xml:space="preserve"> </w:t>
            </w:r>
          </w:p>
        </w:tc>
      </w:tr>
      <w:tr w:rsidR="00386DF0" w:rsidRPr="0069465F" w:rsidTr="005D7BA5">
        <w:tc>
          <w:tcPr>
            <w:tcW w:w="636" w:type="dxa"/>
          </w:tcPr>
          <w:p w:rsidR="00386DF0" w:rsidRPr="0069465F" w:rsidRDefault="00386DF0" w:rsidP="00386DF0">
            <w:pPr>
              <w:rPr>
                <w:sz w:val="28"/>
                <w:szCs w:val="28"/>
              </w:rPr>
            </w:pPr>
            <w:r w:rsidRPr="0069465F">
              <w:rPr>
                <w:sz w:val="28"/>
                <w:szCs w:val="28"/>
              </w:rPr>
              <w:t>1</w:t>
            </w:r>
          </w:p>
        </w:tc>
        <w:tc>
          <w:tcPr>
            <w:tcW w:w="5590" w:type="dxa"/>
          </w:tcPr>
          <w:p w:rsidR="00386DF0" w:rsidRPr="00DD41F2" w:rsidRDefault="00386DF0" w:rsidP="00386DF0">
            <w:pPr>
              <w:rPr>
                <w:sz w:val="28"/>
                <w:szCs w:val="28"/>
                <w:lang w:val="en-US"/>
              </w:rPr>
            </w:pPr>
            <w:r>
              <w:rPr>
                <w:sz w:val="28"/>
                <w:szCs w:val="28"/>
                <w:lang w:val="en-US"/>
              </w:rPr>
              <w:t>152</w:t>
            </w:r>
          </w:p>
        </w:tc>
        <w:tc>
          <w:tcPr>
            <w:tcW w:w="1038" w:type="dxa"/>
          </w:tcPr>
          <w:p w:rsidR="00386DF0" w:rsidRPr="00DD41F2" w:rsidRDefault="00386DF0" w:rsidP="00386DF0">
            <w:pPr>
              <w:rPr>
                <w:sz w:val="28"/>
                <w:szCs w:val="28"/>
                <w:lang w:val="en-US"/>
              </w:rPr>
            </w:pPr>
            <w:r>
              <w:rPr>
                <w:sz w:val="28"/>
                <w:szCs w:val="28"/>
                <w:lang w:val="en-US"/>
              </w:rPr>
              <w:t>230</w:t>
            </w:r>
          </w:p>
        </w:tc>
        <w:tc>
          <w:tcPr>
            <w:tcW w:w="972" w:type="dxa"/>
          </w:tcPr>
          <w:p w:rsidR="00386DF0" w:rsidRPr="00DD41F2" w:rsidRDefault="00386DF0" w:rsidP="00386DF0">
            <w:pPr>
              <w:rPr>
                <w:sz w:val="28"/>
                <w:szCs w:val="28"/>
                <w:lang w:val="en-US"/>
              </w:rPr>
            </w:pPr>
            <w:r>
              <w:rPr>
                <w:sz w:val="28"/>
                <w:szCs w:val="28"/>
                <w:lang w:val="en-US"/>
              </w:rPr>
              <w:t>125</w:t>
            </w:r>
          </w:p>
        </w:tc>
        <w:tc>
          <w:tcPr>
            <w:tcW w:w="1618" w:type="dxa"/>
          </w:tcPr>
          <w:p w:rsidR="00386DF0" w:rsidRPr="00CB33D3" w:rsidRDefault="00CB33D3" w:rsidP="00386DF0">
            <w:pPr>
              <w:rPr>
                <w:sz w:val="28"/>
                <w:szCs w:val="28"/>
              </w:rPr>
            </w:pPr>
            <w:r>
              <w:rPr>
                <w:sz w:val="28"/>
                <w:szCs w:val="28"/>
              </w:rPr>
              <w:t>Годен</w:t>
            </w:r>
          </w:p>
        </w:tc>
      </w:tr>
      <w:tr w:rsidR="00386DF0" w:rsidRPr="0069465F" w:rsidTr="005D7BA5">
        <w:tc>
          <w:tcPr>
            <w:tcW w:w="636" w:type="dxa"/>
          </w:tcPr>
          <w:p w:rsidR="00386DF0" w:rsidRPr="0069465F" w:rsidRDefault="00386DF0" w:rsidP="00386DF0">
            <w:pPr>
              <w:rPr>
                <w:sz w:val="28"/>
                <w:szCs w:val="28"/>
              </w:rPr>
            </w:pPr>
            <w:r w:rsidRPr="0069465F">
              <w:rPr>
                <w:sz w:val="28"/>
                <w:szCs w:val="28"/>
              </w:rPr>
              <w:t>2</w:t>
            </w:r>
          </w:p>
        </w:tc>
        <w:tc>
          <w:tcPr>
            <w:tcW w:w="5590" w:type="dxa"/>
          </w:tcPr>
          <w:p w:rsidR="00386DF0" w:rsidRPr="00DD41F2" w:rsidRDefault="00386DF0" w:rsidP="00386DF0">
            <w:pPr>
              <w:rPr>
                <w:sz w:val="28"/>
                <w:szCs w:val="28"/>
                <w:lang w:val="en-US"/>
              </w:rPr>
            </w:pPr>
            <w:r>
              <w:rPr>
                <w:sz w:val="28"/>
                <w:szCs w:val="28"/>
                <w:lang w:val="en-US"/>
              </w:rPr>
              <w:t>198</w:t>
            </w:r>
          </w:p>
        </w:tc>
        <w:tc>
          <w:tcPr>
            <w:tcW w:w="1038" w:type="dxa"/>
          </w:tcPr>
          <w:p w:rsidR="00386DF0" w:rsidRPr="00226049" w:rsidRDefault="00386DF0" w:rsidP="00386DF0">
            <w:pPr>
              <w:rPr>
                <w:sz w:val="28"/>
                <w:szCs w:val="28"/>
              </w:rPr>
            </w:pPr>
            <w:r>
              <w:rPr>
                <w:sz w:val="28"/>
                <w:szCs w:val="28"/>
              </w:rPr>
              <w:t>112</w:t>
            </w:r>
          </w:p>
        </w:tc>
        <w:tc>
          <w:tcPr>
            <w:tcW w:w="972" w:type="dxa"/>
            <w:shd w:val="clear" w:color="auto" w:fill="FFFF00"/>
          </w:tcPr>
          <w:p w:rsidR="00386DF0" w:rsidRPr="00226049" w:rsidRDefault="00386DF0" w:rsidP="00386DF0">
            <w:pPr>
              <w:rPr>
                <w:sz w:val="28"/>
                <w:szCs w:val="28"/>
              </w:rPr>
            </w:pPr>
            <w:r w:rsidRPr="00C14405">
              <w:rPr>
                <w:sz w:val="28"/>
                <w:szCs w:val="28"/>
                <w:highlight w:val="yellow"/>
              </w:rPr>
              <w:t>101</w:t>
            </w:r>
          </w:p>
        </w:tc>
        <w:tc>
          <w:tcPr>
            <w:tcW w:w="1618" w:type="dxa"/>
            <w:shd w:val="clear" w:color="auto" w:fill="FFFF00"/>
          </w:tcPr>
          <w:p w:rsidR="00386DF0" w:rsidRPr="00CB33D3" w:rsidRDefault="00386DF0" w:rsidP="00386DF0">
            <w:pPr>
              <w:rPr>
                <w:sz w:val="28"/>
                <w:szCs w:val="28"/>
                <w:lang w:val="en-US"/>
              </w:rPr>
            </w:pPr>
            <w:r w:rsidRPr="00450DBB">
              <w:rPr>
                <w:sz w:val="28"/>
                <w:szCs w:val="28"/>
                <w:highlight w:val="yellow"/>
              </w:rPr>
              <w:t xml:space="preserve">Не </w:t>
            </w:r>
            <w:r w:rsidR="00CB33D3">
              <w:rPr>
                <w:sz w:val="28"/>
                <w:szCs w:val="28"/>
                <w:highlight w:val="yellow"/>
              </w:rPr>
              <w:t>Годен</w:t>
            </w:r>
          </w:p>
        </w:tc>
      </w:tr>
      <w:tr w:rsidR="00386DF0" w:rsidRPr="0069465F" w:rsidTr="005D7BA5">
        <w:tc>
          <w:tcPr>
            <w:tcW w:w="636" w:type="dxa"/>
          </w:tcPr>
          <w:p w:rsidR="00386DF0" w:rsidRPr="0069465F" w:rsidRDefault="00386DF0" w:rsidP="00386DF0">
            <w:pPr>
              <w:rPr>
                <w:sz w:val="28"/>
                <w:szCs w:val="28"/>
              </w:rPr>
            </w:pPr>
            <w:r w:rsidRPr="0069465F">
              <w:rPr>
                <w:sz w:val="28"/>
                <w:szCs w:val="28"/>
              </w:rPr>
              <w:t>3</w:t>
            </w:r>
          </w:p>
        </w:tc>
        <w:tc>
          <w:tcPr>
            <w:tcW w:w="5590" w:type="dxa"/>
          </w:tcPr>
          <w:p w:rsidR="00386DF0" w:rsidRPr="00DD41F2" w:rsidRDefault="00386DF0" w:rsidP="00386DF0">
            <w:pPr>
              <w:rPr>
                <w:sz w:val="28"/>
                <w:szCs w:val="28"/>
                <w:lang w:val="en-US"/>
              </w:rPr>
            </w:pPr>
            <w:r>
              <w:rPr>
                <w:sz w:val="28"/>
                <w:szCs w:val="28"/>
                <w:lang w:val="en-US"/>
              </w:rPr>
              <w:t>178</w:t>
            </w:r>
          </w:p>
        </w:tc>
        <w:tc>
          <w:tcPr>
            <w:tcW w:w="1038" w:type="dxa"/>
          </w:tcPr>
          <w:p w:rsidR="00386DF0" w:rsidRPr="00A65C50" w:rsidRDefault="00386DF0" w:rsidP="00386DF0">
            <w:pPr>
              <w:rPr>
                <w:sz w:val="28"/>
                <w:szCs w:val="28"/>
              </w:rPr>
            </w:pPr>
            <w:r>
              <w:rPr>
                <w:sz w:val="28"/>
                <w:szCs w:val="28"/>
              </w:rPr>
              <w:t>156</w:t>
            </w:r>
          </w:p>
        </w:tc>
        <w:tc>
          <w:tcPr>
            <w:tcW w:w="972" w:type="dxa"/>
          </w:tcPr>
          <w:p w:rsidR="00386DF0" w:rsidRPr="00A65C50" w:rsidRDefault="00386DF0" w:rsidP="00386DF0">
            <w:pPr>
              <w:rPr>
                <w:sz w:val="28"/>
                <w:szCs w:val="28"/>
              </w:rPr>
            </w:pPr>
            <w:r>
              <w:rPr>
                <w:sz w:val="28"/>
                <w:szCs w:val="28"/>
              </w:rPr>
              <w:t>198</w:t>
            </w:r>
          </w:p>
        </w:tc>
        <w:tc>
          <w:tcPr>
            <w:tcW w:w="1618" w:type="dxa"/>
          </w:tcPr>
          <w:p w:rsidR="00386DF0" w:rsidRPr="0069465F" w:rsidRDefault="00CB33D3" w:rsidP="00386DF0">
            <w:pPr>
              <w:rPr>
                <w:sz w:val="28"/>
                <w:szCs w:val="28"/>
              </w:rPr>
            </w:pPr>
            <w:r>
              <w:rPr>
                <w:sz w:val="28"/>
                <w:szCs w:val="28"/>
              </w:rPr>
              <w:t>Годен</w:t>
            </w:r>
          </w:p>
        </w:tc>
      </w:tr>
      <w:tr w:rsidR="00386DF0" w:rsidRPr="0069465F" w:rsidTr="005D7BA5">
        <w:tc>
          <w:tcPr>
            <w:tcW w:w="636" w:type="dxa"/>
          </w:tcPr>
          <w:p w:rsidR="00386DF0" w:rsidRPr="0069465F" w:rsidRDefault="00386DF0" w:rsidP="00386DF0">
            <w:pPr>
              <w:rPr>
                <w:sz w:val="28"/>
                <w:szCs w:val="28"/>
              </w:rPr>
            </w:pPr>
            <w:r w:rsidRPr="0069465F">
              <w:rPr>
                <w:sz w:val="28"/>
                <w:szCs w:val="28"/>
              </w:rPr>
              <w:t>4</w:t>
            </w:r>
          </w:p>
        </w:tc>
        <w:tc>
          <w:tcPr>
            <w:tcW w:w="5590" w:type="dxa"/>
          </w:tcPr>
          <w:p w:rsidR="00386DF0" w:rsidRPr="0069465F" w:rsidRDefault="00386DF0" w:rsidP="00386DF0">
            <w:pPr>
              <w:rPr>
                <w:sz w:val="28"/>
                <w:szCs w:val="28"/>
                <w:lang w:val="en-US"/>
              </w:rPr>
            </w:pPr>
            <w:r>
              <w:rPr>
                <w:sz w:val="28"/>
                <w:szCs w:val="28"/>
                <w:lang w:val="en-US"/>
              </w:rPr>
              <w:t>201</w:t>
            </w:r>
          </w:p>
        </w:tc>
        <w:tc>
          <w:tcPr>
            <w:tcW w:w="1038" w:type="dxa"/>
          </w:tcPr>
          <w:p w:rsidR="00386DF0" w:rsidRPr="00A65C50" w:rsidRDefault="00386DF0" w:rsidP="00386DF0">
            <w:pPr>
              <w:rPr>
                <w:sz w:val="28"/>
                <w:szCs w:val="28"/>
              </w:rPr>
            </w:pPr>
            <w:r>
              <w:rPr>
                <w:sz w:val="28"/>
                <w:szCs w:val="28"/>
              </w:rPr>
              <w:t>211</w:t>
            </w:r>
          </w:p>
        </w:tc>
        <w:tc>
          <w:tcPr>
            <w:tcW w:w="972" w:type="dxa"/>
          </w:tcPr>
          <w:p w:rsidR="00386DF0" w:rsidRPr="00A65C50" w:rsidRDefault="00386DF0" w:rsidP="00386DF0">
            <w:pPr>
              <w:rPr>
                <w:sz w:val="28"/>
                <w:szCs w:val="28"/>
              </w:rPr>
            </w:pPr>
            <w:r>
              <w:rPr>
                <w:sz w:val="28"/>
                <w:szCs w:val="28"/>
              </w:rPr>
              <w:t>236</w:t>
            </w:r>
          </w:p>
        </w:tc>
        <w:tc>
          <w:tcPr>
            <w:tcW w:w="1618" w:type="dxa"/>
          </w:tcPr>
          <w:p w:rsidR="00386DF0" w:rsidRPr="0069465F" w:rsidRDefault="00CB33D3" w:rsidP="00386DF0">
            <w:pPr>
              <w:rPr>
                <w:sz w:val="28"/>
                <w:szCs w:val="28"/>
              </w:rPr>
            </w:pPr>
            <w:r>
              <w:rPr>
                <w:sz w:val="28"/>
                <w:szCs w:val="28"/>
              </w:rPr>
              <w:t>Годен</w:t>
            </w:r>
          </w:p>
        </w:tc>
      </w:tr>
      <w:tr w:rsidR="00386DF0" w:rsidRPr="0069465F" w:rsidTr="005D7BA5">
        <w:tc>
          <w:tcPr>
            <w:tcW w:w="636" w:type="dxa"/>
          </w:tcPr>
          <w:p w:rsidR="00386DF0" w:rsidRPr="0069465F" w:rsidRDefault="00386DF0" w:rsidP="00386DF0">
            <w:pPr>
              <w:rPr>
                <w:sz w:val="28"/>
                <w:szCs w:val="28"/>
              </w:rPr>
            </w:pPr>
            <w:r w:rsidRPr="0069465F">
              <w:rPr>
                <w:sz w:val="28"/>
                <w:szCs w:val="28"/>
              </w:rPr>
              <w:t>5</w:t>
            </w:r>
          </w:p>
        </w:tc>
        <w:tc>
          <w:tcPr>
            <w:tcW w:w="5590" w:type="dxa"/>
          </w:tcPr>
          <w:p w:rsidR="00386DF0" w:rsidRPr="0069465F" w:rsidRDefault="00386DF0" w:rsidP="00386DF0">
            <w:pPr>
              <w:rPr>
                <w:sz w:val="28"/>
                <w:szCs w:val="28"/>
                <w:lang w:val="en-US"/>
              </w:rPr>
            </w:pPr>
            <w:r>
              <w:rPr>
                <w:sz w:val="28"/>
                <w:szCs w:val="28"/>
                <w:lang w:val="en-US"/>
              </w:rPr>
              <w:t>265</w:t>
            </w:r>
          </w:p>
        </w:tc>
        <w:tc>
          <w:tcPr>
            <w:tcW w:w="1038" w:type="dxa"/>
            <w:shd w:val="clear" w:color="auto" w:fill="FFFF00"/>
          </w:tcPr>
          <w:p w:rsidR="00386DF0" w:rsidRPr="00A65C50" w:rsidRDefault="00386DF0" w:rsidP="00386DF0">
            <w:pPr>
              <w:rPr>
                <w:sz w:val="28"/>
                <w:szCs w:val="28"/>
              </w:rPr>
            </w:pPr>
            <w:r w:rsidRPr="00007F9D">
              <w:rPr>
                <w:sz w:val="28"/>
                <w:szCs w:val="28"/>
                <w:highlight w:val="yellow"/>
              </w:rPr>
              <w:t>102</w:t>
            </w:r>
          </w:p>
        </w:tc>
        <w:tc>
          <w:tcPr>
            <w:tcW w:w="972" w:type="dxa"/>
          </w:tcPr>
          <w:p w:rsidR="00386DF0" w:rsidRPr="00A65C50" w:rsidRDefault="00386DF0" w:rsidP="00386DF0">
            <w:pPr>
              <w:rPr>
                <w:sz w:val="28"/>
                <w:szCs w:val="28"/>
              </w:rPr>
            </w:pPr>
            <w:r>
              <w:rPr>
                <w:sz w:val="28"/>
                <w:szCs w:val="28"/>
              </w:rPr>
              <w:t>298</w:t>
            </w:r>
          </w:p>
        </w:tc>
        <w:tc>
          <w:tcPr>
            <w:tcW w:w="1618" w:type="dxa"/>
            <w:shd w:val="clear" w:color="auto" w:fill="FFFF00"/>
          </w:tcPr>
          <w:p w:rsidR="00386DF0" w:rsidRPr="0069465F" w:rsidRDefault="00386DF0" w:rsidP="00386DF0">
            <w:pPr>
              <w:rPr>
                <w:sz w:val="28"/>
                <w:szCs w:val="28"/>
              </w:rPr>
            </w:pPr>
            <w:r w:rsidRPr="00007F9D">
              <w:rPr>
                <w:sz w:val="28"/>
                <w:szCs w:val="28"/>
                <w:highlight w:val="yellow"/>
              </w:rPr>
              <w:t xml:space="preserve">Не </w:t>
            </w:r>
            <w:r w:rsidR="00CB33D3">
              <w:rPr>
                <w:sz w:val="28"/>
                <w:szCs w:val="28"/>
                <w:highlight w:val="yellow"/>
              </w:rPr>
              <w:t>Годен</w:t>
            </w:r>
          </w:p>
        </w:tc>
      </w:tr>
      <w:tr w:rsidR="00386DF0" w:rsidRPr="0069465F" w:rsidTr="005D7BA5">
        <w:tc>
          <w:tcPr>
            <w:tcW w:w="636" w:type="dxa"/>
          </w:tcPr>
          <w:p w:rsidR="00386DF0" w:rsidRPr="0069465F" w:rsidRDefault="00386DF0" w:rsidP="00386DF0">
            <w:pPr>
              <w:rPr>
                <w:sz w:val="28"/>
                <w:szCs w:val="28"/>
              </w:rPr>
            </w:pPr>
            <w:r w:rsidRPr="0069465F">
              <w:rPr>
                <w:sz w:val="28"/>
                <w:szCs w:val="28"/>
              </w:rPr>
              <w:t>6</w:t>
            </w:r>
          </w:p>
        </w:tc>
        <w:tc>
          <w:tcPr>
            <w:tcW w:w="5590" w:type="dxa"/>
          </w:tcPr>
          <w:p w:rsidR="00386DF0" w:rsidRPr="00DD41F2" w:rsidRDefault="00386DF0" w:rsidP="00386DF0">
            <w:pPr>
              <w:rPr>
                <w:sz w:val="28"/>
                <w:szCs w:val="28"/>
                <w:lang w:val="en-US"/>
              </w:rPr>
            </w:pPr>
            <w:r>
              <w:rPr>
                <w:sz w:val="28"/>
                <w:szCs w:val="28"/>
                <w:lang w:val="en-US"/>
              </w:rPr>
              <w:t>175</w:t>
            </w:r>
          </w:p>
        </w:tc>
        <w:tc>
          <w:tcPr>
            <w:tcW w:w="1038" w:type="dxa"/>
          </w:tcPr>
          <w:p w:rsidR="00386DF0" w:rsidRPr="0069465F" w:rsidRDefault="00386DF0" w:rsidP="00386DF0">
            <w:pPr>
              <w:rPr>
                <w:sz w:val="28"/>
                <w:szCs w:val="28"/>
              </w:rPr>
            </w:pPr>
            <w:r>
              <w:rPr>
                <w:sz w:val="28"/>
                <w:szCs w:val="28"/>
              </w:rPr>
              <w:t>185</w:t>
            </w:r>
          </w:p>
        </w:tc>
        <w:tc>
          <w:tcPr>
            <w:tcW w:w="972" w:type="dxa"/>
            <w:shd w:val="clear" w:color="auto" w:fill="FFFF00"/>
          </w:tcPr>
          <w:p w:rsidR="00386DF0" w:rsidRPr="0069465F" w:rsidRDefault="00386DF0" w:rsidP="00386DF0">
            <w:pPr>
              <w:rPr>
                <w:sz w:val="28"/>
                <w:szCs w:val="28"/>
              </w:rPr>
            </w:pPr>
            <w:r w:rsidRPr="00450DBB">
              <w:rPr>
                <w:sz w:val="28"/>
                <w:szCs w:val="28"/>
                <w:highlight w:val="yellow"/>
              </w:rPr>
              <w:t>105</w:t>
            </w:r>
          </w:p>
        </w:tc>
        <w:tc>
          <w:tcPr>
            <w:tcW w:w="1618" w:type="dxa"/>
            <w:shd w:val="clear" w:color="auto" w:fill="FFFF00"/>
          </w:tcPr>
          <w:p w:rsidR="00386DF0" w:rsidRPr="0069465F" w:rsidRDefault="00386DF0" w:rsidP="00386DF0">
            <w:pPr>
              <w:rPr>
                <w:sz w:val="28"/>
                <w:szCs w:val="28"/>
              </w:rPr>
            </w:pPr>
            <w:r w:rsidRPr="00450DBB">
              <w:rPr>
                <w:sz w:val="28"/>
                <w:szCs w:val="28"/>
                <w:highlight w:val="yellow"/>
              </w:rPr>
              <w:t xml:space="preserve">Не </w:t>
            </w:r>
            <w:r w:rsidR="00CB33D3">
              <w:rPr>
                <w:sz w:val="28"/>
                <w:szCs w:val="28"/>
                <w:highlight w:val="yellow"/>
              </w:rPr>
              <w:t>Годен</w:t>
            </w:r>
          </w:p>
        </w:tc>
      </w:tr>
      <w:tr w:rsidR="00386DF0" w:rsidRPr="0069465F" w:rsidTr="005D7BA5">
        <w:tc>
          <w:tcPr>
            <w:tcW w:w="636" w:type="dxa"/>
          </w:tcPr>
          <w:p w:rsidR="00386DF0" w:rsidRPr="0069465F" w:rsidRDefault="00386DF0" w:rsidP="00386DF0">
            <w:pPr>
              <w:rPr>
                <w:sz w:val="28"/>
                <w:szCs w:val="28"/>
              </w:rPr>
            </w:pPr>
            <w:r w:rsidRPr="0069465F">
              <w:rPr>
                <w:sz w:val="28"/>
                <w:szCs w:val="28"/>
              </w:rPr>
              <w:t>7</w:t>
            </w:r>
          </w:p>
        </w:tc>
        <w:tc>
          <w:tcPr>
            <w:tcW w:w="5590" w:type="dxa"/>
          </w:tcPr>
          <w:p w:rsidR="00386DF0" w:rsidRPr="00DD41F2" w:rsidRDefault="00386DF0" w:rsidP="00386DF0">
            <w:pPr>
              <w:rPr>
                <w:sz w:val="28"/>
                <w:szCs w:val="28"/>
                <w:lang w:val="en-US"/>
              </w:rPr>
            </w:pPr>
            <w:r>
              <w:rPr>
                <w:sz w:val="28"/>
                <w:szCs w:val="28"/>
                <w:lang w:val="en-US"/>
              </w:rPr>
              <w:t>298</w:t>
            </w:r>
          </w:p>
        </w:tc>
        <w:tc>
          <w:tcPr>
            <w:tcW w:w="1038" w:type="dxa"/>
          </w:tcPr>
          <w:p w:rsidR="00386DF0" w:rsidRPr="0069465F" w:rsidRDefault="00386DF0" w:rsidP="00386DF0">
            <w:pPr>
              <w:rPr>
                <w:sz w:val="28"/>
                <w:szCs w:val="28"/>
              </w:rPr>
            </w:pPr>
            <w:r>
              <w:rPr>
                <w:sz w:val="28"/>
                <w:szCs w:val="28"/>
              </w:rPr>
              <w:t>300</w:t>
            </w:r>
          </w:p>
        </w:tc>
        <w:tc>
          <w:tcPr>
            <w:tcW w:w="972" w:type="dxa"/>
            <w:shd w:val="clear" w:color="auto" w:fill="FFFF00"/>
          </w:tcPr>
          <w:p w:rsidR="00386DF0" w:rsidRPr="0069465F" w:rsidRDefault="00386DF0" w:rsidP="00386DF0">
            <w:pPr>
              <w:rPr>
                <w:sz w:val="28"/>
                <w:szCs w:val="28"/>
              </w:rPr>
            </w:pPr>
            <w:r w:rsidRPr="005B5168">
              <w:rPr>
                <w:sz w:val="28"/>
                <w:szCs w:val="28"/>
              </w:rPr>
              <w:t>102</w:t>
            </w:r>
          </w:p>
        </w:tc>
        <w:tc>
          <w:tcPr>
            <w:tcW w:w="1618" w:type="dxa"/>
            <w:shd w:val="clear" w:color="auto" w:fill="FFFF00"/>
          </w:tcPr>
          <w:p w:rsidR="00386DF0" w:rsidRPr="0069465F" w:rsidRDefault="0085291E" w:rsidP="00386DF0">
            <w:pPr>
              <w:rPr>
                <w:sz w:val="28"/>
                <w:szCs w:val="28"/>
              </w:rPr>
            </w:pPr>
            <w:r>
              <w:rPr>
                <w:sz w:val="28"/>
                <w:szCs w:val="28"/>
              </w:rPr>
              <w:t xml:space="preserve">Не </w:t>
            </w:r>
            <w:r w:rsidR="00CB33D3">
              <w:rPr>
                <w:sz w:val="28"/>
                <w:szCs w:val="28"/>
              </w:rPr>
              <w:t>Годен</w:t>
            </w:r>
          </w:p>
        </w:tc>
      </w:tr>
      <w:tr w:rsidR="00386DF0" w:rsidRPr="0069465F" w:rsidTr="005D7BA5">
        <w:tc>
          <w:tcPr>
            <w:tcW w:w="636" w:type="dxa"/>
          </w:tcPr>
          <w:p w:rsidR="00386DF0" w:rsidRPr="0069465F" w:rsidRDefault="00386DF0" w:rsidP="00386DF0">
            <w:pPr>
              <w:rPr>
                <w:sz w:val="28"/>
                <w:szCs w:val="28"/>
              </w:rPr>
            </w:pPr>
            <w:r w:rsidRPr="0069465F">
              <w:rPr>
                <w:sz w:val="28"/>
                <w:szCs w:val="28"/>
              </w:rPr>
              <w:t>8</w:t>
            </w:r>
          </w:p>
        </w:tc>
        <w:tc>
          <w:tcPr>
            <w:tcW w:w="5590" w:type="dxa"/>
          </w:tcPr>
          <w:p w:rsidR="00386DF0" w:rsidRPr="00DD41F2" w:rsidRDefault="00386DF0" w:rsidP="00386DF0">
            <w:pPr>
              <w:rPr>
                <w:sz w:val="28"/>
                <w:szCs w:val="28"/>
                <w:lang w:val="en-US"/>
              </w:rPr>
            </w:pPr>
            <w:r>
              <w:rPr>
                <w:sz w:val="28"/>
                <w:szCs w:val="28"/>
                <w:lang w:val="en-US"/>
              </w:rPr>
              <w:t>259</w:t>
            </w:r>
          </w:p>
        </w:tc>
        <w:tc>
          <w:tcPr>
            <w:tcW w:w="1038" w:type="dxa"/>
          </w:tcPr>
          <w:p w:rsidR="00386DF0" w:rsidRPr="0069465F" w:rsidRDefault="00386DF0" w:rsidP="00386DF0">
            <w:pPr>
              <w:rPr>
                <w:sz w:val="28"/>
                <w:szCs w:val="28"/>
              </w:rPr>
            </w:pPr>
            <w:r>
              <w:rPr>
                <w:sz w:val="28"/>
                <w:szCs w:val="28"/>
              </w:rPr>
              <w:t>263</w:t>
            </w:r>
          </w:p>
        </w:tc>
        <w:tc>
          <w:tcPr>
            <w:tcW w:w="972" w:type="dxa"/>
          </w:tcPr>
          <w:p w:rsidR="00386DF0" w:rsidRPr="0069465F" w:rsidRDefault="00386DF0" w:rsidP="00386DF0">
            <w:pPr>
              <w:rPr>
                <w:sz w:val="28"/>
                <w:szCs w:val="28"/>
              </w:rPr>
            </w:pPr>
            <w:r>
              <w:rPr>
                <w:sz w:val="28"/>
                <w:szCs w:val="28"/>
              </w:rPr>
              <w:t>296</w:t>
            </w:r>
          </w:p>
        </w:tc>
        <w:tc>
          <w:tcPr>
            <w:tcW w:w="1618" w:type="dxa"/>
          </w:tcPr>
          <w:p w:rsidR="00386DF0" w:rsidRPr="0069465F" w:rsidRDefault="00CB33D3" w:rsidP="00386DF0">
            <w:pPr>
              <w:rPr>
                <w:sz w:val="28"/>
                <w:szCs w:val="28"/>
              </w:rPr>
            </w:pPr>
            <w:r>
              <w:rPr>
                <w:sz w:val="28"/>
                <w:szCs w:val="28"/>
              </w:rPr>
              <w:t>Годен</w:t>
            </w:r>
          </w:p>
        </w:tc>
      </w:tr>
      <w:tr w:rsidR="00386DF0" w:rsidRPr="0069465F" w:rsidTr="005D7BA5">
        <w:tc>
          <w:tcPr>
            <w:tcW w:w="636" w:type="dxa"/>
          </w:tcPr>
          <w:p w:rsidR="00386DF0" w:rsidRPr="0069465F" w:rsidRDefault="00386DF0" w:rsidP="00386DF0">
            <w:pPr>
              <w:rPr>
                <w:sz w:val="28"/>
                <w:szCs w:val="28"/>
              </w:rPr>
            </w:pPr>
            <w:r w:rsidRPr="0069465F">
              <w:rPr>
                <w:sz w:val="28"/>
                <w:szCs w:val="28"/>
              </w:rPr>
              <w:t>9</w:t>
            </w:r>
          </w:p>
        </w:tc>
        <w:tc>
          <w:tcPr>
            <w:tcW w:w="5590" w:type="dxa"/>
          </w:tcPr>
          <w:p w:rsidR="00386DF0" w:rsidRPr="00DD41F2" w:rsidRDefault="00386DF0" w:rsidP="00386DF0">
            <w:pPr>
              <w:rPr>
                <w:sz w:val="28"/>
                <w:szCs w:val="28"/>
                <w:lang w:val="en-US"/>
              </w:rPr>
            </w:pPr>
            <w:r>
              <w:rPr>
                <w:sz w:val="28"/>
                <w:szCs w:val="28"/>
                <w:lang w:val="en-US"/>
              </w:rPr>
              <w:t>179</w:t>
            </w:r>
          </w:p>
        </w:tc>
        <w:tc>
          <w:tcPr>
            <w:tcW w:w="1038" w:type="dxa"/>
          </w:tcPr>
          <w:p w:rsidR="00386DF0" w:rsidRPr="0069465F" w:rsidRDefault="00386DF0" w:rsidP="00386DF0">
            <w:pPr>
              <w:rPr>
                <w:sz w:val="28"/>
                <w:szCs w:val="28"/>
              </w:rPr>
            </w:pPr>
            <w:r>
              <w:rPr>
                <w:sz w:val="28"/>
                <w:szCs w:val="28"/>
              </w:rPr>
              <w:t>180</w:t>
            </w:r>
          </w:p>
        </w:tc>
        <w:tc>
          <w:tcPr>
            <w:tcW w:w="972" w:type="dxa"/>
          </w:tcPr>
          <w:p w:rsidR="00386DF0" w:rsidRPr="0069465F" w:rsidRDefault="00386DF0" w:rsidP="00386DF0">
            <w:pPr>
              <w:rPr>
                <w:sz w:val="28"/>
                <w:szCs w:val="28"/>
              </w:rPr>
            </w:pPr>
            <w:r>
              <w:rPr>
                <w:sz w:val="28"/>
                <w:szCs w:val="28"/>
              </w:rPr>
              <w:t>184</w:t>
            </w:r>
          </w:p>
        </w:tc>
        <w:tc>
          <w:tcPr>
            <w:tcW w:w="1618" w:type="dxa"/>
          </w:tcPr>
          <w:p w:rsidR="00386DF0" w:rsidRPr="0069465F" w:rsidRDefault="00CB33D3" w:rsidP="00386DF0">
            <w:pPr>
              <w:rPr>
                <w:sz w:val="28"/>
                <w:szCs w:val="28"/>
              </w:rPr>
            </w:pPr>
            <w:r>
              <w:rPr>
                <w:sz w:val="28"/>
                <w:szCs w:val="28"/>
              </w:rPr>
              <w:t>Годен</w:t>
            </w:r>
          </w:p>
        </w:tc>
      </w:tr>
      <w:tr w:rsidR="00386DF0" w:rsidRPr="0069465F" w:rsidTr="005D7BA5">
        <w:tc>
          <w:tcPr>
            <w:tcW w:w="636" w:type="dxa"/>
          </w:tcPr>
          <w:p w:rsidR="00386DF0" w:rsidRPr="0069465F" w:rsidRDefault="00386DF0" w:rsidP="00386DF0">
            <w:pPr>
              <w:rPr>
                <w:sz w:val="28"/>
                <w:szCs w:val="28"/>
              </w:rPr>
            </w:pPr>
            <w:r w:rsidRPr="0069465F">
              <w:rPr>
                <w:sz w:val="28"/>
                <w:szCs w:val="28"/>
              </w:rPr>
              <w:t>10</w:t>
            </w:r>
          </w:p>
        </w:tc>
        <w:tc>
          <w:tcPr>
            <w:tcW w:w="5590" w:type="dxa"/>
          </w:tcPr>
          <w:p w:rsidR="00386DF0" w:rsidRPr="00DD41F2" w:rsidRDefault="00386DF0" w:rsidP="00386DF0">
            <w:pPr>
              <w:rPr>
                <w:sz w:val="28"/>
                <w:szCs w:val="28"/>
                <w:lang w:val="en-US"/>
              </w:rPr>
            </w:pPr>
            <w:r>
              <w:rPr>
                <w:sz w:val="28"/>
                <w:szCs w:val="28"/>
                <w:lang w:val="en-US"/>
              </w:rPr>
              <w:t>200</w:t>
            </w:r>
          </w:p>
        </w:tc>
        <w:tc>
          <w:tcPr>
            <w:tcW w:w="1038" w:type="dxa"/>
            <w:shd w:val="clear" w:color="auto" w:fill="FFFF00"/>
          </w:tcPr>
          <w:p w:rsidR="00386DF0" w:rsidRPr="0069465F" w:rsidRDefault="00386DF0" w:rsidP="00386DF0">
            <w:pPr>
              <w:rPr>
                <w:sz w:val="28"/>
                <w:szCs w:val="28"/>
              </w:rPr>
            </w:pPr>
            <w:r w:rsidRPr="00450DBB">
              <w:rPr>
                <w:sz w:val="28"/>
                <w:szCs w:val="28"/>
                <w:highlight w:val="yellow"/>
              </w:rPr>
              <w:t>103</w:t>
            </w:r>
          </w:p>
        </w:tc>
        <w:tc>
          <w:tcPr>
            <w:tcW w:w="972" w:type="dxa"/>
          </w:tcPr>
          <w:p w:rsidR="00386DF0" w:rsidRPr="0069465F" w:rsidRDefault="00386DF0" w:rsidP="00386DF0">
            <w:pPr>
              <w:rPr>
                <w:sz w:val="28"/>
                <w:szCs w:val="28"/>
              </w:rPr>
            </w:pPr>
            <w:r>
              <w:rPr>
                <w:sz w:val="28"/>
                <w:szCs w:val="28"/>
              </w:rPr>
              <w:t>233</w:t>
            </w:r>
          </w:p>
        </w:tc>
        <w:tc>
          <w:tcPr>
            <w:tcW w:w="1618" w:type="dxa"/>
            <w:shd w:val="clear" w:color="auto" w:fill="FFFF00"/>
          </w:tcPr>
          <w:p w:rsidR="00386DF0" w:rsidRPr="0069465F" w:rsidRDefault="00386DF0" w:rsidP="00386DF0">
            <w:pPr>
              <w:rPr>
                <w:sz w:val="28"/>
                <w:szCs w:val="28"/>
              </w:rPr>
            </w:pPr>
            <w:r w:rsidRPr="00007F9D">
              <w:rPr>
                <w:sz w:val="28"/>
                <w:szCs w:val="28"/>
                <w:highlight w:val="yellow"/>
              </w:rPr>
              <w:t xml:space="preserve">Не </w:t>
            </w:r>
            <w:r w:rsidR="00CB33D3">
              <w:rPr>
                <w:sz w:val="28"/>
                <w:szCs w:val="28"/>
                <w:highlight w:val="yellow"/>
              </w:rPr>
              <w:t>Годен</w:t>
            </w:r>
          </w:p>
        </w:tc>
      </w:tr>
      <w:tr w:rsidR="00386DF0" w:rsidRPr="0069465F" w:rsidTr="005D7BA5">
        <w:tc>
          <w:tcPr>
            <w:tcW w:w="636" w:type="dxa"/>
          </w:tcPr>
          <w:p w:rsidR="00386DF0" w:rsidRPr="0069465F" w:rsidRDefault="00386DF0" w:rsidP="00386DF0">
            <w:pPr>
              <w:rPr>
                <w:sz w:val="28"/>
                <w:szCs w:val="28"/>
              </w:rPr>
            </w:pPr>
            <w:r w:rsidRPr="0069465F">
              <w:rPr>
                <w:sz w:val="28"/>
                <w:szCs w:val="28"/>
              </w:rPr>
              <w:t>11</w:t>
            </w:r>
          </w:p>
        </w:tc>
        <w:tc>
          <w:tcPr>
            <w:tcW w:w="5590" w:type="dxa"/>
          </w:tcPr>
          <w:p w:rsidR="00386DF0" w:rsidRPr="0069465F" w:rsidRDefault="00386DF0" w:rsidP="00386DF0">
            <w:pPr>
              <w:rPr>
                <w:sz w:val="28"/>
                <w:szCs w:val="28"/>
              </w:rPr>
            </w:pPr>
            <w:r>
              <w:rPr>
                <w:sz w:val="28"/>
                <w:szCs w:val="28"/>
              </w:rPr>
              <w:t>300</w:t>
            </w:r>
          </w:p>
        </w:tc>
        <w:tc>
          <w:tcPr>
            <w:tcW w:w="1038" w:type="dxa"/>
          </w:tcPr>
          <w:p w:rsidR="00386DF0" w:rsidRPr="0069465F" w:rsidRDefault="00386DF0" w:rsidP="00386DF0">
            <w:pPr>
              <w:rPr>
                <w:sz w:val="28"/>
                <w:szCs w:val="28"/>
              </w:rPr>
            </w:pPr>
            <w:r>
              <w:rPr>
                <w:sz w:val="28"/>
                <w:szCs w:val="28"/>
              </w:rPr>
              <w:t>298</w:t>
            </w:r>
          </w:p>
        </w:tc>
        <w:tc>
          <w:tcPr>
            <w:tcW w:w="972" w:type="dxa"/>
            <w:shd w:val="clear" w:color="auto" w:fill="FFFF00"/>
          </w:tcPr>
          <w:p w:rsidR="00386DF0" w:rsidRPr="0069465F" w:rsidRDefault="00386DF0" w:rsidP="00386DF0">
            <w:pPr>
              <w:rPr>
                <w:sz w:val="28"/>
                <w:szCs w:val="28"/>
              </w:rPr>
            </w:pPr>
            <w:r>
              <w:rPr>
                <w:sz w:val="28"/>
                <w:szCs w:val="28"/>
              </w:rPr>
              <w:t>112</w:t>
            </w:r>
          </w:p>
        </w:tc>
        <w:tc>
          <w:tcPr>
            <w:tcW w:w="1618" w:type="dxa"/>
            <w:shd w:val="clear" w:color="auto" w:fill="FFFF00"/>
          </w:tcPr>
          <w:p w:rsidR="00386DF0" w:rsidRPr="0069465F" w:rsidRDefault="0085291E" w:rsidP="00386DF0">
            <w:pPr>
              <w:rPr>
                <w:sz w:val="28"/>
                <w:szCs w:val="28"/>
              </w:rPr>
            </w:pPr>
            <w:r>
              <w:rPr>
                <w:sz w:val="28"/>
                <w:szCs w:val="28"/>
              </w:rPr>
              <w:t xml:space="preserve">Не </w:t>
            </w:r>
            <w:r w:rsidR="00CB33D3">
              <w:rPr>
                <w:sz w:val="28"/>
                <w:szCs w:val="28"/>
              </w:rPr>
              <w:t>Годен</w:t>
            </w:r>
          </w:p>
        </w:tc>
      </w:tr>
      <w:tr w:rsidR="00386DF0" w:rsidRPr="0069465F" w:rsidTr="005D7BA5">
        <w:tc>
          <w:tcPr>
            <w:tcW w:w="636" w:type="dxa"/>
          </w:tcPr>
          <w:p w:rsidR="00386DF0" w:rsidRPr="0069465F" w:rsidRDefault="00386DF0" w:rsidP="00386DF0">
            <w:pPr>
              <w:rPr>
                <w:sz w:val="28"/>
                <w:szCs w:val="28"/>
              </w:rPr>
            </w:pPr>
            <w:r w:rsidRPr="0069465F">
              <w:rPr>
                <w:sz w:val="28"/>
                <w:szCs w:val="28"/>
              </w:rPr>
              <w:t>12</w:t>
            </w:r>
          </w:p>
        </w:tc>
        <w:tc>
          <w:tcPr>
            <w:tcW w:w="5590" w:type="dxa"/>
          </w:tcPr>
          <w:p w:rsidR="00386DF0" w:rsidRPr="0069465F" w:rsidRDefault="00386DF0" w:rsidP="00386DF0">
            <w:pPr>
              <w:rPr>
                <w:sz w:val="28"/>
                <w:szCs w:val="28"/>
              </w:rPr>
            </w:pPr>
            <w:r>
              <w:rPr>
                <w:sz w:val="28"/>
                <w:szCs w:val="28"/>
              </w:rPr>
              <w:t>289</w:t>
            </w:r>
          </w:p>
        </w:tc>
        <w:tc>
          <w:tcPr>
            <w:tcW w:w="1038" w:type="dxa"/>
            <w:shd w:val="clear" w:color="auto" w:fill="FFFF00"/>
          </w:tcPr>
          <w:p w:rsidR="00386DF0" w:rsidRPr="0069465F" w:rsidRDefault="00386DF0" w:rsidP="00386DF0">
            <w:pPr>
              <w:rPr>
                <w:sz w:val="28"/>
                <w:szCs w:val="28"/>
              </w:rPr>
            </w:pPr>
            <w:r w:rsidRPr="00450DBB">
              <w:rPr>
                <w:sz w:val="28"/>
                <w:szCs w:val="28"/>
                <w:highlight w:val="yellow"/>
              </w:rPr>
              <w:t>115</w:t>
            </w:r>
          </w:p>
        </w:tc>
        <w:tc>
          <w:tcPr>
            <w:tcW w:w="972" w:type="dxa"/>
          </w:tcPr>
          <w:p w:rsidR="00386DF0" w:rsidRPr="0069465F" w:rsidRDefault="00386DF0" w:rsidP="00386DF0">
            <w:pPr>
              <w:rPr>
                <w:sz w:val="28"/>
                <w:szCs w:val="28"/>
              </w:rPr>
            </w:pPr>
            <w:r>
              <w:rPr>
                <w:sz w:val="28"/>
                <w:szCs w:val="28"/>
              </w:rPr>
              <w:t>300</w:t>
            </w:r>
          </w:p>
        </w:tc>
        <w:tc>
          <w:tcPr>
            <w:tcW w:w="1618" w:type="dxa"/>
          </w:tcPr>
          <w:p w:rsidR="00386DF0" w:rsidRPr="0069465F" w:rsidRDefault="00386DF0" w:rsidP="00386DF0">
            <w:pPr>
              <w:rPr>
                <w:sz w:val="28"/>
                <w:szCs w:val="28"/>
              </w:rPr>
            </w:pPr>
            <w:r w:rsidRPr="00450DBB">
              <w:rPr>
                <w:sz w:val="28"/>
                <w:szCs w:val="28"/>
                <w:highlight w:val="yellow"/>
              </w:rPr>
              <w:t xml:space="preserve">Не </w:t>
            </w:r>
            <w:r w:rsidR="00CB33D3">
              <w:rPr>
                <w:sz w:val="28"/>
                <w:szCs w:val="28"/>
                <w:highlight w:val="yellow"/>
              </w:rPr>
              <w:t>Годен</w:t>
            </w:r>
          </w:p>
        </w:tc>
      </w:tr>
      <w:tr w:rsidR="00386DF0" w:rsidRPr="0069465F" w:rsidTr="005D7BA5">
        <w:tc>
          <w:tcPr>
            <w:tcW w:w="636" w:type="dxa"/>
          </w:tcPr>
          <w:p w:rsidR="00386DF0" w:rsidRPr="0069465F" w:rsidRDefault="00386DF0" w:rsidP="00386DF0">
            <w:pPr>
              <w:rPr>
                <w:sz w:val="28"/>
                <w:szCs w:val="28"/>
              </w:rPr>
            </w:pPr>
            <w:r w:rsidRPr="0069465F">
              <w:rPr>
                <w:sz w:val="28"/>
                <w:szCs w:val="28"/>
              </w:rPr>
              <w:t>13</w:t>
            </w:r>
          </w:p>
        </w:tc>
        <w:tc>
          <w:tcPr>
            <w:tcW w:w="5590" w:type="dxa"/>
          </w:tcPr>
          <w:p w:rsidR="00386DF0" w:rsidRPr="0069465F" w:rsidRDefault="00386DF0" w:rsidP="00386DF0">
            <w:pPr>
              <w:rPr>
                <w:sz w:val="28"/>
                <w:szCs w:val="28"/>
              </w:rPr>
            </w:pPr>
            <w:r>
              <w:rPr>
                <w:sz w:val="28"/>
                <w:szCs w:val="28"/>
              </w:rPr>
              <w:t>274</w:t>
            </w:r>
          </w:p>
        </w:tc>
        <w:tc>
          <w:tcPr>
            <w:tcW w:w="1038" w:type="dxa"/>
          </w:tcPr>
          <w:p w:rsidR="00386DF0" w:rsidRPr="0069465F" w:rsidRDefault="00386DF0" w:rsidP="00386DF0">
            <w:pPr>
              <w:rPr>
                <w:sz w:val="28"/>
                <w:szCs w:val="28"/>
              </w:rPr>
            </w:pPr>
            <w:r>
              <w:rPr>
                <w:sz w:val="28"/>
                <w:szCs w:val="28"/>
              </w:rPr>
              <w:t>207</w:t>
            </w:r>
          </w:p>
        </w:tc>
        <w:tc>
          <w:tcPr>
            <w:tcW w:w="972" w:type="dxa"/>
          </w:tcPr>
          <w:p w:rsidR="00386DF0" w:rsidRPr="0069465F" w:rsidRDefault="00386DF0" w:rsidP="00386DF0">
            <w:pPr>
              <w:rPr>
                <w:sz w:val="28"/>
                <w:szCs w:val="28"/>
              </w:rPr>
            </w:pPr>
            <w:r>
              <w:rPr>
                <w:sz w:val="28"/>
                <w:szCs w:val="28"/>
              </w:rPr>
              <w:t>261</w:t>
            </w:r>
          </w:p>
        </w:tc>
        <w:tc>
          <w:tcPr>
            <w:tcW w:w="1618" w:type="dxa"/>
          </w:tcPr>
          <w:p w:rsidR="00386DF0" w:rsidRPr="0069465F" w:rsidRDefault="00CB33D3" w:rsidP="00386DF0">
            <w:pPr>
              <w:rPr>
                <w:sz w:val="28"/>
                <w:szCs w:val="28"/>
              </w:rPr>
            </w:pPr>
            <w:r>
              <w:rPr>
                <w:sz w:val="28"/>
                <w:szCs w:val="28"/>
              </w:rPr>
              <w:t>Годен</w:t>
            </w:r>
          </w:p>
        </w:tc>
      </w:tr>
      <w:tr w:rsidR="00386DF0" w:rsidRPr="0069465F" w:rsidTr="005D7BA5">
        <w:tc>
          <w:tcPr>
            <w:tcW w:w="636" w:type="dxa"/>
          </w:tcPr>
          <w:p w:rsidR="00386DF0" w:rsidRPr="0069465F" w:rsidRDefault="00386DF0" w:rsidP="00386DF0">
            <w:pPr>
              <w:rPr>
                <w:sz w:val="28"/>
                <w:szCs w:val="28"/>
              </w:rPr>
            </w:pPr>
            <w:r w:rsidRPr="0069465F">
              <w:rPr>
                <w:sz w:val="28"/>
                <w:szCs w:val="28"/>
              </w:rPr>
              <w:t>14</w:t>
            </w:r>
          </w:p>
        </w:tc>
        <w:tc>
          <w:tcPr>
            <w:tcW w:w="5590" w:type="dxa"/>
          </w:tcPr>
          <w:p w:rsidR="00386DF0" w:rsidRPr="0069465F" w:rsidRDefault="00386DF0" w:rsidP="00386DF0">
            <w:pPr>
              <w:rPr>
                <w:sz w:val="28"/>
                <w:szCs w:val="28"/>
              </w:rPr>
            </w:pPr>
            <w:r>
              <w:rPr>
                <w:sz w:val="28"/>
                <w:szCs w:val="28"/>
              </w:rPr>
              <w:t>150</w:t>
            </w:r>
          </w:p>
        </w:tc>
        <w:tc>
          <w:tcPr>
            <w:tcW w:w="1038" w:type="dxa"/>
          </w:tcPr>
          <w:p w:rsidR="00386DF0" w:rsidRPr="0069465F" w:rsidRDefault="00386DF0" w:rsidP="00386DF0">
            <w:pPr>
              <w:rPr>
                <w:sz w:val="28"/>
                <w:szCs w:val="28"/>
              </w:rPr>
            </w:pPr>
            <w:r>
              <w:rPr>
                <w:sz w:val="28"/>
                <w:szCs w:val="28"/>
              </w:rPr>
              <w:t>299</w:t>
            </w:r>
          </w:p>
        </w:tc>
        <w:tc>
          <w:tcPr>
            <w:tcW w:w="972" w:type="dxa"/>
          </w:tcPr>
          <w:p w:rsidR="00386DF0" w:rsidRPr="0069465F" w:rsidRDefault="00386DF0" w:rsidP="00386DF0">
            <w:pPr>
              <w:rPr>
                <w:sz w:val="28"/>
                <w:szCs w:val="28"/>
              </w:rPr>
            </w:pPr>
            <w:r>
              <w:rPr>
                <w:sz w:val="28"/>
                <w:szCs w:val="28"/>
              </w:rPr>
              <w:t>227</w:t>
            </w:r>
          </w:p>
        </w:tc>
        <w:tc>
          <w:tcPr>
            <w:tcW w:w="1618" w:type="dxa"/>
          </w:tcPr>
          <w:p w:rsidR="00386DF0" w:rsidRPr="0069465F" w:rsidRDefault="00CB33D3" w:rsidP="00386DF0">
            <w:pPr>
              <w:rPr>
                <w:sz w:val="28"/>
                <w:szCs w:val="28"/>
              </w:rPr>
            </w:pPr>
            <w:r>
              <w:rPr>
                <w:sz w:val="28"/>
                <w:szCs w:val="28"/>
              </w:rPr>
              <w:t>Годен</w:t>
            </w:r>
          </w:p>
        </w:tc>
      </w:tr>
    </w:tbl>
    <w:p w:rsidR="005D7BA5" w:rsidRPr="00E77BFA" w:rsidRDefault="00E77BFA">
      <w:pPr>
        <w:rPr>
          <w:sz w:val="28"/>
          <w:szCs w:val="28"/>
          <w:lang w:val="en-US"/>
        </w:rPr>
      </w:pPr>
      <w:bookmarkStart w:id="48" w:name="OLE_LINK5"/>
      <w:bookmarkStart w:id="49" w:name="OLE_LINK6"/>
      <w:r w:rsidRPr="003F771C">
        <w:rPr>
          <w:sz w:val="28"/>
          <w:szCs w:val="28"/>
        </w:rPr>
        <w:lastRenderedPageBreak/>
        <w:t>Продолжение таблицы 1</w:t>
      </w:r>
      <w:bookmarkEnd w:id="48"/>
      <w:bookmarkEnd w:id="49"/>
    </w:p>
    <w:tbl>
      <w:tblPr>
        <w:tblStyle w:val="a9"/>
        <w:tblW w:w="9854" w:type="dxa"/>
        <w:tblLook w:val="04A0"/>
      </w:tblPr>
      <w:tblGrid>
        <w:gridCol w:w="636"/>
        <w:gridCol w:w="5590"/>
        <w:gridCol w:w="1038"/>
        <w:gridCol w:w="972"/>
        <w:gridCol w:w="1618"/>
      </w:tblGrid>
      <w:tr w:rsidR="00386DF0" w:rsidRPr="003F771C" w:rsidTr="005D7BA5">
        <w:tc>
          <w:tcPr>
            <w:tcW w:w="636" w:type="dxa"/>
          </w:tcPr>
          <w:p w:rsidR="00386DF0" w:rsidRPr="0069465F" w:rsidRDefault="00386DF0" w:rsidP="00386DF0">
            <w:pPr>
              <w:rPr>
                <w:sz w:val="28"/>
                <w:szCs w:val="28"/>
              </w:rPr>
            </w:pPr>
            <w:r w:rsidRPr="0069465F">
              <w:rPr>
                <w:sz w:val="28"/>
                <w:szCs w:val="28"/>
              </w:rPr>
              <w:t>15</w:t>
            </w:r>
          </w:p>
        </w:tc>
        <w:tc>
          <w:tcPr>
            <w:tcW w:w="5590" w:type="dxa"/>
          </w:tcPr>
          <w:p w:rsidR="00386DF0" w:rsidRPr="0069465F" w:rsidRDefault="00386DF0" w:rsidP="00386DF0">
            <w:pPr>
              <w:rPr>
                <w:sz w:val="28"/>
                <w:szCs w:val="28"/>
              </w:rPr>
            </w:pPr>
            <w:r>
              <w:rPr>
                <w:sz w:val="28"/>
                <w:szCs w:val="28"/>
              </w:rPr>
              <w:t>187</w:t>
            </w:r>
          </w:p>
        </w:tc>
        <w:tc>
          <w:tcPr>
            <w:tcW w:w="1038" w:type="dxa"/>
            <w:shd w:val="clear" w:color="auto" w:fill="FFFF00"/>
          </w:tcPr>
          <w:p w:rsidR="00386DF0" w:rsidRPr="0069465F" w:rsidRDefault="00386DF0" w:rsidP="00386DF0">
            <w:pPr>
              <w:rPr>
                <w:sz w:val="28"/>
                <w:szCs w:val="28"/>
              </w:rPr>
            </w:pPr>
            <w:r w:rsidRPr="003F771C">
              <w:rPr>
                <w:sz w:val="28"/>
                <w:szCs w:val="28"/>
              </w:rPr>
              <w:t>104</w:t>
            </w:r>
          </w:p>
        </w:tc>
        <w:tc>
          <w:tcPr>
            <w:tcW w:w="972" w:type="dxa"/>
          </w:tcPr>
          <w:p w:rsidR="00386DF0" w:rsidRPr="0069465F" w:rsidRDefault="00386DF0" w:rsidP="00386DF0">
            <w:pPr>
              <w:rPr>
                <w:sz w:val="28"/>
                <w:szCs w:val="28"/>
              </w:rPr>
            </w:pPr>
            <w:r>
              <w:rPr>
                <w:sz w:val="28"/>
                <w:szCs w:val="28"/>
              </w:rPr>
              <w:t>222</w:t>
            </w:r>
          </w:p>
        </w:tc>
        <w:tc>
          <w:tcPr>
            <w:tcW w:w="1618" w:type="dxa"/>
          </w:tcPr>
          <w:p w:rsidR="00386DF0" w:rsidRPr="0069465F" w:rsidRDefault="00386DF0" w:rsidP="00386DF0">
            <w:pPr>
              <w:rPr>
                <w:sz w:val="28"/>
                <w:szCs w:val="28"/>
              </w:rPr>
            </w:pPr>
            <w:r w:rsidRPr="003F771C">
              <w:rPr>
                <w:sz w:val="28"/>
                <w:szCs w:val="28"/>
              </w:rPr>
              <w:t xml:space="preserve">Не </w:t>
            </w:r>
            <w:r w:rsidR="00CB33D3" w:rsidRPr="003F771C">
              <w:rPr>
                <w:sz w:val="28"/>
                <w:szCs w:val="28"/>
              </w:rPr>
              <w:t>Годен</w:t>
            </w:r>
          </w:p>
        </w:tc>
      </w:tr>
      <w:tr w:rsidR="00386DF0" w:rsidRPr="003F771C" w:rsidTr="005D7BA5">
        <w:tc>
          <w:tcPr>
            <w:tcW w:w="636" w:type="dxa"/>
          </w:tcPr>
          <w:p w:rsidR="00386DF0" w:rsidRPr="0069465F" w:rsidRDefault="00386DF0" w:rsidP="00386DF0">
            <w:pPr>
              <w:rPr>
                <w:sz w:val="28"/>
                <w:szCs w:val="28"/>
              </w:rPr>
            </w:pPr>
            <w:r w:rsidRPr="0069465F">
              <w:rPr>
                <w:sz w:val="28"/>
                <w:szCs w:val="28"/>
              </w:rPr>
              <w:t>16</w:t>
            </w:r>
          </w:p>
        </w:tc>
        <w:tc>
          <w:tcPr>
            <w:tcW w:w="5590" w:type="dxa"/>
          </w:tcPr>
          <w:p w:rsidR="00386DF0" w:rsidRPr="0069465F" w:rsidRDefault="00386DF0" w:rsidP="00386DF0">
            <w:pPr>
              <w:rPr>
                <w:sz w:val="28"/>
                <w:szCs w:val="28"/>
              </w:rPr>
            </w:pPr>
            <w:r>
              <w:rPr>
                <w:sz w:val="28"/>
                <w:szCs w:val="28"/>
              </w:rPr>
              <w:t>195</w:t>
            </w:r>
          </w:p>
        </w:tc>
        <w:tc>
          <w:tcPr>
            <w:tcW w:w="1038" w:type="dxa"/>
          </w:tcPr>
          <w:p w:rsidR="00386DF0" w:rsidRPr="0069465F" w:rsidRDefault="00386DF0" w:rsidP="00386DF0">
            <w:pPr>
              <w:rPr>
                <w:sz w:val="28"/>
                <w:szCs w:val="28"/>
              </w:rPr>
            </w:pPr>
            <w:r>
              <w:rPr>
                <w:sz w:val="28"/>
                <w:szCs w:val="28"/>
              </w:rPr>
              <w:t>289</w:t>
            </w:r>
          </w:p>
        </w:tc>
        <w:tc>
          <w:tcPr>
            <w:tcW w:w="972" w:type="dxa"/>
          </w:tcPr>
          <w:p w:rsidR="00386DF0" w:rsidRPr="0069465F" w:rsidRDefault="00386DF0" w:rsidP="00386DF0">
            <w:pPr>
              <w:rPr>
                <w:sz w:val="28"/>
                <w:szCs w:val="28"/>
              </w:rPr>
            </w:pPr>
            <w:r>
              <w:rPr>
                <w:sz w:val="28"/>
                <w:szCs w:val="28"/>
              </w:rPr>
              <w:t>203</w:t>
            </w:r>
          </w:p>
        </w:tc>
        <w:tc>
          <w:tcPr>
            <w:tcW w:w="1618" w:type="dxa"/>
          </w:tcPr>
          <w:p w:rsidR="00386DF0" w:rsidRPr="003F771C" w:rsidRDefault="00CB33D3" w:rsidP="00386DF0">
            <w:pPr>
              <w:rPr>
                <w:sz w:val="28"/>
                <w:szCs w:val="28"/>
              </w:rPr>
            </w:pPr>
            <w:r>
              <w:rPr>
                <w:sz w:val="28"/>
                <w:szCs w:val="28"/>
              </w:rPr>
              <w:t>Годен</w:t>
            </w:r>
          </w:p>
        </w:tc>
      </w:tr>
      <w:tr w:rsidR="00386DF0" w:rsidRPr="003F771C" w:rsidTr="005D7BA5">
        <w:tc>
          <w:tcPr>
            <w:tcW w:w="636" w:type="dxa"/>
          </w:tcPr>
          <w:p w:rsidR="00386DF0" w:rsidRPr="0069465F" w:rsidRDefault="00386DF0" w:rsidP="00386DF0">
            <w:pPr>
              <w:rPr>
                <w:sz w:val="28"/>
                <w:szCs w:val="28"/>
              </w:rPr>
            </w:pPr>
            <w:r w:rsidRPr="0069465F">
              <w:rPr>
                <w:sz w:val="28"/>
                <w:szCs w:val="28"/>
              </w:rPr>
              <w:t>17</w:t>
            </w:r>
          </w:p>
        </w:tc>
        <w:tc>
          <w:tcPr>
            <w:tcW w:w="5590" w:type="dxa"/>
          </w:tcPr>
          <w:p w:rsidR="00386DF0" w:rsidRPr="0069465F" w:rsidRDefault="00386DF0" w:rsidP="00386DF0">
            <w:pPr>
              <w:rPr>
                <w:sz w:val="28"/>
                <w:szCs w:val="28"/>
              </w:rPr>
            </w:pPr>
            <w:r>
              <w:rPr>
                <w:sz w:val="28"/>
                <w:szCs w:val="28"/>
              </w:rPr>
              <w:t>163</w:t>
            </w:r>
          </w:p>
        </w:tc>
        <w:tc>
          <w:tcPr>
            <w:tcW w:w="1038" w:type="dxa"/>
          </w:tcPr>
          <w:p w:rsidR="00386DF0" w:rsidRPr="0069465F" w:rsidRDefault="00386DF0" w:rsidP="00386DF0">
            <w:pPr>
              <w:rPr>
                <w:sz w:val="28"/>
                <w:szCs w:val="28"/>
              </w:rPr>
            </w:pPr>
            <w:r>
              <w:rPr>
                <w:sz w:val="28"/>
                <w:szCs w:val="28"/>
              </w:rPr>
              <w:t>155</w:t>
            </w:r>
          </w:p>
        </w:tc>
        <w:tc>
          <w:tcPr>
            <w:tcW w:w="972" w:type="dxa"/>
          </w:tcPr>
          <w:p w:rsidR="00386DF0" w:rsidRPr="0069465F" w:rsidRDefault="00386DF0" w:rsidP="00386DF0">
            <w:pPr>
              <w:rPr>
                <w:sz w:val="28"/>
                <w:szCs w:val="28"/>
              </w:rPr>
            </w:pPr>
            <w:r>
              <w:rPr>
                <w:sz w:val="28"/>
                <w:szCs w:val="28"/>
              </w:rPr>
              <w:t>286</w:t>
            </w:r>
          </w:p>
        </w:tc>
        <w:tc>
          <w:tcPr>
            <w:tcW w:w="1618" w:type="dxa"/>
          </w:tcPr>
          <w:p w:rsidR="00386DF0" w:rsidRPr="003F771C" w:rsidRDefault="00CB33D3" w:rsidP="00386DF0">
            <w:pPr>
              <w:rPr>
                <w:sz w:val="28"/>
                <w:szCs w:val="28"/>
              </w:rPr>
            </w:pPr>
            <w:r>
              <w:rPr>
                <w:sz w:val="28"/>
                <w:szCs w:val="28"/>
              </w:rPr>
              <w:t>Годен</w:t>
            </w:r>
          </w:p>
        </w:tc>
      </w:tr>
      <w:tr w:rsidR="00386DF0" w:rsidRPr="003F771C" w:rsidTr="005D7BA5">
        <w:tc>
          <w:tcPr>
            <w:tcW w:w="636" w:type="dxa"/>
          </w:tcPr>
          <w:p w:rsidR="00386DF0" w:rsidRPr="0069465F" w:rsidRDefault="00386DF0" w:rsidP="00386DF0">
            <w:pPr>
              <w:rPr>
                <w:sz w:val="28"/>
                <w:szCs w:val="28"/>
              </w:rPr>
            </w:pPr>
            <w:r w:rsidRPr="0069465F">
              <w:rPr>
                <w:sz w:val="28"/>
                <w:szCs w:val="28"/>
              </w:rPr>
              <w:t>18</w:t>
            </w:r>
          </w:p>
        </w:tc>
        <w:tc>
          <w:tcPr>
            <w:tcW w:w="5590" w:type="dxa"/>
          </w:tcPr>
          <w:p w:rsidR="00386DF0" w:rsidRPr="0069465F" w:rsidRDefault="00386DF0" w:rsidP="00386DF0">
            <w:pPr>
              <w:rPr>
                <w:sz w:val="28"/>
                <w:szCs w:val="28"/>
              </w:rPr>
            </w:pPr>
            <w:r>
              <w:rPr>
                <w:sz w:val="28"/>
                <w:szCs w:val="28"/>
              </w:rPr>
              <w:t>263</w:t>
            </w:r>
          </w:p>
        </w:tc>
        <w:tc>
          <w:tcPr>
            <w:tcW w:w="1038" w:type="dxa"/>
          </w:tcPr>
          <w:p w:rsidR="00386DF0" w:rsidRPr="0069465F" w:rsidRDefault="00386DF0" w:rsidP="00386DF0">
            <w:pPr>
              <w:rPr>
                <w:sz w:val="28"/>
                <w:szCs w:val="28"/>
              </w:rPr>
            </w:pPr>
            <w:r>
              <w:rPr>
                <w:sz w:val="28"/>
                <w:szCs w:val="28"/>
              </w:rPr>
              <w:t>165</w:t>
            </w:r>
          </w:p>
        </w:tc>
        <w:tc>
          <w:tcPr>
            <w:tcW w:w="972" w:type="dxa"/>
            <w:shd w:val="clear" w:color="auto" w:fill="FFFF00"/>
          </w:tcPr>
          <w:p w:rsidR="00386DF0" w:rsidRPr="0069465F" w:rsidRDefault="00386DF0" w:rsidP="00386DF0">
            <w:pPr>
              <w:rPr>
                <w:sz w:val="28"/>
                <w:szCs w:val="28"/>
              </w:rPr>
            </w:pPr>
            <w:r w:rsidRPr="003F771C">
              <w:rPr>
                <w:sz w:val="28"/>
                <w:szCs w:val="28"/>
              </w:rPr>
              <w:t>111</w:t>
            </w:r>
          </w:p>
        </w:tc>
        <w:tc>
          <w:tcPr>
            <w:tcW w:w="1618" w:type="dxa"/>
            <w:shd w:val="clear" w:color="auto" w:fill="FFFF00"/>
          </w:tcPr>
          <w:p w:rsidR="00386DF0" w:rsidRPr="003F771C" w:rsidRDefault="00386DF0" w:rsidP="00386DF0">
            <w:pPr>
              <w:rPr>
                <w:sz w:val="28"/>
                <w:szCs w:val="28"/>
              </w:rPr>
            </w:pPr>
            <w:r w:rsidRPr="003F771C">
              <w:rPr>
                <w:sz w:val="28"/>
                <w:szCs w:val="28"/>
              </w:rPr>
              <w:t xml:space="preserve">Не </w:t>
            </w:r>
            <w:r w:rsidR="00CB33D3" w:rsidRPr="003F771C">
              <w:rPr>
                <w:sz w:val="28"/>
                <w:szCs w:val="28"/>
              </w:rPr>
              <w:t>Годен</w:t>
            </w:r>
          </w:p>
        </w:tc>
      </w:tr>
      <w:tr w:rsidR="00386DF0" w:rsidRPr="003F771C" w:rsidTr="005D7BA5">
        <w:tc>
          <w:tcPr>
            <w:tcW w:w="636" w:type="dxa"/>
          </w:tcPr>
          <w:p w:rsidR="00386DF0" w:rsidRPr="0069465F" w:rsidRDefault="00386DF0" w:rsidP="00386DF0">
            <w:pPr>
              <w:rPr>
                <w:sz w:val="28"/>
                <w:szCs w:val="28"/>
              </w:rPr>
            </w:pPr>
            <w:r w:rsidRPr="0069465F">
              <w:rPr>
                <w:sz w:val="28"/>
                <w:szCs w:val="28"/>
              </w:rPr>
              <w:t>19</w:t>
            </w:r>
          </w:p>
        </w:tc>
        <w:tc>
          <w:tcPr>
            <w:tcW w:w="5590" w:type="dxa"/>
          </w:tcPr>
          <w:p w:rsidR="00386DF0" w:rsidRPr="0069465F" w:rsidRDefault="00386DF0" w:rsidP="00386DF0">
            <w:pPr>
              <w:rPr>
                <w:sz w:val="28"/>
                <w:szCs w:val="28"/>
              </w:rPr>
            </w:pPr>
            <w:r>
              <w:rPr>
                <w:sz w:val="28"/>
                <w:szCs w:val="28"/>
              </w:rPr>
              <w:t>275</w:t>
            </w:r>
          </w:p>
        </w:tc>
        <w:tc>
          <w:tcPr>
            <w:tcW w:w="1038" w:type="dxa"/>
          </w:tcPr>
          <w:p w:rsidR="00386DF0" w:rsidRPr="0069465F" w:rsidRDefault="00386DF0" w:rsidP="00386DF0">
            <w:pPr>
              <w:rPr>
                <w:sz w:val="28"/>
                <w:szCs w:val="28"/>
              </w:rPr>
            </w:pPr>
            <w:r>
              <w:rPr>
                <w:sz w:val="28"/>
                <w:szCs w:val="28"/>
              </w:rPr>
              <w:t>175</w:t>
            </w:r>
          </w:p>
        </w:tc>
        <w:tc>
          <w:tcPr>
            <w:tcW w:w="972" w:type="dxa"/>
          </w:tcPr>
          <w:p w:rsidR="00386DF0" w:rsidRPr="0069465F" w:rsidRDefault="00386DF0" w:rsidP="00386DF0">
            <w:pPr>
              <w:rPr>
                <w:sz w:val="28"/>
                <w:szCs w:val="28"/>
              </w:rPr>
            </w:pPr>
            <w:r>
              <w:rPr>
                <w:sz w:val="28"/>
                <w:szCs w:val="28"/>
              </w:rPr>
              <w:t>184</w:t>
            </w:r>
          </w:p>
        </w:tc>
        <w:tc>
          <w:tcPr>
            <w:tcW w:w="1618" w:type="dxa"/>
          </w:tcPr>
          <w:p w:rsidR="00386DF0" w:rsidRPr="0069465F" w:rsidRDefault="00CB33D3" w:rsidP="00386DF0">
            <w:pPr>
              <w:rPr>
                <w:sz w:val="28"/>
                <w:szCs w:val="28"/>
              </w:rPr>
            </w:pPr>
            <w:r>
              <w:rPr>
                <w:sz w:val="28"/>
                <w:szCs w:val="28"/>
              </w:rPr>
              <w:t>Годен</w:t>
            </w:r>
          </w:p>
        </w:tc>
      </w:tr>
      <w:tr w:rsidR="00386DF0" w:rsidRPr="003F771C" w:rsidTr="005D7BA5">
        <w:tc>
          <w:tcPr>
            <w:tcW w:w="636" w:type="dxa"/>
          </w:tcPr>
          <w:p w:rsidR="00386DF0" w:rsidRPr="0069465F" w:rsidRDefault="00386DF0" w:rsidP="00386DF0">
            <w:pPr>
              <w:rPr>
                <w:sz w:val="28"/>
                <w:szCs w:val="28"/>
              </w:rPr>
            </w:pPr>
            <w:r w:rsidRPr="0069465F">
              <w:rPr>
                <w:sz w:val="28"/>
                <w:szCs w:val="28"/>
              </w:rPr>
              <w:t>20</w:t>
            </w:r>
          </w:p>
        </w:tc>
        <w:tc>
          <w:tcPr>
            <w:tcW w:w="5590" w:type="dxa"/>
          </w:tcPr>
          <w:p w:rsidR="00386DF0" w:rsidRPr="0069465F" w:rsidRDefault="00386DF0" w:rsidP="00386DF0">
            <w:pPr>
              <w:rPr>
                <w:sz w:val="28"/>
                <w:szCs w:val="28"/>
              </w:rPr>
            </w:pPr>
            <w:r>
              <w:rPr>
                <w:sz w:val="28"/>
                <w:szCs w:val="28"/>
              </w:rPr>
              <w:t>298</w:t>
            </w:r>
          </w:p>
        </w:tc>
        <w:tc>
          <w:tcPr>
            <w:tcW w:w="1038" w:type="dxa"/>
          </w:tcPr>
          <w:p w:rsidR="00386DF0" w:rsidRPr="0069465F" w:rsidRDefault="00386DF0" w:rsidP="00386DF0">
            <w:pPr>
              <w:rPr>
                <w:sz w:val="28"/>
                <w:szCs w:val="28"/>
              </w:rPr>
            </w:pPr>
            <w:r>
              <w:rPr>
                <w:sz w:val="28"/>
                <w:szCs w:val="28"/>
              </w:rPr>
              <w:t>185</w:t>
            </w:r>
          </w:p>
        </w:tc>
        <w:tc>
          <w:tcPr>
            <w:tcW w:w="972" w:type="dxa"/>
          </w:tcPr>
          <w:p w:rsidR="00386DF0" w:rsidRPr="0069465F" w:rsidRDefault="00386DF0" w:rsidP="00386DF0">
            <w:pPr>
              <w:rPr>
                <w:sz w:val="28"/>
                <w:szCs w:val="28"/>
              </w:rPr>
            </w:pPr>
            <w:r>
              <w:rPr>
                <w:sz w:val="28"/>
                <w:szCs w:val="28"/>
              </w:rPr>
              <w:t>163</w:t>
            </w:r>
          </w:p>
        </w:tc>
        <w:tc>
          <w:tcPr>
            <w:tcW w:w="1618" w:type="dxa"/>
          </w:tcPr>
          <w:p w:rsidR="00386DF0" w:rsidRPr="0069465F" w:rsidRDefault="00CB33D3" w:rsidP="00386DF0">
            <w:pPr>
              <w:rPr>
                <w:sz w:val="28"/>
                <w:szCs w:val="28"/>
              </w:rPr>
            </w:pPr>
            <w:r>
              <w:rPr>
                <w:sz w:val="28"/>
                <w:szCs w:val="28"/>
              </w:rPr>
              <w:t>Годен</w:t>
            </w:r>
          </w:p>
        </w:tc>
      </w:tr>
      <w:tr w:rsidR="00386DF0" w:rsidRPr="003F771C" w:rsidTr="005D7BA5">
        <w:tc>
          <w:tcPr>
            <w:tcW w:w="636" w:type="dxa"/>
          </w:tcPr>
          <w:p w:rsidR="00386DF0" w:rsidRPr="0069465F" w:rsidRDefault="00386DF0" w:rsidP="00386DF0">
            <w:pPr>
              <w:rPr>
                <w:sz w:val="28"/>
                <w:szCs w:val="28"/>
              </w:rPr>
            </w:pPr>
            <w:r w:rsidRPr="0069465F">
              <w:rPr>
                <w:sz w:val="28"/>
                <w:szCs w:val="28"/>
              </w:rPr>
              <w:t>21</w:t>
            </w:r>
          </w:p>
        </w:tc>
        <w:tc>
          <w:tcPr>
            <w:tcW w:w="5590" w:type="dxa"/>
          </w:tcPr>
          <w:p w:rsidR="00386DF0" w:rsidRPr="0069465F" w:rsidRDefault="00386DF0" w:rsidP="00386DF0">
            <w:pPr>
              <w:rPr>
                <w:sz w:val="28"/>
                <w:szCs w:val="28"/>
              </w:rPr>
            </w:pPr>
            <w:r>
              <w:rPr>
                <w:sz w:val="28"/>
                <w:szCs w:val="28"/>
              </w:rPr>
              <w:t>278</w:t>
            </w:r>
          </w:p>
        </w:tc>
        <w:tc>
          <w:tcPr>
            <w:tcW w:w="1038" w:type="dxa"/>
          </w:tcPr>
          <w:p w:rsidR="00386DF0" w:rsidRPr="0069465F" w:rsidRDefault="00386DF0" w:rsidP="00386DF0">
            <w:pPr>
              <w:rPr>
                <w:sz w:val="28"/>
                <w:szCs w:val="28"/>
              </w:rPr>
            </w:pPr>
            <w:r>
              <w:rPr>
                <w:sz w:val="28"/>
                <w:szCs w:val="28"/>
              </w:rPr>
              <w:t>188</w:t>
            </w:r>
          </w:p>
        </w:tc>
        <w:tc>
          <w:tcPr>
            <w:tcW w:w="972" w:type="dxa"/>
          </w:tcPr>
          <w:p w:rsidR="00386DF0" w:rsidRPr="0069465F" w:rsidRDefault="00386DF0" w:rsidP="00386DF0">
            <w:pPr>
              <w:rPr>
                <w:sz w:val="28"/>
                <w:szCs w:val="28"/>
              </w:rPr>
            </w:pPr>
            <w:r>
              <w:rPr>
                <w:sz w:val="28"/>
                <w:szCs w:val="28"/>
              </w:rPr>
              <w:t>154</w:t>
            </w:r>
          </w:p>
        </w:tc>
        <w:tc>
          <w:tcPr>
            <w:tcW w:w="1618" w:type="dxa"/>
          </w:tcPr>
          <w:p w:rsidR="00386DF0" w:rsidRPr="0069465F" w:rsidRDefault="00CB33D3" w:rsidP="00386DF0">
            <w:pPr>
              <w:rPr>
                <w:sz w:val="28"/>
                <w:szCs w:val="28"/>
              </w:rPr>
            </w:pPr>
            <w:r>
              <w:rPr>
                <w:sz w:val="28"/>
                <w:szCs w:val="28"/>
              </w:rPr>
              <w:t>Годен</w:t>
            </w:r>
          </w:p>
        </w:tc>
      </w:tr>
      <w:tr w:rsidR="00386DF0" w:rsidRPr="003F771C" w:rsidTr="005D7BA5">
        <w:tc>
          <w:tcPr>
            <w:tcW w:w="636" w:type="dxa"/>
          </w:tcPr>
          <w:p w:rsidR="00386DF0" w:rsidRPr="0069465F" w:rsidRDefault="00386DF0" w:rsidP="00386DF0">
            <w:pPr>
              <w:rPr>
                <w:sz w:val="28"/>
                <w:szCs w:val="28"/>
              </w:rPr>
            </w:pPr>
            <w:r w:rsidRPr="0069465F">
              <w:rPr>
                <w:sz w:val="28"/>
                <w:szCs w:val="28"/>
              </w:rPr>
              <w:t>22</w:t>
            </w:r>
          </w:p>
        </w:tc>
        <w:tc>
          <w:tcPr>
            <w:tcW w:w="5590" w:type="dxa"/>
          </w:tcPr>
          <w:p w:rsidR="00386DF0" w:rsidRPr="0069465F" w:rsidRDefault="00386DF0" w:rsidP="00386DF0">
            <w:pPr>
              <w:rPr>
                <w:sz w:val="28"/>
                <w:szCs w:val="28"/>
              </w:rPr>
            </w:pPr>
            <w:r>
              <w:rPr>
                <w:sz w:val="28"/>
                <w:szCs w:val="28"/>
              </w:rPr>
              <w:t>269</w:t>
            </w:r>
          </w:p>
        </w:tc>
        <w:tc>
          <w:tcPr>
            <w:tcW w:w="1038" w:type="dxa"/>
          </w:tcPr>
          <w:p w:rsidR="00386DF0" w:rsidRPr="0069465F" w:rsidRDefault="00386DF0" w:rsidP="00386DF0">
            <w:pPr>
              <w:rPr>
                <w:sz w:val="28"/>
                <w:szCs w:val="28"/>
              </w:rPr>
            </w:pPr>
            <w:r>
              <w:rPr>
                <w:sz w:val="28"/>
                <w:szCs w:val="28"/>
              </w:rPr>
              <w:t>195</w:t>
            </w:r>
          </w:p>
        </w:tc>
        <w:tc>
          <w:tcPr>
            <w:tcW w:w="972" w:type="dxa"/>
            <w:shd w:val="clear" w:color="auto" w:fill="FFFF00"/>
          </w:tcPr>
          <w:p w:rsidR="00386DF0" w:rsidRPr="003F771C" w:rsidRDefault="00386DF0" w:rsidP="00386DF0">
            <w:pPr>
              <w:rPr>
                <w:sz w:val="28"/>
                <w:szCs w:val="28"/>
              </w:rPr>
            </w:pPr>
            <w:r w:rsidRPr="003F771C">
              <w:rPr>
                <w:sz w:val="28"/>
                <w:szCs w:val="28"/>
              </w:rPr>
              <w:t>105</w:t>
            </w:r>
          </w:p>
        </w:tc>
        <w:tc>
          <w:tcPr>
            <w:tcW w:w="1618" w:type="dxa"/>
            <w:shd w:val="clear" w:color="auto" w:fill="FFFF00"/>
          </w:tcPr>
          <w:p w:rsidR="00386DF0" w:rsidRPr="0069465F" w:rsidRDefault="00386DF0" w:rsidP="00386DF0">
            <w:pPr>
              <w:rPr>
                <w:sz w:val="28"/>
                <w:szCs w:val="28"/>
              </w:rPr>
            </w:pPr>
            <w:r w:rsidRPr="003F771C">
              <w:rPr>
                <w:sz w:val="28"/>
                <w:szCs w:val="28"/>
              </w:rPr>
              <w:t xml:space="preserve">Не </w:t>
            </w:r>
            <w:r w:rsidR="00CB33D3" w:rsidRPr="003F771C">
              <w:rPr>
                <w:sz w:val="28"/>
                <w:szCs w:val="28"/>
              </w:rPr>
              <w:t>Годен</w:t>
            </w:r>
          </w:p>
        </w:tc>
      </w:tr>
      <w:tr w:rsidR="00386DF0" w:rsidRPr="003F771C" w:rsidTr="005D7BA5">
        <w:tc>
          <w:tcPr>
            <w:tcW w:w="636" w:type="dxa"/>
          </w:tcPr>
          <w:p w:rsidR="00386DF0" w:rsidRPr="0069465F" w:rsidRDefault="00386DF0" w:rsidP="00386DF0">
            <w:pPr>
              <w:rPr>
                <w:sz w:val="28"/>
                <w:szCs w:val="28"/>
              </w:rPr>
            </w:pPr>
            <w:r w:rsidRPr="0069465F">
              <w:rPr>
                <w:sz w:val="28"/>
                <w:szCs w:val="28"/>
              </w:rPr>
              <w:t>23</w:t>
            </w:r>
          </w:p>
        </w:tc>
        <w:tc>
          <w:tcPr>
            <w:tcW w:w="5590" w:type="dxa"/>
          </w:tcPr>
          <w:p w:rsidR="00386DF0" w:rsidRPr="0069465F" w:rsidRDefault="00386DF0" w:rsidP="00386DF0">
            <w:pPr>
              <w:rPr>
                <w:sz w:val="28"/>
                <w:szCs w:val="28"/>
              </w:rPr>
            </w:pPr>
            <w:r>
              <w:rPr>
                <w:sz w:val="28"/>
                <w:szCs w:val="28"/>
              </w:rPr>
              <w:t>274</w:t>
            </w:r>
          </w:p>
        </w:tc>
        <w:tc>
          <w:tcPr>
            <w:tcW w:w="1038" w:type="dxa"/>
          </w:tcPr>
          <w:p w:rsidR="00386DF0" w:rsidRPr="0069465F" w:rsidRDefault="00386DF0" w:rsidP="00386DF0">
            <w:pPr>
              <w:rPr>
                <w:sz w:val="28"/>
                <w:szCs w:val="28"/>
              </w:rPr>
            </w:pPr>
            <w:r>
              <w:rPr>
                <w:sz w:val="28"/>
                <w:szCs w:val="28"/>
              </w:rPr>
              <w:t>300</w:t>
            </w:r>
          </w:p>
        </w:tc>
        <w:tc>
          <w:tcPr>
            <w:tcW w:w="972" w:type="dxa"/>
          </w:tcPr>
          <w:p w:rsidR="00386DF0" w:rsidRPr="003F771C" w:rsidRDefault="00386DF0" w:rsidP="00386DF0">
            <w:pPr>
              <w:rPr>
                <w:sz w:val="28"/>
                <w:szCs w:val="28"/>
              </w:rPr>
            </w:pPr>
            <w:r w:rsidRPr="003F771C">
              <w:rPr>
                <w:sz w:val="28"/>
                <w:szCs w:val="28"/>
              </w:rPr>
              <w:t>175</w:t>
            </w:r>
          </w:p>
        </w:tc>
        <w:tc>
          <w:tcPr>
            <w:tcW w:w="1618" w:type="dxa"/>
          </w:tcPr>
          <w:p w:rsidR="00386DF0" w:rsidRPr="0069465F" w:rsidRDefault="00CB33D3" w:rsidP="00386DF0">
            <w:pPr>
              <w:rPr>
                <w:sz w:val="28"/>
                <w:szCs w:val="28"/>
              </w:rPr>
            </w:pPr>
            <w:r>
              <w:rPr>
                <w:sz w:val="28"/>
                <w:szCs w:val="28"/>
              </w:rPr>
              <w:t>Годен</w:t>
            </w:r>
          </w:p>
        </w:tc>
      </w:tr>
      <w:tr w:rsidR="00386DF0" w:rsidRPr="003F771C" w:rsidTr="005D7BA5">
        <w:tc>
          <w:tcPr>
            <w:tcW w:w="636" w:type="dxa"/>
          </w:tcPr>
          <w:p w:rsidR="00386DF0" w:rsidRPr="0069465F" w:rsidRDefault="00386DF0" w:rsidP="00386DF0">
            <w:pPr>
              <w:rPr>
                <w:sz w:val="28"/>
                <w:szCs w:val="28"/>
              </w:rPr>
            </w:pPr>
            <w:r w:rsidRPr="0069465F">
              <w:rPr>
                <w:sz w:val="28"/>
                <w:szCs w:val="28"/>
              </w:rPr>
              <w:t>24</w:t>
            </w:r>
          </w:p>
        </w:tc>
        <w:tc>
          <w:tcPr>
            <w:tcW w:w="5590" w:type="dxa"/>
          </w:tcPr>
          <w:p w:rsidR="00386DF0" w:rsidRPr="0069465F" w:rsidRDefault="00386DF0" w:rsidP="00386DF0">
            <w:pPr>
              <w:rPr>
                <w:sz w:val="28"/>
                <w:szCs w:val="28"/>
              </w:rPr>
            </w:pPr>
            <w:r>
              <w:rPr>
                <w:sz w:val="28"/>
                <w:szCs w:val="28"/>
              </w:rPr>
              <w:t>176</w:t>
            </w:r>
          </w:p>
        </w:tc>
        <w:tc>
          <w:tcPr>
            <w:tcW w:w="1038" w:type="dxa"/>
          </w:tcPr>
          <w:p w:rsidR="00386DF0" w:rsidRPr="0069465F" w:rsidRDefault="00386DF0" w:rsidP="00386DF0">
            <w:pPr>
              <w:rPr>
                <w:sz w:val="28"/>
                <w:szCs w:val="28"/>
              </w:rPr>
            </w:pPr>
            <w:r>
              <w:rPr>
                <w:sz w:val="28"/>
                <w:szCs w:val="28"/>
              </w:rPr>
              <w:t>261</w:t>
            </w:r>
          </w:p>
        </w:tc>
        <w:tc>
          <w:tcPr>
            <w:tcW w:w="972" w:type="dxa"/>
          </w:tcPr>
          <w:p w:rsidR="00386DF0" w:rsidRPr="003F771C" w:rsidRDefault="00386DF0" w:rsidP="00386DF0">
            <w:pPr>
              <w:rPr>
                <w:sz w:val="28"/>
                <w:szCs w:val="28"/>
              </w:rPr>
            </w:pPr>
            <w:r w:rsidRPr="003F771C">
              <w:rPr>
                <w:sz w:val="28"/>
                <w:szCs w:val="28"/>
              </w:rPr>
              <w:t>298</w:t>
            </w:r>
          </w:p>
        </w:tc>
        <w:tc>
          <w:tcPr>
            <w:tcW w:w="1618" w:type="dxa"/>
          </w:tcPr>
          <w:p w:rsidR="00386DF0" w:rsidRPr="0069465F" w:rsidRDefault="00CB33D3" w:rsidP="00386DF0">
            <w:pPr>
              <w:rPr>
                <w:sz w:val="28"/>
                <w:szCs w:val="28"/>
              </w:rPr>
            </w:pPr>
            <w:r>
              <w:rPr>
                <w:sz w:val="28"/>
                <w:szCs w:val="28"/>
              </w:rPr>
              <w:t>Годен</w:t>
            </w:r>
          </w:p>
        </w:tc>
      </w:tr>
      <w:tr w:rsidR="00386DF0" w:rsidRPr="003F771C" w:rsidTr="005D7BA5">
        <w:tc>
          <w:tcPr>
            <w:tcW w:w="636" w:type="dxa"/>
          </w:tcPr>
          <w:p w:rsidR="00386DF0" w:rsidRPr="0069465F" w:rsidRDefault="00386DF0" w:rsidP="00386DF0">
            <w:pPr>
              <w:rPr>
                <w:sz w:val="28"/>
                <w:szCs w:val="28"/>
              </w:rPr>
            </w:pPr>
            <w:r w:rsidRPr="0069465F">
              <w:rPr>
                <w:sz w:val="28"/>
                <w:szCs w:val="28"/>
              </w:rPr>
              <w:t>25</w:t>
            </w:r>
          </w:p>
        </w:tc>
        <w:tc>
          <w:tcPr>
            <w:tcW w:w="5590" w:type="dxa"/>
          </w:tcPr>
          <w:p w:rsidR="00386DF0" w:rsidRPr="0069465F" w:rsidRDefault="00386DF0" w:rsidP="00386DF0">
            <w:pPr>
              <w:rPr>
                <w:sz w:val="28"/>
                <w:szCs w:val="28"/>
              </w:rPr>
            </w:pPr>
            <w:r>
              <w:rPr>
                <w:sz w:val="28"/>
                <w:szCs w:val="28"/>
              </w:rPr>
              <w:t>152</w:t>
            </w:r>
          </w:p>
        </w:tc>
        <w:tc>
          <w:tcPr>
            <w:tcW w:w="1038" w:type="dxa"/>
          </w:tcPr>
          <w:p w:rsidR="00386DF0" w:rsidRPr="0069465F" w:rsidRDefault="00386DF0" w:rsidP="00386DF0">
            <w:pPr>
              <w:rPr>
                <w:sz w:val="28"/>
                <w:szCs w:val="28"/>
              </w:rPr>
            </w:pPr>
            <w:r>
              <w:rPr>
                <w:sz w:val="28"/>
                <w:szCs w:val="28"/>
              </w:rPr>
              <w:t>227</w:t>
            </w:r>
          </w:p>
        </w:tc>
        <w:tc>
          <w:tcPr>
            <w:tcW w:w="972" w:type="dxa"/>
          </w:tcPr>
          <w:p w:rsidR="00386DF0" w:rsidRPr="003F771C" w:rsidRDefault="00386DF0" w:rsidP="00386DF0">
            <w:pPr>
              <w:rPr>
                <w:sz w:val="28"/>
                <w:szCs w:val="28"/>
              </w:rPr>
            </w:pPr>
            <w:r w:rsidRPr="003F771C">
              <w:rPr>
                <w:sz w:val="28"/>
                <w:szCs w:val="28"/>
              </w:rPr>
              <w:t>259</w:t>
            </w:r>
          </w:p>
        </w:tc>
        <w:tc>
          <w:tcPr>
            <w:tcW w:w="1618" w:type="dxa"/>
          </w:tcPr>
          <w:p w:rsidR="00386DF0" w:rsidRPr="0069465F" w:rsidRDefault="00CB33D3" w:rsidP="00386DF0">
            <w:pPr>
              <w:rPr>
                <w:sz w:val="28"/>
                <w:szCs w:val="28"/>
              </w:rPr>
            </w:pPr>
            <w:r>
              <w:rPr>
                <w:sz w:val="28"/>
                <w:szCs w:val="28"/>
              </w:rPr>
              <w:t>Годен</w:t>
            </w:r>
          </w:p>
        </w:tc>
      </w:tr>
      <w:tr w:rsidR="00386DF0" w:rsidRPr="003F771C" w:rsidTr="005D7BA5">
        <w:tc>
          <w:tcPr>
            <w:tcW w:w="636" w:type="dxa"/>
          </w:tcPr>
          <w:p w:rsidR="00386DF0" w:rsidRPr="0069465F" w:rsidRDefault="00386DF0" w:rsidP="00386DF0">
            <w:pPr>
              <w:rPr>
                <w:sz w:val="28"/>
                <w:szCs w:val="28"/>
              </w:rPr>
            </w:pPr>
            <w:r w:rsidRPr="0069465F">
              <w:rPr>
                <w:sz w:val="28"/>
                <w:szCs w:val="28"/>
              </w:rPr>
              <w:t>26</w:t>
            </w:r>
          </w:p>
        </w:tc>
        <w:tc>
          <w:tcPr>
            <w:tcW w:w="5590" w:type="dxa"/>
          </w:tcPr>
          <w:p w:rsidR="00386DF0" w:rsidRPr="0069465F" w:rsidRDefault="00386DF0" w:rsidP="00386DF0">
            <w:pPr>
              <w:rPr>
                <w:sz w:val="28"/>
                <w:szCs w:val="28"/>
              </w:rPr>
            </w:pPr>
            <w:r>
              <w:rPr>
                <w:sz w:val="28"/>
                <w:szCs w:val="28"/>
              </w:rPr>
              <w:t>201</w:t>
            </w:r>
          </w:p>
        </w:tc>
        <w:tc>
          <w:tcPr>
            <w:tcW w:w="1038" w:type="dxa"/>
            <w:shd w:val="clear" w:color="auto" w:fill="FFFF00"/>
          </w:tcPr>
          <w:p w:rsidR="00386DF0" w:rsidRPr="0069465F" w:rsidRDefault="00386DF0" w:rsidP="00386DF0">
            <w:pPr>
              <w:rPr>
                <w:sz w:val="28"/>
                <w:szCs w:val="28"/>
              </w:rPr>
            </w:pPr>
            <w:r w:rsidRPr="003F771C">
              <w:rPr>
                <w:sz w:val="28"/>
                <w:szCs w:val="28"/>
              </w:rPr>
              <w:t>105</w:t>
            </w:r>
          </w:p>
        </w:tc>
        <w:tc>
          <w:tcPr>
            <w:tcW w:w="972" w:type="dxa"/>
          </w:tcPr>
          <w:p w:rsidR="00386DF0" w:rsidRPr="003F771C" w:rsidRDefault="00386DF0" w:rsidP="00386DF0">
            <w:pPr>
              <w:rPr>
                <w:sz w:val="28"/>
                <w:szCs w:val="28"/>
              </w:rPr>
            </w:pPr>
            <w:r w:rsidRPr="003F771C">
              <w:rPr>
                <w:sz w:val="28"/>
                <w:szCs w:val="28"/>
              </w:rPr>
              <w:t>179</w:t>
            </w:r>
          </w:p>
        </w:tc>
        <w:tc>
          <w:tcPr>
            <w:tcW w:w="1618" w:type="dxa"/>
            <w:shd w:val="clear" w:color="auto" w:fill="FFFF00"/>
          </w:tcPr>
          <w:p w:rsidR="00386DF0" w:rsidRPr="003F771C" w:rsidRDefault="00386DF0" w:rsidP="00386DF0">
            <w:pPr>
              <w:rPr>
                <w:sz w:val="28"/>
                <w:szCs w:val="28"/>
              </w:rPr>
            </w:pPr>
            <w:r w:rsidRPr="003F771C">
              <w:rPr>
                <w:sz w:val="28"/>
                <w:szCs w:val="28"/>
              </w:rPr>
              <w:t xml:space="preserve">Не </w:t>
            </w:r>
            <w:r w:rsidR="00CB33D3" w:rsidRPr="003F771C">
              <w:rPr>
                <w:sz w:val="28"/>
                <w:szCs w:val="28"/>
              </w:rPr>
              <w:t>Годен</w:t>
            </w:r>
          </w:p>
        </w:tc>
      </w:tr>
      <w:tr w:rsidR="00386DF0" w:rsidRPr="003F771C" w:rsidTr="005D7BA5">
        <w:tc>
          <w:tcPr>
            <w:tcW w:w="636" w:type="dxa"/>
          </w:tcPr>
          <w:p w:rsidR="00386DF0" w:rsidRPr="0069465F" w:rsidRDefault="00386DF0" w:rsidP="00386DF0">
            <w:pPr>
              <w:rPr>
                <w:sz w:val="28"/>
                <w:szCs w:val="28"/>
              </w:rPr>
            </w:pPr>
            <w:r w:rsidRPr="0069465F">
              <w:rPr>
                <w:sz w:val="28"/>
                <w:szCs w:val="28"/>
              </w:rPr>
              <w:t>27</w:t>
            </w:r>
          </w:p>
        </w:tc>
        <w:tc>
          <w:tcPr>
            <w:tcW w:w="5590" w:type="dxa"/>
          </w:tcPr>
          <w:p w:rsidR="00386DF0" w:rsidRPr="0069465F" w:rsidRDefault="00386DF0" w:rsidP="00386DF0">
            <w:pPr>
              <w:rPr>
                <w:sz w:val="28"/>
                <w:szCs w:val="28"/>
              </w:rPr>
            </w:pPr>
            <w:r>
              <w:rPr>
                <w:sz w:val="28"/>
                <w:szCs w:val="28"/>
              </w:rPr>
              <w:t>211</w:t>
            </w:r>
          </w:p>
        </w:tc>
        <w:tc>
          <w:tcPr>
            <w:tcW w:w="1038" w:type="dxa"/>
            <w:shd w:val="clear" w:color="auto" w:fill="FFFF00"/>
          </w:tcPr>
          <w:p w:rsidR="00386DF0" w:rsidRPr="0069465F" w:rsidRDefault="00386DF0" w:rsidP="00386DF0">
            <w:pPr>
              <w:rPr>
                <w:sz w:val="28"/>
                <w:szCs w:val="28"/>
              </w:rPr>
            </w:pPr>
            <w:r w:rsidRPr="003F771C">
              <w:rPr>
                <w:sz w:val="28"/>
                <w:szCs w:val="28"/>
              </w:rPr>
              <w:t>100</w:t>
            </w:r>
          </w:p>
        </w:tc>
        <w:tc>
          <w:tcPr>
            <w:tcW w:w="972" w:type="dxa"/>
          </w:tcPr>
          <w:p w:rsidR="00386DF0" w:rsidRPr="003F771C" w:rsidRDefault="00386DF0" w:rsidP="00386DF0">
            <w:pPr>
              <w:rPr>
                <w:sz w:val="28"/>
                <w:szCs w:val="28"/>
              </w:rPr>
            </w:pPr>
            <w:r w:rsidRPr="003F771C">
              <w:rPr>
                <w:sz w:val="28"/>
                <w:szCs w:val="28"/>
              </w:rPr>
              <w:t>200</w:t>
            </w:r>
          </w:p>
        </w:tc>
        <w:tc>
          <w:tcPr>
            <w:tcW w:w="1618" w:type="dxa"/>
            <w:shd w:val="clear" w:color="auto" w:fill="FFFF00"/>
          </w:tcPr>
          <w:p w:rsidR="00386DF0" w:rsidRPr="003F771C" w:rsidRDefault="00386DF0" w:rsidP="00386DF0">
            <w:pPr>
              <w:rPr>
                <w:sz w:val="28"/>
                <w:szCs w:val="28"/>
              </w:rPr>
            </w:pPr>
            <w:r w:rsidRPr="003F771C">
              <w:rPr>
                <w:sz w:val="28"/>
                <w:szCs w:val="28"/>
              </w:rPr>
              <w:t xml:space="preserve">Не </w:t>
            </w:r>
            <w:r w:rsidR="00CB33D3" w:rsidRPr="003F771C">
              <w:rPr>
                <w:sz w:val="28"/>
                <w:szCs w:val="28"/>
              </w:rPr>
              <w:t>Годен</w:t>
            </w:r>
          </w:p>
        </w:tc>
      </w:tr>
      <w:tr w:rsidR="00386DF0" w:rsidRPr="003F771C" w:rsidTr="005D7BA5">
        <w:tc>
          <w:tcPr>
            <w:tcW w:w="636" w:type="dxa"/>
          </w:tcPr>
          <w:p w:rsidR="00386DF0" w:rsidRPr="0069465F" w:rsidRDefault="00386DF0" w:rsidP="00386DF0">
            <w:pPr>
              <w:rPr>
                <w:sz w:val="28"/>
                <w:szCs w:val="28"/>
              </w:rPr>
            </w:pPr>
            <w:r w:rsidRPr="0069465F">
              <w:rPr>
                <w:sz w:val="28"/>
                <w:szCs w:val="28"/>
              </w:rPr>
              <w:t>28</w:t>
            </w:r>
          </w:p>
        </w:tc>
        <w:tc>
          <w:tcPr>
            <w:tcW w:w="5590" w:type="dxa"/>
          </w:tcPr>
          <w:p w:rsidR="00386DF0" w:rsidRPr="0069465F" w:rsidRDefault="00386DF0" w:rsidP="00386DF0">
            <w:pPr>
              <w:rPr>
                <w:sz w:val="28"/>
                <w:szCs w:val="28"/>
              </w:rPr>
            </w:pPr>
            <w:r>
              <w:rPr>
                <w:sz w:val="28"/>
                <w:szCs w:val="28"/>
              </w:rPr>
              <w:t>232</w:t>
            </w:r>
          </w:p>
        </w:tc>
        <w:tc>
          <w:tcPr>
            <w:tcW w:w="1038" w:type="dxa"/>
          </w:tcPr>
          <w:p w:rsidR="00386DF0" w:rsidRPr="0069465F" w:rsidRDefault="00386DF0" w:rsidP="00386DF0">
            <w:pPr>
              <w:rPr>
                <w:sz w:val="28"/>
                <w:szCs w:val="28"/>
              </w:rPr>
            </w:pPr>
            <w:r>
              <w:rPr>
                <w:sz w:val="28"/>
                <w:szCs w:val="28"/>
              </w:rPr>
              <w:t>261</w:t>
            </w:r>
          </w:p>
        </w:tc>
        <w:tc>
          <w:tcPr>
            <w:tcW w:w="972" w:type="dxa"/>
          </w:tcPr>
          <w:p w:rsidR="00386DF0" w:rsidRPr="0069465F" w:rsidRDefault="00386DF0" w:rsidP="00386DF0">
            <w:pPr>
              <w:rPr>
                <w:sz w:val="28"/>
                <w:szCs w:val="28"/>
              </w:rPr>
            </w:pPr>
            <w:r>
              <w:rPr>
                <w:sz w:val="28"/>
                <w:szCs w:val="28"/>
              </w:rPr>
              <w:t>300</w:t>
            </w:r>
          </w:p>
        </w:tc>
        <w:tc>
          <w:tcPr>
            <w:tcW w:w="1618" w:type="dxa"/>
          </w:tcPr>
          <w:p w:rsidR="00386DF0" w:rsidRPr="0069465F" w:rsidRDefault="00CB33D3" w:rsidP="00386DF0">
            <w:pPr>
              <w:rPr>
                <w:sz w:val="28"/>
                <w:szCs w:val="28"/>
              </w:rPr>
            </w:pPr>
            <w:r>
              <w:rPr>
                <w:sz w:val="28"/>
                <w:szCs w:val="28"/>
              </w:rPr>
              <w:t>Годен</w:t>
            </w:r>
          </w:p>
        </w:tc>
      </w:tr>
      <w:tr w:rsidR="00386DF0" w:rsidRPr="005D7BA5" w:rsidTr="00040A0F">
        <w:tc>
          <w:tcPr>
            <w:tcW w:w="636" w:type="dxa"/>
          </w:tcPr>
          <w:p w:rsidR="00386DF0" w:rsidRPr="005D7BA5" w:rsidRDefault="00386DF0" w:rsidP="005D7BA5">
            <w:pPr>
              <w:rPr>
                <w:sz w:val="28"/>
                <w:szCs w:val="28"/>
              </w:rPr>
            </w:pPr>
            <w:r w:rsidRPr="005D7BA5">
              <w:rPr>
                <w:sz w:val="28"/>
                <w:szCs w:val="28"/>
              </w:rPr>
              <w:t>29</w:t>
            </w:r>
          </w:p>
        </w:tc>
        <w:tc>
          <w:tcPr>
            <w:tcW w:w="5590" w:type="dxa"/>
          </w:tcPr>
          <w:p w:rsidR="00386DF0" w:rsidRPr="005D7BA5" w:rsidRDefault="00386DF0" w:rsidP="005D7BA5">
            <w:pPr>
              <w:rPr>
                <w:sz w:val="28"/>
                <w:szCs w:val="28"/>
              </w:rPr>
            </w:pPr>
            <w:r w:rsidRPr="005D7BA5">
              <w:rPr>
                <w:sz w:val="28"/>
                <w:szCs w:val="28"/>
              </w:rPr>
              <w:t>166</w:t>
            </w:r>
          </w:p>
        </w:tc>
        <w:tc>
          <w:tcPr>
            <w:tcW w:w="1038" w:type="dxa"/>
          </w:tcPr>
          <w:p w:rsidR="00386DF0" w:rsidRPr="005D7BA5" w:rsidRDefault="00386DF0" w:rsidP="005D7BA5">
            <w:pPr>
              <w:rPr>
                <w:sz w:val="28"/>
                <w:szCs w:val="28"/>
              </w:rPr>
            </w:pPr>
            <w:r w:rsidRPr="005D7BA5">
              <w:rPr>
                <w:sz w:val="28"/>
                <w:szCs w:val="28"/>
              </w:rPr>
              <w:t>227</w:t>
            </w:r>
          </w:p>
        </w:tc>
        <w:tc>
          <w:tcPr>
            <w:tcW w:w="972" w:type="dxa"/>
            <w:shd w:val="clear" w:color="auto" w:fill="FFFF00"/>
          </w:tcPr>
          <w:p w:rsidR="00386DF0" w:rsidRPr="00A47DC8" w:rsidRDefault="00386DF0" w:rsidP="005D7BA5">
            <w:pPr>
              <w:rPr>
                <w:sz w:val="28"/>
                <w:szCs w:val="28"/>
              </w:rPr>
            </w:pPr>
            <w:r w:rsidRPr="00A47DC8">
              <w:rPr>
                <w:sz w:val="28"/>
                <w:szCs w:val="28"/>
              </w:rPr>
              <w:t>102</w:t>
            </w:r>
          </w:p>
        </w:tc>
        <w:tc>
          <w:tcPr>
            <w:tcW w:w="1618" w:type="dxa"/>
            <w:shd w:val="clear" w:color="auto" w:fill="FFFF00"/>
          </w:tcPr>
          <w:p w:rsidR="00386DF0" w:rsidRPr="005D7BA5" w:rsidRDefault="00386DF0" w:rsidP="005D7BA5">
            <w:pPr>
              <w:rPr>
                <w:sz w:val="28"/>
                <w:szCs w:val="28"/>
              </w:rPr>
            </w:pPr>
            <w:r w:rsidRPr="005D7BA5">
              <w:rPr>
                <w:sz w:val="28"/>
                <w:szCs w:val="28"/>
              </w:rPr>
              <w:t xml:space="preserve">Не </w:t>
            </w:r>
            <w:r w:rsidR="00CB33D3" w:rsidRPr="005D7BA5">
              <w:rPr>
                <w:sz w:val="28"/>
                <w:szCs w:val="28"/>
              </w:rPr>
              <w:t>Годен</w:t>
            </w:r>
          </w:p>
        </w:tc>
      </w:tr>
      <w:tr w:rsidR="00386DF0" w:rsidRPr="005D7BA5" w:rsidTr="00040A0F">
        <w:tc>
          <w:tcPr>
            <w:tcW w:w="636" w:type="dxa"/>
          </w:tcPr>
          <w:p w:rsidR="00386DF0" w:rsidRPr="005D7BA5" w:rsidRDefault="00386DF0" w:rsidP="005D7BA5">
            <w:pPr>
              <w:rPr>
                <w:sz w:val="28"/>
                <w:szCs w:val="28"/>
              </w:rPr>
            </w:pPr>
            <w:r w:rsidRPr="005D7BA5">
              <w:rPr>
                <w:sz w:val="28"/>
                <w:szCs w:val="28"/>
              </w:rPr>
              <w:t>30</w:t>
            </w:r>
          </w:p>
        </w:tc>
        <w:tc>
          <w:tcPr>
            <w:tcW w:w="5590" w:type="dxa"/>
          </w:tcPr>
          <w:p w:rsidR="00386DF0" w:rsidRPr="005D7BA5" w:rsidRDefault="00386DF0" w:rsidP="005D7BA5">
            <w:pPr>
              <w:rPr>
                <w:sz w:val="28"/>
                <w:szCs w:val="28"/>
              </w:rPr>
            </w:pPr>
            <w:r w:rsidRPr="005D7BA5">
              <w:rPr>
                <w:sz w:val="28"/>
                <w:szCs w:val="28"/>
              </w:rPr>
              <w:t>156</w:t>
            </w:r>
          </w:p>
        </w:tc>
        <w:tc>
          <w:tcPr>
            <w:tcW w:w="1038" w:type="dxa"/>
          </w:tcPr>
          <w:p w:rsidR="00386DF0" w:rsidRPr="005D7BA5" w:rsidRDefault="00386DF0" w:rsidP="005D7BA5">
            <w:pPr>
              <w:rPr>
                <w:sz w:val="28"/>
                <w:szCs w:val="28"/>
              </w:rPr>
            </w:pPr>
            <w:r w:rsidRPr="005D7BA5">
              <w:rPr>
                <w:sz w:val="28"/>
                <w:szCs w:val="28"/>
              </w:rPr>
              <w:t>222</w:t>
            </w:r>
          </w:p>
        </w:tc>
        <w:tc>
          <w:tcPr>
            <w:tcW w:w="972" w:type="dxa"/>
          </w:tcPr>
          <w:p w:rsidR="00386DF0" w:rsidRPr="00A47DC8" w:rsidRDefault="00386DF0" w:rsidP="005D7BA5">
            <w:pPr>
              <w:rPr>
                <w:sz w:val="28"/>
                <w:szCs w:val="28"/>
              </w:rPr>
            </w:pPr>
            <w:r w:rsidRPr="00A47DC8">
              <w:rPr>
                <w:sz w:val="28"/>
                <w:szCs w:val="28"/>
              </w:rPr>
              <w:t>274</w:t>
            </w:r>
          </w:p>
        </w:tc>
        <w:tc>
          <w:tcPr>
            <w:tcW w:w="1618" w:type="dxa"/>
          </w:tcPr>
          <w:p w:rsidR="00386DF0" w:rsidRPr="005D7BA5" w:rsidRDefault="00CB33D3" w:rsidP="005D7BA5">
            <w:pPr>
              <w:rPr>
                <w:sz w:val="28"/>
                <w:szCs w:val="28"/>
              </w:rPr>
            </w:pPr>
            <w:r w:rsidRPr="005D7BA5">
              <w:rPr>
                <w:sz w:val="28"/>
                <w:szCs w:val="28"/>
              </w:rPr>
              <w:t>Годен</w:t>
            </w:r>
          </w:p>
        </w:tc>
      </w:tr>
      <w:tr w:rsidR="00386DF0" w:rsidRPr="005D7BA5" w:rsidTr="00040A0F">
        <w:tc>
          <w:tcPr>
            <w:tcW w:w="636" w:type="dxa"/>
          </w:tcPr>
          <w:p w:rsidR="00386DF0" w:rsidRPr="005D7BA5" w:rsidRDefault="00386DF0" w:rsidP="005D7BA5">
            <w:pPr>
              <w:rPr>
                <w:sz w:val="28"/>
                <w:szCs w:val="28"/>
              </w:rPr>
            </w:pPr>
            <w:r w:rsidRPr="005D7BA5">
              <w:rPr>
                <w:sz w:val="28"/>
                <w:szCs w:val="28"/>
              </w:rPr>
              <w:t>31</w:t>
            </w:r>
          </w:p>
        </w:tc>
        <w:tc>
          <w:tcPr>
            <w:tcW w:w="5590" w:type="dxa"/>
          </w:tcPr>
          <w:p w:rsidR="00386DF0" w:rsidRPr="005D7BA5" w:rsidRDefault="00386DF0" w:rsidP="005D7BA5">
            <w:pPr>
              <w:rPr>
                <w:sz w:val="28"/>
                <w:szCs w:val="28"/>
              </w:rPr>
            </w:pPr>
            <w:r w:rsidRPr="005D7BA5">
              <w:rPr>
                <w:sz w:val="28"/>
                <w:szCs w:val="28"/>
              </w:rPr>
              <w:t>155</w:t>
            </w:r>
          </w:p>
        </w:tc>
        <w:tc>
          <w:tcPr>
            <w:tcW w:w="1038" w:type="dxa"/>
          </w:tcPr>
          <w:p w:rsidR="00386DF0" w:rsidRPr="005D7BA5" w:rsidRDefault="00386DF0" w:rsidP="005D7BA5">
            <w:pPr>
              <w:rPr>
                <w:sz w:val="28"/>
                <w:szCs w:val="28"/>
              </w:rPr>
            </w:pPr>
            <w:r w:rsidRPr="005D7BA5">
              <w:rPr>
                <w:sz w:val="28"/>
                <w:szCs w:val="28"/>
              </w:rPr>
              <w:t>203</w:t>
            </w:r>
          </w:p>
        </w:tc>
        <w:tc>
          <w:tcPr>
            <w:tcW w:w="972" w:type="dxa"/>
          </w:tcPr>
          <w:p w:rsidR="00386DF0" w:rsidRPr="00A47DC8" w:rsidRDefault="00386DF0" w:rsidP="005D7BA5">
            <w:pPr>
              <w:rPr>
                <w:sz w:val="28"/>
                <w:szCs w:val="28"/>
              </w:rPr>
            </w:pPr>
            <w:r w:rsidRPr="00A47DC8">
              <w:rPr>
                <w:sz w:val="28"/>
                <w:szCs w:val="28"/>
              </w:rPr>
              <w:t>150</w:t>
            </w:r>
          </w:p>
        </w:tc>
        <w:tc>
          <w:tcPr>
            <w:tcW w:w="1618" w:type="dxa"/>
          </w:tcPr>
          <w:p w:rsidR="00386DF0" w:rsidRPr="005D7BA5" w:rsidRDefault="00CB33D3" w:rsidP="005D7BA5">
            <w:pPr>
              <w:rPr>
                <w:sz w:val="28"/>
                <w:szCs w:val="28"/>
              </w:rPr>
            </w:pPr>
            <w:r w:rsidRPr="005D7BA5">
              <w:rPr>
                <w:sz w:val="28"/>
                <w:szCs w:val="28"/>
              </w:rPr>
              <w:t>Годен</w:t>
            </w:r>
          </w:p>
        </w:tc>
      </w:tr>
      <w:tr w:rsidR="00386DF0" w:rsidRPr="005D7BA5" w:rsidTr="00040A0F">
        <w:tc>
          <w:tcPr>
            <w:tcW w:w="636" w:type="dxa"/>
          </w:tcPr>
          <w:p w:rsidR="00386DF0" w:rsidRPr="005D7BA5" w:rsidRDefault="00386DF0" w:rsidP="005D7BA5">
            <w:pPr>
              <w:rPr>
                <w:sz w:val="28"/>
                <w:szCs w:val="28"/>
              </w:rPr>
            </w:pPr>
            <w:r w:rsidRPr="005D7BA5">
              <w:rPr>
                <w:sz w:val="28"/>
                <w:szCs w:val="28"/>
              </w:rPr>
              <w:t>32</w:t>
            </w:r>
          </w:p>
        </w:tc>
        <w:tc>
          <w:tcPr>
            <w:tcW w:w="5590" w:type="dxa"/>
          </w:tcPr>
          <w:p w:rsidR="00386DF0" w:rsidRPr="005D7BA5" w:rsidRDefault="00386DF0" w:rsidP="005D7BA5">
            <w:pPr>
              <w:rPr>
                <w:sz w:val="28"/>
                <w:szCs w:val="28"/>
              </w:rPr>
            </w:pPr>
            <w:r w:rsidRPr="005D7BA5">
              <w:rPr>
                <w:sz w:val="28"/>
                <w:szCs w:val="28"/>
              </w:rPr>
              <w:t>150</w:t>
            </w:r>
          </w:p>
        </w:tc>
        <w:tc>
          <w:tcPr>
            <w:tcW w:w="1038" w:type="dxa"/>
            <w:shd w:val="clear" w:color="auto" w:fill="FFFF00"/>
          </w:tcPr>
          <w:p w:rsidR="00386DF0" w:rsidRPr="005D7BA5" w:rsidRDefault="00386DF0" w:rsidP="005D7BA5">
            <w:pPr>
              <w:rPr>
                <w:sz w:val="28"/>
                <w:szCs w:val="28"/>
              </w:rPr>
            </w:pPr>
            <w:r w:rsidRPr="005D7BA5">
              <w:rPr>
                <w:sz w:val="28"/>
                <w:szCs w:val="28"/>
              </w:rPr>
              <w:t>96</w:t>
            </w:r>
          </w:p>
        </w:tc>
        <w:tc>
          <w:tcPr>
            <w:tcW w:w="972" w:type="dxa"/>
          </w:tcPr>
          <w:p w:rsidR="00386DF0" w:rsidRPr="00A47DC8" w:rsidRDefault="00386DF0" w:rsidP="005D7BA5">
            <w:pPr>
              <w:rPr>
                <w:sz w:val="28"/>
                <w:szCs w:val="28"/>
              </w:rPr>
            </w:pPr>
            <w:r w:rsidRPr="00A47DC8">
              <w:rPr>
                <w:sz w:val="28"/>
                <w:szCs w:val="28"/>
              </w:rPr>
              <w:t>187</w:t>
            </w:r>
          </w:p>
        </w:tc>
        <w:tc>
          <w:tcPr>
            <w:tcW w:w="1618" w:type="dxa"/>
            <w:shd w:val="clear" w:color="auto" w:fill="FFFF00"/>
          </w:tcPr>
          <w:p w:rsidR="00386DF0" w:rsidRPr="005D7BA5" w:rsidRDefault="00386DF0" w:rsidP="005D7BA5">
            <w:pPr>
              <w:rPr>
                <w:sz w:val="28"/>
                <w:szCs w:val="28"/>
              </w:rPr>
            </w:pPr>
            <w:r w:rsidRPr="005D7BA5">
              <w:rPr>
                <w:sz w:val="28"/>
                <w:szCs w:val="28"/>
              </w:rPr>
              <w:t xml:space="preserve">Не </w:t>
            </w:r>
            <w:r w:rsidR="00CB33D3" w:rsidRPr="005D7BA5">
              <w:rPr>
                <w:sz w:val="28"/>
                <w:szCs w:val="28"/>
              </w:rPr>
              <w:t>Годен</w:t>
            </w:r>
          </w:p>
        </w:tc>
      </w:tr>
      <w:tr w:rsidR="00386DF0" w:rsidRPr="005D7BA5" w:rsidTr="00040A0F">
        <w:tc>
          <w:tcPr>
            <w:tcW w:w="636" w:type="dxa"/>
          </w:tcPr>
          <w:p w:rsidR="00386DF0" w:rsidRPr="005D7BA5" w:rsidRDefault="00386DF0" w:rsidP="005D7BA5">
            <w:pPr>
              <w:rPr>
                <w:sz w:val="28"/>
                <w:szCs w:val="28"/>
              </w:rPr>
            </w:pPr>
            <w:r w:rsidRPr="005D7BA5">
              <w:rPr>
                <w:sz w:val="28"/>
                <w:szCs w:val="28"/>
              </w:rPr>
              <w:t>33</w:t>
            </w:r>
          </w:p>
        </w:tc>
        <w:tc>
          <w:tcPr>
            <w:tcW w:w="5590" w:type="dxa"/>
          </w:tcPr>
          <w:p w:rsidR="00386DF0" w:rsidRPr="005D7BA5" w:rsidRDefault="00386DF0" w:rsidP="005D7BA5">
            <w:pPr>
              <w:rPr>
                <w:sz w:val="28"/>
                <w:szCs w:val="28"/>
              </w:rPr>
            </w:pPr>
            <w:r w:rsidRPr="005D7BA5">
              <w:rPr>
                <w:sz w:val="28"/>
                <w:szCs w:val="28"/>
              </w:rPr>
              <w:t>300</w:t>
            </w:r>
          </w:p>
        </w:tc>
        <w:tc>
          <w:tcPr>
            <w:tcW w:w="1038" w:type="dxa"/>
          </w:tcPr>
          <w:p w:rsidR="00386DF0" w:rsidRPr="005D7BA5" w:rsidRDefault="00386DF0" w:rsidP="005D7BA5">
            <w:pPr>
              <w:rPr>
                <w:sz w:val="28"/>
                <w:szCs w:val="28"/>
              </w:rPr>
            </w:pPr>
            <w:r w:rsidRPr="005D7BA5">
              <w:rPr>
                <w:sz w:val="28"/>
                <w:szCs w:val="28"/>
              </w:rPr>
              <w:t>196</w:t>
            </w:r>
          </w:p>
        </w:tc>
        <w:tc>
          <w:tcPr>
            <w:tcW w:w="972" w:type="dxa"/>
          </w:tcPr>
          <w:p w:rsidR="00386DF0" w:rsidRPr="00A47DC8" w:rsidRDefault="00386DF0" w:rsidP="005D7BA5">
            <w:pPr>
              <w:rPr>
                <w:sz w:val="28"/>
                <w:szCs w:val="28"/>
              </w:rPr>
            </w:pPr>
            <w:r w:rsidRPr="00A47DC8">
              <w:rPr>
                <w:sz w:val="28"/>
                <w:szCs w:val="28"/>
              </w:rPr>
              <w:t>195</w:t>
            </w:r>
          </w:p>
        </w:tc>
        <w:tc>
          <w:tcPr>
            <w:tcW w:w="1618" w:type="dxa"/>
          </w:tcPr>
          <w:p w:rsidR="00386DF0" w:rsidRPr="005D7BA5" w:rsidRDefault="00CB33D3" w:rsidP="005D7BA5">
            <w:pPr>
              <w:rPr>
                <w:sz w:val="28"/>
                <w:szCs w:val="28"/>
              </w:rPr>
            </w:pPr>
            <w:r w:rsidRPr="005D7BA5">
              <w:rPr>
                <w:sz w:val="28"/>
                <w:szCs w:val="28"/>
              </w:rPr>
              <w:t>Годен</w:t>
            </w:r>
          </w:p>
        </w:tc>
      </w:tr>
      <w:tr w:rsidR="00386DF0" w:rsidRPr="005D7BA5" w:rsidTr="00040A0F">
        <w:tc>
          <w:tcPr>
            <w:tcW w:w="636" w:type="dxa"/>
          </w:tcPr>
          <w:p w:rsidR="00386DF0" w:rsidRPr="005D7BA5" w:rsidRDefault="00386DF0" w:rsidP="005D7BA5">
            <w:pPr>
              <w:rPr>
                <w:sz w:val="28"/>
                <w:szCs w:val="28"/>
              </w:rPr>
            </w:pPr>
            <w:r w:rsidRPr="005D7BA5">
              <w:rPr>
                <w:sz w:val="28"/>
                <w:szCs w:val="28"/>
              </w:rPr>
              <w:t>34</w:t>
            </w:r>
          </w:p>
        </w:tc>
        <w:tc>
          <w:tcPr>
            <w:tcW w:w="5590" w:type="dxa"/>
          </w:tcPr>
          <w:p w:rsidR="00386DF0" w:rsidRPr="005D7BA5" w:rsidRDefault="00386DF0" w:rsidP="005D7BA5">
            <w:pPr>
              <w:rPr>
                <w:sz w:val="28"/>
                <w:szCs w:val="28"/>
              </w:rPr>
            </w:pPr>
            <w:r w:rsidRPr="005D7BA5">
              <w:rPr>
                <w:sz w:val="28"/>
                <w:szCs w:val="28"/>
              </w:rPr>
              <w:t>233</w:t>
            </w:r>
          </w:p>
        </w:tc>
        <w:tc>
          <w:tcPr>
            <w:tcW w:w="1038" w:type="dxa"/>
            <w:shd w:val="clear" w:color="auto" w:fill="FFFF00"/>
          </w:tcPr>
          <w:p w:rsidR="00386DF0" w:rsidRPr="005D7BA5" w:rsidRDefault="00386DF0" w:rsidP="005D7BA5">
            <w:pPr>
              <w:rPr>
                <w:sz w:val="28"/>
                <w:szCs w:val="28"/>
              </w:rPr>
            </w:pPr>
            <w:r w:rsidRPr="005D7BA5">
              <w:rPr>
                <w:sz w:val="28"/>
                <w:szCs w:val="28"/>
              </w:rPr>
              <w:t>104</w:t>
            </w:r>
          </w:p>
        </w:tc>
        <w:tc>
          <w:tcPr>
            <w:tcW w:w="972" w:type="dxa"/>
          </w:tcPr>
          <w:p w:rsidR="00386DF0" w:rsidRPr="00A47DC8" w:rsidRDefault="00386DF0" w:rsidP="005D7BA5">
            <w:pPr>
              <w:rPr>
                <w:sz w:val="28"/>
                <w:szCs w:val="28"/>
              </w:rPr>
            </w:pPr>
            <w:r w:rsidRPr="00A47DC8">
              <w:rPr>
                <w:sz w:val="28"/>
                <w:szCs w:val="28"/>
              </w:rPr>
              <w:t>163</w:t>
            </w:r>
          </w:p>
        </w:tc>
        <w:tc>
          <w:tcPr>
            <w:tcW w:w="1618" w:type="dxa"/>
            <w:shd w:val="clear" w:color="auto" w:fill="FFFF00"/>
          </w:tcPr>
          <w:p w:rsidR="00386DF0" w:rsidRPr="005D7BA5" w:rsidRDefault="00386DF0" w:rsidP="005D7BA5">
            <w:pPr>
              <w:rPr>
                <w:sz w:val="28"/>
                <w:szCs w:val="28"/>
              </w:rPr>
            </w:pPr>
            <w:r w:rsidRPr="005D7BA5">
              <w:rPr>
                <w:sz w:val="28"/>
                <w:szCs w:val="28"/>
              </w:rPr>
              <w:t xml:space="preserve">Не </w:t>
            </w:r>
            <w:r w:rsidR="00CB33D3" w:rsidRPr="005D7BA5">
              <w:rPr>
                <w:sz w:val="28"/>
                <w:szCs w:val="28"/>
              </w:rPr>
              <w:t>Годен</w:t>
            </w:r>
          </w:p>
        </w:tc>
      </w:tr>
      <w:tr w:rsidR="00386DF0" w:rsidRPr="005D7BA5" w:rsidTr="00040A0F">
        <w:tc>
          <w:tcPr>
            <w:tcW w:w="636" w:type="dxa"/>
          </w:tcPr>
          <w:p w:rsidR="00386DF0" w:rsidRPr="005D7BA5" w:rsidRDefault="00386DF0" w:rsidP="005D7BA5">
            <w:pPr>
              <w:rPr>
                <w:sz w:val="28"/>
                <w:szCs w:val="28"/>
              </w:rPr>
            </w:pPr>
            <w:r w:rsidRPr="005D7BA5">
              <w:rPr>
                <w:sz w:val="28"/>
                <w:szCs w:val="28"/>
              </w:rPr>
              <w:t>35</w:t>
            </w:r>
          </w:p>
        </w:tc>
        <w:tc>
          <w:tcPr>
            <w:tcW w:w="5590" w:type="dxa"/>
          </w:tcPr>
          <w:p w:rsidR="00386DF0" w:rsidRPr="005D7BA5" w:rsidRDefault="00386DF0" w:rsidP="005D7BA5">
            <w:pPr>
              <w:rPr>
                <w:sz w:val="28"/>
                <w:szCs w:val="28"/>
              </w:rPr>
            </w:pPr>
            <w:r w:rsidRPr="005D7BA5">
              <w:rPr>
                <w:sz w:val="28"/>
                <w:szCs w:val="28"/>
              </w:rPr>
              <w:t>218</w:t>
            </w:r>
          </w:p>
        </w:tc>
        <w:tc>
          <w:tcPr>
            <w:tcW w:w="1038" w:type="dxa"/>
          </w:tcPr>
          <w:p w:rsidR="00386DF0" w:rsidRPr="005D7BA5" w:rsidRDefault="00386DF0" w:rsidP="005D7BA5">
            <w:pPr>
              <w:rPr>
                <w:sz w:val="28"/>
                <w:szCs w:val="28"/>
              </w:rPr>
            </w:pPr>
            <w:r w:rsidRPr="005D7BA5">
              <w:rPr>
                <w:sz w:val="28"/>
                <w:szCs w:val="28"/>
              </w:rPr>
              <w:t>163</w:t>
            </w:r>
          </w:p>
        </w:tc>
        <w:tc>
          <w:tcPr>
            <w:tcW w:w="972" w:type="dxa"/>
          </w:tcPr>
          <w:p w:rsidR="00386DF0" w:rsidRPr="00A47DC8" w:rsidRDefault="00386DF0" w:rsidP="005D7BA5">
            <w:pPr>
              <w:rPr>
                <w:sz w:val="28"/>
                <w:szCs w:val="28"/>
              </w:rPr>
            </w:pPr>
            <w:r w:rsidRPr="00A47DC8">
              <w:rPr>
                <w:sz w:val="28"/>
                <w:szCs w:val="28"/>
              </w:rPr>
              <w:t>263</w:t>
            </w:r>
          </w:p>
        </w:tc>
        <w:tc>
          <w:tcPr>
            <w:tcW w:w="1618" w:type="dxa"/>
          </w:tcPr>
          <w:p w:rsidR="00386DF0" w:rsidRPr="005D7BA5" w:rsidRDefault="00CB33D3" w:rsidP="005D7BA5">
            <w:pPr>
              <w:rPr>
                <w:sz w:val="28"/>
                <w:szCs w:val="28"/>
              </w:rPr>
            </w:pPr>
            <w:r w:rsidRPr="005D7BA5">
              <w:rPr>
                <w:sz w:val="28"/>
                <w:szCs w:val="28"/>
              </w:rPr>
              <w:t>Годен</w:t>
            </w:r>
          </w:p>
        </w:tc>
      </w:tr>
      <w:tr w:rsidR="00386DF0" w:rsidRPr="005D7BA5" w:rsidTr="00040A0F">
        <w:tc>
          <w:tcPr>
            <w:tcW w:w="636" w:type="dxa"/>
          </w:tcPr>
          <w:p w:rsidR="00386DF0" w:rsidRPr="005D7BA5" w:rsidRDefault="00386DF0" w:rsidP="005D7BA5">
            <w:pPr>
              <w:rPr>
                <w:sz w:val="28"/>
                <w:szCs w:val="28"/>
              </w:rPr>
            </w:pPr>
            <w:r w:rsidRPr="005D7BA5">
              <w:rPr>
                <w:sz w:val="28"/>
                <w:szCs w:val="28"/>
              </w:rPr>
              <w:t>36</w:t>
            </w:r>
          </w:p>
        </w:tc>
        <w:tc>
          <w:tcPr>
            <w:tcW w:w="5590" w:type="dxa"/>
          </w:tcPr>
          <w:p w:rsidR="00386DF0" w:rsidRPr="005D7BA5" w:rsidRDefault="00386DF0" w:rsidP="005D7BA5">
            <w:pPr>
              <w:rPr>
                <w:sz w:val="28"/>
                <w:szCs w:val="28"/>
              </w:rPr>
            </w:pPr>
            <w:r w:rsidRPr="005D7BA5">
              <w:rPr>
                <w:sz w:val="28"/>
                <w:szCs w:val="28"/>
              </w:rPr>
              <w:t>177</w:t>
            </w:r>
          </w:p>
        </w:tc>
        <w:tc>
          <w:tcPr>
            <w:tcW w:w="1038" w:type="dxa"/>
            <w:shd w:val="clear" w:color="auto" w:fill="FFFF00"/>
          </w:tcPr>
          <w:p w:rsidR="00386DF0" w:rsidRPr="005D7BA5" w:rsidRDefault="005B5168" w:rsidP="005D7BA5">
            <w:pPr>
              <w:rPr>
                <w:sz w:val="28"/>
                <w:szCs w:val="28"/>
              </w:rPr>
            </w:pPr>
            <w:r w:rsidRPr="005D7BA5">
              <w:rPr>
                <w:sz w:val="28"/>
                <w:szCs w:val="28"/>
              </w:rPr>
              <w:t>103</w:t>
            </w:r>
          </w:p>
        </w:tc>
        <w:tc>
          <w:tcPr>
            <w:tcW w:w="972" w:type="dxa"/>
          </w:tcPr>
          <w:p w:rsidR="00386DF0" w:rsidRPr="00A47DC8" w:rsidRDefault="00386DF0" w:rsidP="005D7BA5">
            <w:pPr>
              <w:rPr>
                <w:sz w:val="28"/>
                <w:szCs w:val="28"/>
              </w:rPr>
            </w:pPr>
            <w:r w:rsidRPr="00A47DC8">
              <w:rPr>
                <w:sz w:val="28"/>
                <w:szCs w:val="28"/>
              </w:rPr>
              <w:t>275</w:t>
            </w:r>
          </w:p>
        </w:tc>
        <w:tc>
          <w:tcPr>
            <w:tcW w:w="1618" w:type="dxa"/>
            <w:shd w:val="clear" w:color="auto" w:fill="FFFF00"/>
          </w:tcPr>
          <w:p w:rsidR="00386DF0" w:rsidRPr="005D7BA5" w:rsidRDefault="005B5168" w:rsidP="005D7BA5">
            <w:pPr>
              <w:rPr>
                <w:sz w:val="28"/>
                <w:szCs w:val="28"/>
              </w:rPr>
            </w:pPr>
            <w:r w:rsidRPr="005D7BA5">
              <w:rPr>
                <w:sz w:val="28"/>
                <w:szCs w:val="28"/>
              </w:rPr>
              <w:t xml:space="preserve">Не </w:t>
            </w:r>
            <w:r w:rsidR="00CB33D3" w:rsidRPr="005D7BA5">
              <w:rPr>
                <w:sz w:val="28"/>
                <w:szCs w:val="28"/>
              </w:rPr>
              <w:t>Годен</w:t>
            </w:r>
          </w:p>
        </w:tc>
      </w:tr>
      <w:tr w:rsidR="00386DF0" w:rsidRPr="005D7BA5" w:rsidTr="00040A0F">
        <w:tc>
          <w:tcPr>
            <w:tcW w:w="636" w:type="dxa"/>
          </w:tcPr>
          <w:p w:rsidR="00386DF0" w:rsidRPr="005D7BA5" w:rsidRDefault="00386DF0" w:rsidP="005D7BA5">
            <w:pPr>
              <w:rPr>
                <w:sz w:val="28"/>
                <w:szCs w:val="28"/>
              </w:rPr>
            </w:pPr>
            <w:r w:rsidRPr="005D7BA5">
              <w:rPr>
                <w:sz w:val="28"/>
                <w:szCs w:val="28"/>
              </w:rPr>
              <w:t>37</w:t>
            </w:r>
          </w:p>
        </w:tc>
        <w:tc>
          <w:tcPr>
            <w:tcW w:w="5590" w:type="dxa"/>
          </w:tcPr>
          <w:p w:rsidR="00386DF0" w:rsidRPr="005D7BA5" w:rsidRDefault="00386DF0" w:rsidP="005D7BA5">
            <w:pPr>
              <w:rPr>
                <w:sz w:val="28"/>
                <w:szCs w:val="28"/>
              </w:rPr>
            </w:pPr>
            <w:r w:rsidRPr="005D7BA5">
              <w:rPr>
                <w:sz w:val="28"/>
                <w:szCs w:val="28"/>
              </w:rPr>
              <w:t>174</w:t>
            </w:r>
          </w:p>
        </w:tc>
        <w:tc>
          <w:tcPr>
            <w:tcW w:w="1038" w:type="dxa"/>
          </w:tcPr>
          <w:p w:rsidR="00386DF0" w:rsidRPr="005D7BA5" w:rsidRDefault="00386DF0" w:rsidP="005D7BA5">
            <w:pPr>
              <w:rPr>
                <w:sz w:val="28"/>
                <w:szCs w:val="28"/>
              </w:rPr>
            </w:pPr>
            <w:r w:rsidRPr="005D7BA5">
              <w:rPr>
                <w:sz w:val="28"/>
                <w:szCs w:val="28"/>
              </w:rPr>
              <w:t>284</w:t>
            </w:r>
          </w:p>
        </w:tc>
        <w:tc>
          <w:tcPr>
            <w:tcW w:w="972" w:type="dxa"/>
          </w:tcPr>
          <w:p w:rsidR="00386DF0" w:rsidRPr="00A47DC8" w:rsidRDefault="00386DF0" w:rsidP="005D7BA5">
            <w:pPr>
              <w:rPr>
                <w:sz w:val="28"/>
                <w:szCs w:val="28"/>
              </w:rPr>
            </w:pPr>
            <w:r w:rsidRPr="00A47DC8">
              <w:rPr>
                <w:sz w:val="28"/>
                <w:szCs w:val="28"/>
              </w:rPr>
              <w:t>298</w:t>
            </w:r>
          </w:p>
        </w:tc>
        <w:tc>
          <w:tcPr>
            <w:tcW w:w="1618" w:type="dxa"/>
          </w:tcPr>
          <w:p w:rsidR="00386DF0" w:rsidRPr="005D7BA5" w:rsidRDefault="00CB33D3" w:rsidP="005D7BA5">
            <w:pPr>
              <w:rPr>
                <w:sz w:val="28"/>
                <w:szCs w:val="28"/>
              </w:rPr>
            </w:pPr>
            <w:r w:rsidRPr="005D7BA5">
              <w:rPr>
                <w:sz w:val="28"/>
                <w:szCs w:val="28"/>
              </w:rPr>
              <w:t>Годен</w:t>
            </w:r>
          </w:p>
        </w:tc>
      </w:tr>
      <w:tr w:rsidR="00386DF0" w:rsidRPr="005D7BA5" w:rsidTr="00040A0F">
        <w:tc>
          <w:tcPr>
            <w:tcW w:w="636" w:type="dxa"/>
          </w:tcPr>
          <w:p w:rsidR="00386DF0" w:rsidRPr="005D7BA5" w:rsidRDefault="00386DF0" w:rsidP="005D7BA5">
            <w:pPr>
              <w:rPr>
                <w:sz w:val="28"/>
                <w:szCs w:val="28"/>
              </w:rPr>
            </w:pPr>
            <w:r w:rsidRPr="005D7BA5">
              <w:rPr>
                <w:sz w:val="28"/>
                <w:szCs w:val="28"/>
              </w:rPr>
              <w:t>38</w:t>
            </w:r>
          </w:p>
        </w:tc>
        <w:tc>
          <w:tcPr>
            <w:tcW w:w="5590" w:type="dxa"/>
          </w:tcPr>
          <w:p w:rsidR="00386DF0" w:rsidRPr="005D7BA5" w:rsidRDefault="00386DF0" w:rsidP="005D7BA5">
            <w:pPr>
              <w:rPr>
                <w:sz w:val="28"/>
                <w:szCs w:val="28"/>
              </w:rPr>
            </w:pPr>
            <w:r w:rsidRPr="005D7BA5">
              <w:rPr>
                <w:sz w:val="28"/>
                <w:szCs w:val="28"/>
              </w:rPr>
              <w:t>185</w:t>
            </w:r>
          </w:p>
        </w:tc>
        <w:tc>
          <w:tcPr>
            <w:tcW w:w="1038" w:type="dxa"/>
            <w:shd w:val="clear" w:color="auto" w:fill="FFFF00"/>
          </w:tcPr>
          <w:p w:rsidR="00386DF0" w:rsidRPr="005D7BA5" w:rsidRDefault="00386DF0" w:rsidP="005D7BA5">
            <w:pPr>
              <w:rPr>
                <w:sz w:val="28"/>
                <w:szCs w:val="28"/>
              </w:rPr>
            </w:pPr>
            <w:r w:rsidRPr="005D7BA5">
              <w:rPr>
                <w:sz w:val="28"/>
                <w:szCs w:val="28"/>
              </w:rPr>
              <w:t>112</w:t>
            </w:r>
          </w:p>
        </w:tc>
        <w:tc>
          <w:tcPr>
            <w:tcW w:w="972" w:type="dxa"/>
          </w:tcPr>
          <w:p w:rsidR="00386DF0" w:rsidRPr="00A47DC8" w:rsidRDefault="00386DF0" w:rsidP="005D7BA5">
            <w:pPr>
              <w:rPr>
                <w:sz w:val="28"/>
                <w:szCs w:val="28"/>
              </w:rPr>
            </w:pPr>
            <w:r w:rsidRPr="00A47DC8">
              <w:rPr>
                <w:sz w:val="28"/>
                <w:szCs w:val="28"/>
              </w:rPr>
              <w:t>278</w:t>
            </w:r>
          </w:p>
        </w:tc>
        <w:tc>
          <w:tcPr>
            <w:tcW w:w="1618" w:type="dxa"/>
            <w:shd w:val="clear" w:color="auto" w:fill="FFFF00"/>
          </w:tcPr>
          <w:p w:rsidR="00386DF0" w:rsidRPr="005D7BA5" w:rsidRDefault="00386DF0" w:rsidP="005D7BA5">
            <w:pPr>
              <w:rPr>
                <w:sz w:val="28"/>
                <w:szCs w:val="28"/>
              </w:rPr>
            </w:pPr>
            <w:r w:rsidRPr="005D7BA5">
              <w:rPr>
                <w:sz w:val="28"/>
                <w:szCs w:val="28"/>
              </w:rPr>
              <w:t xml:space="preserve">Не </w:t>
            </w:r>
            <w:r w:rsidR="00CB33D3" w:rsidRPr="005D7BA5">
              <w:rPr>
                <w:sz w:val="28"/>
                <w:szCs w:val="28"/>
              </w:rPr>
              <w:t>Годен</w:t>
            </w:r>
          </w:p>
        </w:tc>
      </w:tr>
      <w:tr w:rsidR="00386DF0" w:rsidRPr="005D7BA5" w:rsidTr="00040A0F">
        <w:tc>
          <w:tcPr>
            <w:tcW w:w="636" w:type="dxa"/>
          </w:tcPr>
          <w:p w:rsidR="00386DF0" w:rsidRPr="005D7BA5" w:rsidRDefault="00386DF0" w:rsidP="005D7BA5">
            <w:pPr>
              <w:rPr>
                <w:sz w:val="28"/>
                <w:szCs w:val="28"/>
              </w:rPr>
            </w:pPr>
            <w:r w:rsidRPr="005D7BA5">
              <w:rPr>
                <w:sz w:val="28"/>
                <w:szCs w:val="28"/>
              </w:rPr>
              <w:t>39</w:t>
            </w:r>
          </w:p>
        </w:tc>
        <w:tc>
          <w:tcPr>
            <w:tcW w:w="5590" w:type="dxa"/>
          </w:tcPr>
          <w:p w:rsidR="00386DF0" w:rsidRPr="005D7BA5" w:rsidRDefault="00386DF0" w:rsidP="005D7BA5">
            <w:pPr>
              <w:rPr>
                <w:sz w:val="28"/>
                <w:szCs w:val="28"/>
              </w:rPr>
            </w:pPr>
            <w:r w:rsidRPr="005D7BA5">
              <w:rPr>
                <w:sz w:val="28"/>
                <w:szCs w:val="28"/>
              </w:rPr>
              <w:t>196</w:t>
            </w:r>
          </w:p>
        </w:tc>
        <w:tc>
          <w:tcPr>
            <w:tcW w:w="1038" w:type="dxa"/>
          </w:tcPr>
          <w:p w:rsidR="00386DF0" w:rsidRPr="005D7BA5" w:rsidRDefault="00386DF0" w:rsidP="005D7BA5">
            <w:pPr>
              <w:rPr>
                <w:sz w:val="28"/>
                <w:szCs w:val="28"/>
              </w:rPr>
            </w:pPr>
            <w:r w:rsidRPr="005D7BA5">
              <w:rPr>
                <w:sz w:val="28"/>
                <w:szCs w:val="28"/>
              </w:rPr>
              <w:t>198</w:t>
            </w:r>
          </w:p>
        </w:tc>
        <w:tc>
          <w:tcPr>
            <w:tcW w:w="972" w:type="dxa"/>
            <w:shd w:val="clear" w:color="auto" w:fill="FFFF00"/>
          </w:tcPr>
          <w:p w:rsidR="00386DF0" w:rsidRPr="00A47DC8" w:rsidRDefault="00386DF0" w:rsidP="005D7BA5">
            <w:pPr>
              <w:rPr>
                <w:sz w:val="28"/>
                <w:szCs w:val="28"/>
              </w:rPr>
            </w:pPr>
            <w:r w:rsidRPr="00A47DC8">
              <w:rPr>
                <w:sz w:val="28"/>
                <w:szCs w:val="28"/>
              </w:rPr>
              <w:t>109</w:t>
            </w:r>
          </w:p>
        </w:tc>
        <w:tc>
          <w:tcPr>
            <w:tcW w:w="1618" w:type="dxa"/>
            <w:shd w:val="clear" w:color="auto" w:fill="FFFF00"/>
          </w:tcPr>
          <w:p w:rsidR="00386DF0" w:rsidRPr="005D7BA5" w:rsidRDefault="00386DF0" w:rsidP="005D7BA5">
            <w:pPr>
              <w:rPr>
                <w:sz w:val="28"/>
                <w:szCs w:val="28"/>
              </w:rPr>
            </w:pPr>
            <w:r w:rsidRPr="005D7BA5">
              <w:rPr>
                <w:sz w:val="28"/>
                <w:szCs w:val="28"/>
              </w:rPr>
              <w:t xml:space="preserve">Не </w:t>
            </w:r>
            <w:r w:rsidR="00CB33D3" w:rsidRPr="005D7BA5">
              <w:rPr>
                <w:sz w:val="28"/>
                <w:szCs w:val="28"/>
              </w:rPr>
              <w:t>Годен</w:t>
            </w:r>
          </w:p>
        </w:tc>
      </w:tr>
      <w:tr w:rsidR="00386DF0" w:rsidRPr="005D7BA5" w:rsidTr="00040A0F">
        <w:tc>
          <w:tcPr>
            <w:tcW w:w="636" w:type="dxa"/>
          </w:tcPr>
          <w:p w:rsidR="00386DF0" w:rsidRPr="005D7BA5" w:rsidRDefault="00386DF0" w:rsidP="005D7BA5">
            <w:pPr>
              <w:rPr>
                <w:sz w:val="28"/>
                <w:szCs w:val="28"/>
              </w:rPr>
            </w:pPr>
            <w:r w:rsidRPr="005D7BA5">
              <w:rPr>
                <w:sz w:val="28"/>
                <w:szCs w:val="28"/>
              </w:rPr>
              <w:t>40</w:t>
            </w:r>
          </w:p>
        </w:tc>
        <w:tc>
          <w:tcPr>
            <w:tcW w:w="5590" w:type="dxa"/>
          </w:tcPr>
          <w:p w:rsidR="00386DF0" w:rsidRPr="005D7BA5" w:rsidRDefault="00386DF0" w:rsidP="005D7BA5">
            <w:pPr>
              <w:rPr>
                <w:sz w:val="28"/>
                <w:szCs w:val="28"/>
              </w:rPr>
            </w:pPr>
            <w:r w:rsidRPr="005D7BA5">
              <w:rPr>
                <w:sz w:val="28"/>
                <w:szCs w:val="28"/>
              </w:rPr>
              <w:t>163</w:t>
            </w:r>
          </w:p>
        </w:tc>
        <w:tc>
          <w:tcPr>
            <w:tcW w:w="1038" w:type="dxa"/>
            <w:shd w:val="clear" w:color="auto" w:fill="FFFF00"/>
          </w:tcPr>
          <w:p w:rsidR="00386DF0" w:rsidRPr="005D7BA5" w:rsidRDefault="005B5168" w:rsidP="005D7BA5">
            <w:pPr>
              <w:rPr>
                <w:sz w:val="28"/>
                <w:szCs w:val="28"/>
              </w:rPr>
            </w:pPr>
            <w:r w:rsidRPr="005D7BA5">
              <w:rPr>
                <w:sz w:val="28"/>
                <w:szCs w:val="28"/>
              </w:rPr>
              <w:t>92</w:t>
            </w:r>
          </w:p>
        </w:tc>
        <w:tc>
          <w:tcPr>
            <w:tcW w:w="972" w:type="dxa"/>
          </w:tcPr>
          <w:p w:rsidR="00386DF0" w:rsidRPr="00A47DC8" w:rsidRDefault="00386DF0" w:rsidP="005D7BA5">
            <w:pPr>
              <w:rPr>
                <w:sz w:val="28"/>
                <w:szCs w:val="28"/>
              </w:rPr>
            </w:pPr>
            <w:r w:rsidRPr="00A47DC8">
              <w:rPr>
                <w:sz w:val="28"/>
                <w:szCs w:val="28"/>
              </w:rPr>
              <w:t>274</w:t>
            </w:r>
          </w:p>
        </w:tc>
        <w:tc>
          <w:tcPr>
            <w:tcW w:w="1618" w:type="dxa"/>
            <w:shd w:val="clear" w:color="auto" w:fill="FFFF00"/>
          </w:tcPr>
          <w:p w:rsidR="00386DF0" w:rsidRPr="005D7BA5" w:rsidRDefault="005B5168" w:rsidP="005D7BA5">
            <w:pPr>
              <w:rPr>
                <w:sz w:val="28"/>
                <w:szCs w:val="28"/>
              </w:rPr>
            </w:pPr>
            <w:r w:rsidRPr="005D7BA5">
              <w:rPr>
                <w:sz w:val="28"/>
                <w:szCs w:val="28"/>
              </w:rPr>
              <w:t xml:space="preserve">Не </w:t>
            </w:r>
            <w:r w:rsidR="00CB33D3" w:rsidRPr="005D7BA5">
              <w:rPr>
                <w:sz w:val="28"/>
                <w:szCs w:val="28"/>
              </w:rPr>
              <w:t>Годен</w:t>
            </w:r>
          </w:p>
        </w:tc>
      </w:tr>
      <w:tr w:rsidR="00386DF0" w:rsidRPr="005D7BA5" w:rsidTr="00040A0F">
        <w:tc>
          <w:tcPr>
            <w:tcW w:w="636" w:type="dxa"/>
          </w:tcPr>
          <w:p w:rsidR="00386DF0" w:rsidRPr="005D7BA5" w:rsidRDefault="00386DF0" w:rsidP="005D7BA5">
            <w:pPr>
              <w:rPr>
                <w:sz w:val="28"/>
                <w:szCs w:val="28"/>
              </w:rPr>
            </w:pPr>
            <w:r w:rsidRPr="005D7BA5">
              <w:rPr>
                <w:sz w:val="28"/>
                <w:szCs w:val="28"/>
              </w:rPr>
              <w:t>41</w:t>
            </w:r>
          </w:p>
        </w:tc>
        <w:tc>
          <w:tcPr>
            <w:tcW w:w="5590" w:type="dxa"/>
          </w:tcPr>
          <w:p w:rsidR="00386DF0" w:rsidRPr="005D7BA5" w:rsidRDefault="00386DF0" w:rsidP="005D7BA5">
            <w:pPr>
              <w:rPr>
                <w:sz w:val="28"/>
                <w:szCs w:val="28"/>
              </w:rPr>
            </w:pPr>
            <w:r w:rsidRPr="005D7BA5">
              <w:rPr>
                <w:sz w:val="28"/>
                <w:szCs w:val="28"/>
              </w:rPr>
              <w:t>152</w:t>
            </w:r>
          </w:p>
        </w:tc>
        <w:tc>
          <w:tcPr>
            <w:tcW w:w="1038" w:type="dxa"/>
          </w:tcPr>
          <w:p w:rsidR="00386DF0" w:rsidRPr="005D7BA5" w:rsidRDefault="00386DF0" w:rsidP="005D7BA5">
            <w:pPr>
              <w:rPr>
                <w:sz w:val="28"/>
                <w:szCs w:val="28"/>
              </w:rPr>
            </w:pPr>
            <w:r w:rsidRPr="005D7BA5">
              <w:rPr>
                <w:sz w:val="28"/>
                <w:szCs w:val="28"/>
              </w:rPr>
              <w:t>245</w:t>
            </w:r>
          </w:p>
        </w:tc>
        <w:tc>
          <w:tcPr>
            <w:tcW w:w="972" w:type="dxa"/>
          </w:tcPr>
          <w:p w:rsidR="00386DF0" w:rsidRPr="00A47DC8" w:rsidRDefault="00386DF0" w:rsidP="005D7BA5">
            <w:pPr>
              <w:rPr>
                <w:sz w:val="28"/>
                <w:szCs w:val="28"/>
              </w:rPr>
            </w:pPr>
            <w:r w:rsidRPr="00A47DC8">
              <w:rPr>
                <w:sz w:val="28"/>
                <w:szCs w:val="28"/>
              </w:rPr>
              <w:t>176</w:t>
            </w:r>
          </w:p>
        </w:tc>
        <w:tc>
          <w:tcPr>
            <w:tcW w:w="1618" w:type="dxa"/>
          </w:tcPr>
          <w:p w:rsidR="00386DF0" w:rsidRPr="005D7BA5" w:rsidRDefault="00CB33D3" w:rsidP="005D7BA5">
            <w:pPr>
              <w:rPr>
                <w:sz w:val="28"/>
                <w:szCs w:val="28"/>
              </w:rPr>
            </w:pPr>
            <w:r w:rsidRPr="005D7BA5">
              <w:rPr>
                <w:sz w:val="28"/>
                <w:szCs w:val="28"/>
              </w:rPr>
              <w:t>Годен</w:t>
            </w:r>
          </w:p>
        </w:tc>
      </w:tr>
      <w:tr w:rsidR="00386DF0" w:rsidRPr="005D7BA5" w:rsidTr="00040A0F">
        <w:tc>
          <w:tcPr>
            <w:tcW w:w="636" w:type="dxa"/>
          </w:tcPr>
          <w:p w:rsidR="00386DF0" w:rsidRPr="005D7BA5" w:rsidRDefault="00386DF0" w:rsidP="005D7BA5">
            <w:pPr>
              <w:rPr>
                <w:sz w:val="28"/>
                <w:szCs w:val="28"/>
              </w:rPr>
            </w:pPr>
            <w:r w:rsidRPr="005D7BA5">
              <w:rPr>
                <w:sz w:val="28"/>
                <w:szCs w:val="28"/>
              </w:rPr>
              <w:t>42</w:t>
            </w:r>
          </w:p>
        </w:tc>
        <w:tc>
          <w:tcPr>
            <w:tcW w:w="5590" w:type="dxa"/>
          </w:tcPr>
          <w:p w:rsidR="00386DF0" w:rsidRPr="005D7BA5" w:rsidRDefault="00386DF0" w:rsidP="005D7BA5">
            <w:pPr>
              <w:rPr>
                <w:sz w:val="28"/>
                <w:szCs w:val="28"/>
              </w:rPr>
            </w:pPr>
            <w:r w:rsidRPr="005D7BA5">
              <w:rPr>
                <w:sz w:val="28"/>
                <w:szCs w:val="28"/>
              </w:rPr>
              <w:t>154</w:t>
            </w:r>
          </w:p>
        </w:tc>
        <w:tc>
          <w:tcPr>
            <w:tcW w:w="1038" w:type="dxa"/>
          </w:tcPr>
          <w:p w:rsidR="00386DF0" w:rsidRPr="005D7BA5" w:rsidRDefault="00386DF0" w:rsidP="005D7BA5">
            <w:pPr>
              <w:rPr>
                <w:sz w:val="28"/>
                <w:szCs w:val="28"/>
              </w:rPr>
            </w:pPr>
            <w:r w:rsidRPr="005D7BA5">
              <w:rPr>
                <w:sz w:val="28"/>
                <w:szCs w:val="28"/>
              </w:rPr>
              <w:t>274</w:t>
            </w:r>
          </w:p>
        </w:tc>
        <w:tc>
          <w:tcPr>
            <w:tcW w:w="972" w:type="dxa"/>
          </w:tcPr>
          <w:p w:rsidR="00386DF0" w:rsidRPr="00A47DC8" w:rsidRDefault="00386DF0" w:rsidP="005D7BA5">
            <w:pPr>
              <w:rPr>
                <w:sz w:val="28"/>
                <w:szCs w:val="28"/>
              </w:rPr>
            </w:pPr>
            <w:r w:rsidRPr="00A47DC8">
              <w:rPr>
                <w:sz w:val="28"/>
                <w:szCs w:val="28"/>
              </w:rPr>
              <w:t>152</w:t>
            </w:r>
          </w:p>
        </w:tc>
        <w:tc>
          <w:tcPr>
            <w:tcW w:w="1618" w:type="dxa"/>
          </w:tcPr>
          <w:p w:rsidR="00386DF0" w:rsidRPr="005D7BA5" w:rsidRDefault="00CB33D3" w:rsidP="005D7BA5">
            <w:pPr>
              <w:rPr>
                <w:sz w:val="28"/>
                <w:szCs w:val="28"/>
              </w:rPr>
            </w:pPr>
            <w:r w:rsidRPr="005D7BA5">
              <w:rPr>
                <w:sz w:val="28"/>
                <w:szCs w:val="28"/>
              </w:rPr>
              <w:t>Годен</w:t>
            </w:r>
          </w:p>
        </w:tc>
      </w:tr>
      <w:tr w:rsidR="00386DF0" w:rsidRPr="005D7BA5" w:rsidTr="00040A0F">
        <w:tc>
          <w:tcPr>
            <w:tcW w:w="636" w:type="dxa"/>
          </w:tcPr>
          <w:p w:rsidR="00386DF0" w:rsidRPr="005D7BA5" w:rsidRDefault="00386DF0" w:rsidP="005D7BA5">
            <w:pPr>
              <w:rPr>
                <w:sz w:val="28"/>
                <w:szCs w:val="28"/>
              </w:rPr>
            </w:pPr>
            <w:r w:rsidRPr="005D7BA5">
              <w:rPr>
                <w:sz w:val="28"/>
                <w:szCs w:val="28"/>
              </w:rPr>
              <w:t>43</w:t>
            </w:r>
          </w:p>
        </w:tc>
        <w:tc>
          <w:tcPr>
            <w:tcW w:w="5590" w:type="dxa"/>
          </w:tcPr>
          <w:p w:rsidR="00386DF0" w:rsidRPr="005D7BA5" w:rsidRDefault="00386DF0" w:rsidP="005D7BA5">
            <w:pPr>
              <w:rPr>
                <w:sz w:val="28"/>
                <w:szCs w:val="28"/>
              </w:rPr>
            </w:pPr>
            <w:r w:rsidRPr="005D7BA5">
              <w:rPr>
                <w:sz w:val="28"/>
                <w:szCs w:val="28"/>
              </w:rPr>
              <w:t>162</w:t>
            </w:r>
          </w:p>
        </w:tc>
        <w:tc>
          <w:tcPr>
            <w:tcW w:w="1038" w:type="dxa"/>
            <w:shd w:val="clear" w:color="auto" w:fill="FFFF00"/>
          </w:tcPr>
          <w:p w:rsidR="00386DF0" w:rsidRPr="005D7BA5" w:rsidRDefault="00386DF0" w:rsidP="005D7BA5">
            <w:pPr>
              <w:rPr>
                <w:sz w:val="28"/>
                <w:szCs w:val="28"/>
              </w:rPr>
            </w:pPr>
            <w:r w:rsidRPr="005D7BA5">
              <w:rPr>
                <w:sz w:val="28"/>
                <w:szCs w:val="28"/>
              </w:rPr>
              <w:t>100</w:t>
            </w:r>
          </w:p>
        </w:tc>
        <w:tc>
          <w:tcPr>
            <w:tcW w:w="972" w:type="dxa"/>
          </w:tcPr>
          <w:p w:rsidR="00386DF0" w:rsidRPr="00A47DC8" w:rsidRDefault="00386DF0" w:rsidP="005D7BA5">
            <w:pPr>
              <w:rPr>
                <w:sz w:val="28"/>
                <w:szCs w:val="28"/>
              </w:rPr>
            </w:pPr>
            <w:r w:rsidRPr="00A47DC8">
              <w:rPr>
                <w:sz w:val="28"/>
                <w:szCs w:val="28"/>
              </w:rPr>
              <w:t>201</w:t>
            </w:r>
          </w:p>
        </w:tc>
        <w:tc>
          <w:tcPr>
            <w:tcW w:w="1618" w:type="dxa"/>
            <w:shd w:val="clear" w:color="auto" w:fill="FFFF00"/>
          </w:tcPr>
          <w:p w:rsidR="00386DF0" w:rsidRPr="005D7BA5" w:rsidRDefault="00386DF0" w:rsidP="005D7BA5">
            <w:pPr>
              <w:rPr>
                <w:sz w:val="28"/>
                <w:szCs w:val="28"/>
              </w:rPr>
            </w:pPr>
            <w:r w:rsidRPr="005D7BA5">
              <w:rPr>
                <w:sz w:val="28"/>
                <w:szCs w:val="28"/>
              </w:rPr>
              <w:t xml:space="preserve">Не </w:t>
            </w:r>
            <w:r w:rsidR="00CB33D3" w:rsidRPr="005D7BA5">
              <w:rPr>
                <w:sz w:val="28"/>
                <w:szCs w:val="28"/>
              </w:rPr>
              <w:t>Годен</w:t>
            </w:r>
          </w:p>
        </w:tc>
      </w:tr>
      <w:tr w:rsidR="00386DF0" w:rsidRPr="005D7BA5" w:rsidTr="00040A0F">
        <w:tc>
          <w:tcPr>
            <w:tcW w:w="636" w:type="dxa"/>
          </w:tcPr>
          <w:p w:rsidR="00386DF0" w:rsidRPr="005D7BA5" w:rsidRDefault="00386DF0" w:rsidP="005D7BA5">
            <w:pPr>
              <w:rPr>
                <w:sz w:val="28"/>
                <w:szCs w:val="28"/>
              </w:rPr>
            </w:pPr>
            <w:r w:rsidRPr="005D7BA5">
              <w:rPr>
                <w:sz w:val="28"/>
                <w:szCs w:val="28"/>
              </w:rPr>
              <w:t>44</w:t>
            </w:r>
          </w:p>
        </w:tc>
        <w:tc>
          <w:tcPr>
            <w:tcW w:w="5590" w:type="dxa"/>
          </w:tcPr>
          <w:p w:rsidR="00386DF0" w:rsidRPr="005D7BA5" w:rsidRDefault="00386DF0" w:rsidP="005D7BA5">
            <w:pPr>
              <w:rPr>
                <w:sz w:val="28"/>
                <w:szCs w:val="28"/>
              </w:rPr>
            </w:pPr>
            <w:r w:rsidRPr="005D7BA5">
              <w:rPr>
                <w:sz w:val="28"/>
                <w:szCs w:val="28"/>
              </w:rPr>
              <w:t>159</w:t>
            </w:r>
          </w:p>
        </w:tc>
        <w:tc>
          <w:tcPr>
            <w:tcW w:w="1038" w:type="dxa"/>
            <w:shd w:val="clear" w:color="auto" w:fill="FFFF00"/>
          </w:tcPr>
          <w:p w:rsidR="00386DF0" w:rsidRPr="005D7BA5" w:rsidRDefault="005B5168" w:rsidP="005D7BA5">
            <w:pPr>
              <w:rPr>
                <w:sz w:val="28"/>
                <w:szCs w:val="28"/>
              </w:rPr>
            </w:pPr>
            <w:r w:rsidRPr="005D7BA5">
              <w:rPr>
                <w:sz w:val="28"/>
                <w:szCs w:val="28"/>
              </w:rPr>
              <w:t>87</w:t>
            </w:r>
          </w:p>
        </w:tc>
        <w:tc>
          <w:tcPr>
            <w:tcW w:w="972" w:type="dxa"/>
          </w:tcPr>
          <w:p w:rsidR="00386DF0" w:rsidRPr="00A47DC8" w:rsidRDefault="00386DF0" w:rsidP="005D7BA5">
            <w:pPr>
              <w:rPr>
                <w:sz w:val="28"/>
                <w:szCs w:val="28"/>
              </w:rPr>
            </w:pPr>
            <w:r w:rsidRPr="00A47DC8">
              <w:rPr>
                <w:sz w:val="28"/>
                <w:szCs w:val="28"/>
              </w:rPr>
              <w:t>211</w:t>
            </w:r>
          </w:p>
        </w:tc>
        <w:tc>
          <w:tcPr>
            <w:tcW w:w="1618" w:type="dxa"/>
            <w:shd w:val="clear" w:color="auto" w:fill="FFFF00"/>
          </w:tcPr>
          <w:p w:rsidR="00386DF0" w:rsidRPr="005D7BA5" w:rsidRDefault="005B5168" w:rsidP="005D7BA5">
            <w:pPr>
              <w:rPr>
                <w:sz w:val="28"/>
                <w:szCs w:val="28"/>
              </w:rPr>
            </w:pPr>
            <w:r w:rsidRPr="005D7BA5">
              <w:rPr>
                <w:sz w:val="28"/>
                <w:szCs w:val="28"/>
              </w:rPr>
              <w:t xml:space="preserve">Не </w:t>
            </w:r>
            <w:r w:rsidR="00CB33D3" w:rsidRPr="005D7BA5">
              <w:rPr>
                <w:sz w:val="28"/>
                <w:szCs w:val="28"/>
              </w:rPr>
              <w:t>Годен</w:t>
            </w:r>
          </w:p>
        </w:tc>
      </w:tr>
      <w:tr w:rsidR="00386DF0" w:rsidRPr="005D7BA5" w:rsidTr="00040A0F">
        <w:tc>
          <w:tcPr>
            <w:tcW w:w="636" w:type="dxa"/>
          </w:tcPr>
          <w:p w:rsidR="00386DF0" w:rsidRPr="005D7BA5" w:rsidRDefault="00386DF0" w:rsidP="005D7BA5">
            <w:pPr>
              <w:rPr>
                <w:sz w:val="28"/>
                <w:szCs w:val="28"/>
              </w:rPr>
            </w:pPr>
            <w:r w:rsidRPr="005D7BA5">
              <w:rPr>
                <w:sz w:val="28"/>
                <w:szCs w:val="28"/>
              </w:rPr>
              <w:t>45</w:t>
            </w:r>
          </w:p>
        </w:tc>
        <w:tc>
          <w:tcPr>
            <w:tcW w:w="5590" w:type="dxa"/>
          </w:tcPr>
          <w:p w:rsidR="00386DF0" w:rsidRPr="005D7BA5" w:rsidRDefault="00386DF0" w:rsidP="005D7BA5">
            <w:pPr>
              <w:rPr>
                <w:sz w:val="28"/>
                <w:szCs w:val="28"/>
              </w:rPr>
            </w:pPr>
            <w:r w:rsidRPr="005D7BA5">
              <w:rPr>
                <w:sz w:val="28"/>
                <w:szCs w:val="28"/>
              </w:rPr>
              <w:t>274</w:t>
            </w:r>
          </w:p>
        </w:tc>
        <w:tc>
          <w:tcPr>
            <w:tcW w:w="1038" w:type="dxa"/>
          </w:tcPr>
          <w:p w:rsidR="00386DF0" w:rsidRPr="005D7BA5" w:rsidRDefault="00386DF0" w:rsidP="005D7BA5">
            <w:pPr>
              <w:rPr>
                <w:sz w:val="28"/>
                <w:szCs w:val="28"/>
              </w:rPr>
            </w:pPr>
            <w:r w:rsidRPr="005D7BA5">
              <w:rPr>
                <w:sz w:val="28"/>
                <w:szCs w:val="28"/>
              </w:rPr>
              <w:t>195</w:t>
            </w:r>
          </w:p>
        </w:tc>
        <w:tc>
          <w:tcPr>
            <w:tcW w:w="972" w:type="dxa"/>
          </w:tcPr>
          <w:p w:rsidR="00386DF0" w:rsidRPr="00A47DC8" w:rsidRDefault="00386DF0" w:rsidP="005D7BA5">
            <w:pPr>
              <w:rPr>
                <w:sz w:val="28"/>
                <w:szCs w:val="28"/>
              </w:rPr>
            </w:pPr>
            <w:r w:rsidRPr="00A47DC8">
              <w:rPr>
                <w:sz w:val="28"/>
                <w:szCs w:val="28"/>
              </w:rPr>
              <w:t>232</w:t>
            </w:r>
          </w:p>
        </w:tc>
        <w:tc>
          <w:tcPr>
            <w:tcW w:w="1618" w:type="dxa"/>
          </w:tcPr>
          <w:p w:rsidR="00386DF0" w:rsidRPr="005D7BA5" w:rsidRDefault="00CB33D3" w:rsidP="005D7BA5">
            <w:pPr>
              <w:rPr>
                <w:sz w:val="28"/>
                <w:szCs w:val="28"/>
              </w:rPr>
            </w:pPr>
            <w:r w:rsidRPr="005D7BA5">
              <w:rPr>
                <w:sz w:val="28"/>
                <w:szCs w:val="28"/>
              </w:rPr>
              <w:t>Годен</w:t>
            </w:r>
          </w:p>
        </w:tc>
      </w:tr>
      <w:tr w:rsidR="00386DF0" w:rsidRPr="005D7BA5" w:rsidTr="00040A0F">
        <w:trPr>
          <w:trHeight w:val="70"/>
        </w:trPr>
        <w:tc>
          <w:tcPr>
            <w:tcW w:w="636" w:type="dxa"/>
          </w:tcPr>
          <w:p w:rsidR="00386DF0" w:rsidRPr="005D7BA5" w:rsidRDefault="00386DF0" w:rsidP="005D7BA5">
            <w:pPr>
              <w:rPr>
                <w:sz w:val="28"/>
                <w:szCs w:val="28"/>
              </w:rPr>
            </w:pPr>
            <w:r w:rsidRPr="005D7BA5">
              <w:rPr>
                <w:sz w:val="28"/>
                <w:szCs w:val="28"/>
              </w:rPr>
              <w:t>46</w:t>
            </w:r>
          </w:p>
        </w:tc>
        <w:tc>
          <w:tcPr>
            <w:tcW w:w="5590" w:type="dxa"/>
          </w:tcPr>
          <w:p w:rsidR="00386DF0" w:rsidRPr="005D7BA5" w:rsidRDefault="00386DF0" w:rsidP="005D7BA5">
            <w:pPr>
              <w:rPr>
                <w:sz w:val="28"/>
                <w:szCs w:val="28"/>
              </w:rPr>
            </w:pPr>
            <w:r w:rsidRPr="005D7BA5">
              <w:rPr>
                <w:sz w:val="28"/>
                <w:szCs w:val="28"/>
              </w:rPr>
              <w:t>285</w:t>
            </w:r>
          </w:p>
        </w:tc>
        <w:tc>
          <w:tcPr>
            <w:tcW w:w="1038" w:type="dxa"/>
          </w:tcPr>
          <w:p w:rsidR="00386DF0" w:rsidRPr="005D7BA5" w:rsidRDefault="00386DF0" w:rsidP="005D7BA5">
            <w:pPr>
              <w:rPr>
                <w:sz w:val="28"/>
                <w:szCs w:val="28"/>
              </w:rPr>
            </w:pPr>
            <w:r w:rsidRPr="005D7BA5">
              <w:rPr>
                <w:sz w:val="28"/>
                <w:szCs w:val="28"/>
              </w:rPr>
              <w:t>163</w:t>
            </w:r>
          </w:p>
        </w:tc>
        <w:tc>
          <w:tcPr>
            <w:tcW w:w="972" w:type="dxa"/>
          </w:tcPr>
          <w:p w:rsidR="00386DF0" w:rsidRPr="00A47DC8" w:rsidRDefault="00386DF0" w:rsidP="005D7BA5">
            <w:pPr>
              <w:rPr>
                <w:sz w:val="28"/>
                <w:szCs w:val="28"/>
              </w:rPr>
            </w:pPr>
            <w:r w:rsidRPr="00A47DC8">
              <w:rPr>
                <w:sz w:val="28"/>
                <w:szCs w:val="28"/>
              </w:rPr>
              <w:t>166</w:t>
            </w:r>
          </w:p>
        </w:tc>
        <w:tc>
          <w:tcPr>
            <w:tcW w:w="1618" w:type="dxa"/>
          </w:tcPr>
          <w:p w:rsidR="00386DF0" w:rsidRPr="005D7BA5" w:rsidRDefault="00CB33D3" w:rsidP="005D7BA5">
            <w:pPr>
              <w:rPr>
                <w:sz w:val="28"/>
                <w:szCs w:val="28"/>
              </w:rPr>
            </w:pPr>
            <w:r w:rsidRPr="005D7BA5">
              <w:rPr>
                <w:sz w:val="28"/>
                <w:szCs w:val="28"/>
              </w:rPr>
              <w:t>Годен</w:t>
            </w:r>
          </w:p>
        </w:tc>
      </w:tr>
      <w:tr w:rsidR="00386DF0" w:rsidRPr="005D7BA5" w:rsidTr="00040A0F">
        <w:tc>
          <w:tcPr>
            <w:tcW w:w="636" w:type="dxa"/>
          </w:tcPr>
          <w:p w:rsidR="00386DF0" w:rsidRPr="005D7BA5" w:rsidRDefault="00386DF0" w:rsidP="005D7BA5">
            <w:pPr>
              <w:rPr>
                <w:sz w:val="28"/>
                <w:szCs w:val="28"/>
              </w:rPr>
            </w:pPr>
            <w:r w:rsidRPr="005D7BA5">
              <w:rPr>
                <w:sz w:val="28"/>
                <w:szCs w:val="28"/>
              </w:rPr>
              <w:t>47</w:t>
            </w:r>
          </w:p>
        </w:tc>
        <w:tc>
          <w:tcPr>
            <w:tcW w:w="5590" w:type="dxa"/>
          </w:tcPr>
          <w:p w:rsidR="00386DF0" w:rsidRPr="005D7BA5" w:rsidRDefault="00386DF0" w:rsidP="005D7BA5">
            <w:pPr>
              <w:rPr>
                <w:sz w:val="28"/>
                <w:szCs w:val="28"/>
              </w:rPr>
            </w:pPr>
            <w:r w:rsidRPr="005D7BA5">
              <w:rPr>
                <w:sz w:val="28"/>
                <w:szCs w:val="28"/>
              </w:rPr>
              <w:t>296</w:t>
            </w:r>
          </w:p>
        </w:tc>
        <w:tc>
          <w:tcPr>
            <w:tcW w:w="1038" w:type="dxa"/>
          </w:tcPr>
          <w:p w:rsidR="00386DF0" w:rsidRPr="005D7BA5" w:rsidRDefault="00386DF0" w:rsidP="005D7BA5">
            <w:pPr>
              <w:rPr>
                <w:sz w:val="28"/>
                <w:szCs w:val="28"/>
              </w:rPr>
            </w:pPr>
            <w:r w:rsidRPr="005D7BA5">
              <w:rPr>
                <w:sz w:val="28"/>
                <w:szCs w:val="28"/>
              </w:rPr>
              <w:t>263</w:t>
            </w:r>
          </w:p>
        </w:tc>
        <w:tc>
          <w:tcPr>
            <w:tcW w:w="972" w:type="dxa"/>
          </w:tcPr>
          <w:p w:rsidR="00386DF0" w:rsidRPr="00A47DC8" w:rsidRDefault="00386DF0" w:rsidP="005D7BA5">
            <w:pPr>
              <w:rPr>
                <w:sz w:val="28"/>
                <w:szCs w:val="28"/>
              </w:rPr>
            </w:pPr>
            <w:r w:rsidRPr="00A47DC8">
              <w:rPr>
                <w:sz w:val="28"/>
                <w:szCs w:val="28"/>
              </w:rPr>
              <w:t>155</w:t>
            </w:r>
          </w:p>
        </w:tc>
        <w:tc>
          <w:tcPr>
            <w:tcW w:w="1618" w:type="dxa"/>
          </w:tcPr>
          <w:p w:rsidR="00386DF0" w:rsidRPr="005D7BA5" w:rsidRDefault="00CB33D3" w:rsidP="005D7BA5">
            <w:pPr>
              <w:rPr>
                <w:sz w:val="28"/>
                <w:szCs w:val="28"/>
              </w:rPr>
            </w:pPr>
            <w:r w:rsidRPr="005D7BA5">
              <w:rPr>
                <w:sz w:val="28"/>
                <w:szCs w:val="28"/>
              </w:rPr>
              <w:t>Годен</w:t>
            </w:r>
          </w:p>
        </w:tc>
      </w:tr>
      <w:tr w:rsidR="00386DF0" w:rsidRPr="005D7BA5" w:rsidTr="00040A0F">
        <w:tc>
          <w:tcPr>
            <w:tcW w:w="636" w:type="dxa"/>
          </w:tcPr>
          <w:p w:rsidR="00386DF0" w:rsidRPr="005D7BA5" w:rsidRDefault="00386DF0" w:rsidP="005D7BA5">
            <w:pPr>
              <w:rPr>
                <w:sz w:val="28"/>
                <w:szCs w:val="28"/>
              </w:rPr>
            </w:pPr>
            <w:r w:rsidRPr="005D7BA5">
              <w:rPr>
                <w:sz w:val="28"/>
                <w:szCs w:val="28"/>
              </w:rPr>
              <w:t>48</w:t>
            </w:r>
          </w:p>
        </w:tc>
        <w:tc>
          <w:tcPr>
            <w:tcW w:w="5590" w:type="dxa"/>
          </w:tcPr>
          <w:p w:rsidR="00386DF0" w:rsidRPr="005D7BA5" w:rsidRDefault="00386DF0" w:rsidP="005D7BA5">
            <w:pPr>
              <w:rPr>
                <w:sz w:val="28"/>
                <w:szCs w:val="28"/>
              </w:rPr>
            </w:pPr>
            <w:r w:rsidRPr="005D7BA5">
              <w:rPr>
                <w:sz w:val="28"/>
                <w:szCs w:val="28"/>
              </w:rPr>
              <w:t>269</w:t>
            </w:r>
          </w:p>
        </w:tc>
        <w:tc>
          <w:tcPr>
            <w:tcW w:w="1038" w:type="dxa"/>
            <w:shd w:val="clear" w:color="auto" w:fill="FFFF00"/>
          </w:tcPr>
          <w:p w:rsidR="00386DF0" w:rsidRPr="005D7BA5" w:rsidRDefault="00386DF0" w:rsidP="005D7BA5">
            <w:pPr>
              <w:rPr>
                <w:sz w:val="28"/>
                <w:szCs w:val="28"/>
              </w:rPr>
            </w:pPr>
            <w:r w:rsidRPr="005D7BA5">
              <w:rPr>
                <w:sz w:val="28"/>
                <w:szCs w:val="28"/>
              </w:rPr>
              <w:t>113</w:t>
            </w:r>
          </w:p>
        </w:tc>
        <w:tc>
          <w:tcPr>
            <w:tcW w:w="972" w:type="dxa"/>
          </w:tcPr>
          <w:p w:rsidR="00386DF0" w:rsidRPr="00A47DC8" w:rsidRDefault="00386DF0" w:rsidP="005D7BA5">
            <w:pPr>
              <w:rPr>
                <w:sz w:val="28"/>
                <w:szCs w:val="28"/>
              </w:rPr>
            </w:pPr>
            <w:r w:rsidRPr="00A47DC8">
              <w:rPr>
                <w:sz w:val="28"/>
                <w:szCs w:val="28"/>
              </w:rPr>
              <w:t>275</w:t>
            </w:r>
          </w:p>
        </w:tc>
        <w:tc>
          <w:tcPr>
            <w:tcW w:w="1618" w:type="dxa"/>
            <w:shd w:val="clear" w:color="auto" w:fill="FFFF00"/>
          </w:tcPr>
          <w:p w:rsidR="00386DF0" w:rsidRPr="005D7BA5" w:rsidRDefault="00386DF0" w:rsidP="005D7BA5">
            <w:pPr>
              <w:rPr>
                <w:sz w:val="28"/>
                <w:szCs w:val="28"/>
              </w:rPr>
            </w:pPr>
            <w:r w:rsidRPr="005D7BA5">
              <w:rPr>
                <w:sz w:val="28"/>
                <w:szCs w:val="28"/>
              </w:rPr>
              <w:t xml:space="preserve">Не </w:t>
            </w:r>
            <w:r w:rsidR="00CB33D3" w:rsidRPr="005D7BA5">
              <w:rPr>
                <w:sz w:val="28"/>
                <w:szCs w:val="28"/>
              </w:rPr>
              <w:t>Годен</w:t>
            </w:r>
          </w:p>
        </w:tc>
      </w:tr>
      <w:tr w:rsidR="00386DF0" w:rsidRPr="005D7BA5" w:rsidTr="00040A0F">
        <w:trPr>
          <w:trHeight w:val="70"/>
        </w:trPr>
        <w:tc>
          <w:tcPr>
            <w:tcW w:w="636" w:type="dxa"/>
          </w:tcPr>
          <w:p w:rsidR="00386DF0" w:rsidRPr="005D7BA5" w:rsidRDefault="00386DF0" w:rsidP="005D7BA5">
            <w:pPr>
              <w:rPr>
                <w:sz w:val="28"/>
                <w:szCs w:val="28"/>
              </w:rPr>
            </w:pPr>
            <w:r w:rsidRPr="005D7BA5">
              <w:rPr>
                <w:sz w:val="28"/>
                <w:szCs w:val="28"/>
              </w:rPr>
              <w:t>49</w:t>
            </w:r>
          </w:p>
        </w:tc>
        <w:tc>
          <w:tcPr>
            <w:tcW w:w="5590" w:type="dxa"/>
          </w:tcPr>
          <w:p w:rsidR="00386DF0" w:rsidRPr="005D7BA5" w:rsidRDefault="00386DF0" w:rsidP="005D7BA5">
            <w:pPr>
              <w:rPr>
                <w:sz w:val="28"/>
                <w:szCs w:val="28"/>
              </w:rPr>
            </w:pPr>
            <w:r w:rsidRPr="005D7BA5">
              <w:rPr>
                <w:sz w:val="28"/>
                <w:szCs w:val="28"/>
              </w:rPr>
              <w:t>258</w:t>
            </w:r>
          </w:p>
        </w:tc>
        <w:tc>
          <w:tcPr>
            <w:tcW w:w="1038" w:type="dxa"/>
          </w:tcPr>
          <w:p w:rsidR="00386DF0" w:rsidRPr="005D7BA5" w:rsidRDefault="00386DF0" w:rsidP="005D7BA5">
            <w:pPr>
              <w:rPr>
                <w:sz w:val="28"/>
                <w:szCs w:val="28"/>
              </w:rPr>
            </w:pPr>
            <w:r w:rsidRPr="005D7BA5">
              <w:rPr>
                <w:sz w:val="28"/>
                <w:szCs w:val="28"/>
              </w:rPr>
              <w:t>298</w:t>
            </w:r>
          </w:p>
        </w:tc>
        <w:tc>
          <w:tcPr>
            <w:tcW w:w="972" w:type="dxa"/>
          </w:tcPr>
          <w:p w:rsidR="00386DF0" w:rsidRPr="00A47DC8" w:rsidRDefault="00386DF0" w:rsidP="005D7BA5">
            <w:pPr>
              <w:rPr>
                <w:sz w:val="28"/>
                <w:szCs w:val="28"/>
              </w:rPr>
            </w:pPr>
            <w:r w:rsidRPr="00A47DC8">
              <w:rPr>
                <w:sz w:val="28"/>
                <w:szCs w:val="28"/>
              </w:rPr>
              <w:t>175</w:t>
            </w:r>
          </w:p>
        </w:tc>
        <w:tc>
          <w:tcPr>
            <w:tcW w:w="1618" w:type="dxa"/>
          </w:tcPr>
          <w:p w:rsidR="00386DF0" w:rsidRPr="005D7BA5" w:rsidRDefault="00CB33D3" w:rsidP="005D7BA5">
            <w:pPr>
              <w:rPr>
                <w:sz w:val="28"/>
                <w:szCs w:val="28"/>
              </w:rPr>
            </w:pPr>
            <w:r w:rsidRPr="005D7BA5">
              <w:rPr>
                <w:sz w:val="28"/>
                <w:szCs w:val="28"/>
              </w:rPr>
              <w:t>Годен</w:t>
            </w:r>
          </w:p>
        </w:tc>
      </w:tr>
      <w:tr w:rsidR="00386DF0" w:rsidRPr="005D7BA5" w:rsidTr="00040A0F">
        <w:tc>
          <w:tcPr>
            <w:tcW w:w="636" w:type="dxa"/>
          </w:tcPr>
          <w:p w:rsidR="00386DF0" w:rsidRPr="005D7BA5" w:rsidRDefault="00386DF0" w:rsidP="005D7BA5">
            <w:pPr>
              <w:rPr>
                <w:sz w:val="28"/>
                <w:szCs w:val="28"/>
              </w:rPr>
            </w:pPr>
            <w:r w:rsidRPr="005D7BA5">
              <w:rPr>
                <w:sz w:val="28"/>
                <w:szCs w:val="28"/>
              </w:rPr>
              <w:t>50</w:t>
            </w:r>
          </w:p>
        </w:tc>
        <w:tc>
          <w:tcPr>
            <w:tcW w:w="5590" w:type="dxa"/>
          </w:tcPr>
          <w:p w:rsidR="00386DF0" w:rsidRPr="005D7BA5" w:rsidRDefault="00386DF0" w:rsidP="005D7BA5">
            <w:pPr>
              <w:rPr>
                <w:sz w:val="28"/>
                <w:szCs w:val="28"/>
              </w:rPr>
            </w:pPr>
            <w:r w:rsidRPr="005D7BA5">
              <w:rPr>
                <w:sz w:val="28"/>
                <w:szCs w:val="28"/>
              </w:rPr>
              <w:t>247</w:t>
            </w:r>
          </w:p>
        </w:tc>
        <w:tc>
          <w:tcPr>
            <w:tcW w:w="1038" w:type="dxa"/>
          </w:tcPr>
          <w:p w:rsidR="00386DF0" w:rsidRPr="005D7BA5" w:rsidRDefault="00386DF0" w:rsidP="005D7BA5">
            <w:pPr>
              <w:rPr>
                <w:sz w:val="28"/>
                <w:szCs w:val="28"/>
              </w:rPr>
            </w:pPr>
            <w:r w:rsidRPr="005D7BA5">
              <w:rPr>
                <w:sz w:val="28"/>
                <w:szCs w:val="28"/>
              </w:rPr>
              <w:t>278</w:t>
            </w:r>
          </w:p>
        </w:tc>
        <w:tc>
          <w:tcPr>
            <w:tcW w:w="972" w:type="dxa"/>
          </w:tcPr>
          <w:p w:rsidR="00386DF0" w:rsidRPr="00A47DC8" w:rsidRDefault="00386DF0" w:rsidP="005D7BA5">
            <w:pPr>
              <w:rPr>
                <w:sz w:val="28"/>
                <w:szCs w:val="28"/>
              </w:rPr>
            </w:pPr>
            <w:r w:rsidRPr="00A47DC8">
              <w:rPr>
                <w:sz w:val="28"/>
                <w:szCs w:val="28"/>
              </w:rPr>
              <w:t>185</w:t>
            </w:r>
          </w:p>
        </w:tc>
        <w:tc>
          <w:tcPr>
            <w:tcW w:w="1618" w:type="dxa"/>
          </w:tcPr>
          <w:p w:rsidR="00386DF0" w:rsidRPr="005D7BA5" w:rsidRDefault="00CB33D3" w:rsidP="005D7BA5">
            <w:pPr>
              <w:rPr>
                <w:sz w:val="28"/>
                <w:szCs w:val="28"/>
              </w:rPr>
            </w:pPr>
            <w:r w:rsidRPr="005D7BA5">
              <w:rPr>
                <w:sz w:val="28"/>
                <w:szCs w:val="28"/>
              </w:rPr>
              <w:t>Годен</w:t>
            </w:r>
          </w:p>
        </w:tc>
      </w:tr>
    </w:tbl>
    <w:p w:rsidR="00E77BFA" w:rsidRPr="00E77BFA" w:rsidRDefault="00E77BFA">
      <w:pPr>
        <w:rPr>
          <w:sz w:val="28"/>
          <w:szCs w:val="28"/>
          <w:lang w:val="en-US"/>
        </w:rPr>
      </w:pPr>
      <w:r w:rsidRPr="003F771C">
        <w:rPr>
          <w:sz w:val="28"/>
          <w:szCs w:val="28"/>
        </w:rPr>
        <w:lastRenderedPageBreak/>
        <w:t>Продолжение таблицы 1</w:t>
      </w:r>
    </w:p>
    <w:tbl>
      <w:tblPr>
        <w:tblStyle w:val="a9"/>
        <w:tblW w:w="9854" w:type="dxa"/>
        <w:tblLook w:val="04A0"/>
      </w:tblPr>
      <w:tblGrid>
        <w:gridCol w:w="661"/>
        <w:gridCol w:w="3685"/>
        <w:gridCol w:w="2992"/>
        <w:gridCol w:w="898"/>
        <w:gridCol w:w="1618"/>
      </w:tblGrid>
      <w:tr w:rsidR="00386DF0" w:rsidRPr="005D7BA5" w:rsidTr="00A47DC8">
        <w:tc>
          <w:tcPr>
            <w:tcW w:w="661" w:type="dxa"/>
          </w:tcPr>
          <w:p w:rsidR="00386DF0" w:rsidRPr="005D7BA5" w:rsidRDefault="00386DF0" w:rsidP="005D7BA5">
            <w:pPr>
              <w:rPr>
                <w:sz w:val="28"/>
                <w:szCs w:val="28"/>
              </w:rPr>
            </w:pPr>
            <w:r w:rsidRPr="005D7BA5">
              <w:rPr>
                <w:sz w:val="28"/>
                <w:szCs w:val="28"/>
              </w:rPr>
              <w:t>51</w:t>
            </w:r>
          </w:p>
        </w:tc>
        <w:tc>
          <w:tcPr>
            <w:tcW w:w="3685" w:type="dxa"/>
          </w:tcPr>
          <w:p w:rsidR="00386DF0" w:rsidRPr="005D7BA5" w:rsidRDefault="00386DF0" w:rsidP="005D7BA5">
            <w:pPr>
              <w:rPr>
                <w:sz w:val="28"/>
                <w:szCs w:val="28"/>
              </w:rPr>
            </w:pPr>
            <w:r w:rsidRPr="005D7BA5">
              <w:rPr>
                <w:sz w:val="28"/>
                <w:szCs w:val="28"/>
              </w:rPr>
              <w:t>236</w:t>
            </w:r>
          </w:p>
        </w:tc>
        <w:tc>
          <w:tcPr>
            <w:tcW w:w="2992" w:type="dxa"/>
          </w:tcPr>
          <w:p w:rsidR="00386DF0" w:rsidRPr="005D7BA5" w:rsidRDefault="00386DF0" w:rsidP="005D7BA5">
            <w:pPr>
              <w:rPr>
                <w:sz w:val="28"/>
                <w:szCs w:val="28"/>
              </w:rPr>
            </w:pPr>
            <w:r w:rsidRPr="005D7BA5">
              <w:rPr>
                <w:sz w:val="28"/>
                <w:szCs w:val="28"/>
              </w:rPr>
              <w:t>269</w:t>
            </w:r>
          </w:p>
        </w:tc>
        <w:tc>
          <w:tcPr>
            <w:tcW w:w="898" w:type="dxa"/>
          </w:tcPr>
          <w:p w:rsidR="00386DF0" w:rsidRPr="005D7BA5" w:rsidRDefault="00386DF0" w:rsidP="005D7BA5">
            <w:pPr>
              <w:rPr>
                <w:sz w:val="28"/>
                <w:szCs w:val="28"/>
              </w:rPr>
            </w:pPr>
            <w:r w:rsidRPr="005D7BA5">
              <w:rPr>
                <w:sz w:val="28"/>
                <w:szCs w:val="28"/>
              </w:rPr>
              <w:t>188</w:t>
            </w:r>
          </w:p>
        </w:tc>
        <w:tc>
          <w:tcPr>
            <w:tcW w:w="1618" w:type="dxa"/>
          </w:tcPr>
          <w:p w:rsidR="00386DF0" w:rsidRPr="005D7BA5" w:rsidRDefault="00CB33D3" w:rsidP="005D7BA5">
            <w:pPr>
              <w:rPr>
                <w:sz w:val="28"/>
                <w:szCs w:val="28"/>
              </w:rPr>
            </w:pPr>
            <w:r w:rsidRPr="005D7BA5">
              <w:rPr>
                <w:sz w:val="28"/>
                <w:szCs w:val="28"/>
              </w:rPr>
              <w:t>Годен</w:t>
            </w:r>
          </w:p>
        </w:tc>
      </w:tr>
      <w:tr w:rsidR="00386DF0" w:rsidRPr="005D7BA5" w:rsidTr="00A47DC8">
        <w:tc>
          <w:tcPr>
            <w:tcW w:w="661" w:type="dxa"/>
          </w:tcPr>
          <w:p w:rsidR="00386DF0" w:rsidRPr="005D7BA5" w:rsidRDefault="00386DF0" w:rsidP="005D7BA5">
            <w:pPr>
              <w:rPr>
                <w:sz w:val="28"/>
                <w:szCs w:val="28"/>
              </w:rPr>
            </w:pPr>
            <w:r w:rsidRPr="005D7BA5">
              <w:rPr>
                <w:sz w:val="28"/>
                <w:szCs w:val="28"/>
              </w:rPr>
              <w:t>52</w:t>
            </w:r>
          </w:p>
        </w:tc>
        <w:tc>
          <w:tcPr>
            <w:tcW w:w="3685" w:type="dxa"/>
          </w:tcPr>
          <w:p w:rsidR="00386DF0" w:rsidRPr="005D7BA5" w:rsidRDefault="00386DF0" w:rsidP="005D7BA5">
            <w:pPr>
              <w:rPr>
                <w:sz w:val="28"/>
                <w:szCs w:val="28"/>
              </w:rPr>
            </w:pPr>
            <w:r w:rsidRPr="005D7BA5">
              <w:rPr>
                <w:sz w:val="28"/>
                <w:szCs w:val="28"/>
              </w:rPr>
              <w:t>214</w:t>
            </w:r>
          </w:p>
        </w:tc>
        <w:tc>
          <w:tcPr>
            <w:tcW w:w="2992" w:type="dxa"/>
          </w:tcPr>
          <w:p w:rsidR="00386DF0" w:rsidRPr="005D7BA5" w:rsidRDefault="00386DF0" w:rsidP="005D7BA5">
            <w:pPr>
              <w:rPr>
                <w:sz w:val="28"/>
                <w:szCs w:val="28"/>
              </w:rPr>
            </w:pPr>
            <w:r w:rsidRPr="005D7BA5">
              <w:rPr>
                <w:sz w:val="28"/>
                <w:szCs w:val="28"/>
              </w:rPr>
              <w:t>274</w:t>
            </w:r>
          </w:p>
        </w:tc>
        <w:tc>
          <w:tcPr>
            <w:tcW w:w="898" w:type="dxa"/>
            <w:shd w:val="clear" w:color="auto" w:fill="FFFF00"/>
          </w:tcPr>
          <w:p w:rsidR="00386DF0" w:rsidRPr="005D7BA5" w:rsidRDefault="00386DF0" w:rsidP="005D7BA5">
            <w:pPr>
              <w:rPr>
                <w:sz w:val="28"/>
                <w:szCs w:val="28"/>
              </w:rPr>
            </w:pPr>
            <w:r w:rsidRPr="005D7BA5">
              <w:rPr>
                <w:sz w:val="28"/>
                <w:szCs w:val="28"/>
              </w:rPr>
              <w:t>119</w:t>
            </w:r>
          </w:p>
        </w:tc>
        <w:tc>
          <w:tcPr>
            <w:tcW w:w="1618" w:type="dxa"/>
            <w:shd w:val="clear" w:color="auto" w:fill="FFFF00"/>
          </w:tcPr>
          <w:p w:rsidR="00386DF0" w:rsidRPr="005D7BA5" w:rsidRDefault="00386DF0" w:rsidP="005D7BA5">
            <w:pPr>
              <w:rPr>
                <w:sz w:val="28"/>
                <w:szCs w:val="28"/>
              </w:rPr>
            </w:pPr>
            <w:r w:rsidRPr="005D7BA5">
              <w:rPr>
                <w:sz w:val="28"/>
                <w:szCs w:val="28"/>
              </w:rPr>
              <w:t xml:space="preserve">Не </w:t>
            </w:r>
            <w:r w:rsidR="00CB33D3" w:rsidRPr="005D7BA5">
              <w:rPr>
                <w:sz w:val="28"/>
                <w:szCs w:val="28"/>
              </w:rPr>
              <w:t>Годен</w:t>
            </w:r>
          </w:p>
        </w:tc>
      </w:tr>
      <w:tr w:rsidR="00386DF0" w:rsidRPr="005D7BA5" w:rsidTr="00A47DC8">
        <w:tc>
          <w:tcPr>
            <w:tcW w:w="661" w:type="dxa"/>
          </w:tcPr>
          <w:p w:rsidR="00386DF0" w:rsidRPr="005D7BA5" w:rsidRDefault="00386DF0" w:rsidP="005D7BA5">
            <w:pPr>
              <w:rPr>
                <w:sz w:val="28"/>
                <w:szCs w:val="28"/>
              </w:rPr>
            </w:pPr>
            <w:r w:rsidRPr="005D7BA5">
              <w:rPr>
                <w:sz w:val="28"/>
                <w:szCs w:val="28"/>
              </w:rPr>
              <w:t>53</w:t>
            </w:r>
          </w:p>
        </w:tc>
        <w:tc>
          <w:tcPr>
            <w:tcW w:w="3685" w:type="dxa"/>
          </w:tcPr>
          <w:p w:rsidR="00386DF0" w:rsidRPr="005D7BA5" w:rsidRDefault="00386DF0" w:rsidP="005D7BA5">
            <w:pPr>
              <w:rPr>
                <w:sz w:val="28"/>
                <w:szCs w:val="28"/>
              </w:rPr>
            </w:pPr>
            <w:r w:rsidRPr="005D7BA5">
              <w:rPr>
                <w:sz w:val="28"/>
                <w:szCs w:val="28"/>
              </w:rPr>
              <w:t>278</w:t>
            </w:r>
          </w:p>
        </w:tc>
        <w:tc>
          <w:tcPr>
            <w:tcW w:w="2992" w:type="dxa"/>
          </w:tcPr>
          <w:p w:rsidR="00386DF0" w:rsidRPr="005D7BA5" w:rsidRDefault="00386DF0" w:rsidP="005D7BA5">
            <w:pPr>
              <w:rPr>
                <w:sz w:val="28"/>
                <w:szCs w:val="28"/>
              </w:rPr>
            </w:pPr>
            <w:r w:rsidRPr="005D7BA5">
              <w:rPr>
                <w:sz w:val="28"/>
                <w:szCs w:val="28"/>
              </w:rPr>
              <w:t>150</w:t>
            </w:r>
          </w:p>
        </w:tc>
        <w:tc>
          <w:tcPr>
            <w:tcW w:w="898" w:type="dxa"/>
          </w:tcPr>
          <w:p w:rsidR="00386DF0" w:rsidRPr="005D7BA5" w:rsidRDefault="00386DF0" w:rsidP="005D7BA5">
            <w:pPr>
              <w:rPr>
                <w:sz w:val="28"/>
                <w:szCs w:val="28"/>
              </w:rPr>
            </w:pPr>
            <w:r w:rsidRPr="005D7BA5">
              <w:rPr>
                <w:sz w:val="28"/>
                <w:szCs w:val="28"/>
              </w:rPr>
              <w:t>300</w:t>
            </w:r>
          </w:p>
        </w:tc>
        <w:tc>
          <w:tcPr>
            <w:tcW w:w="1618" w:type="dxa"/>
          </w:tcPr>
          <w:p w:rsidR="00386DF0" w:rsidRPr="005D7BA5" w:rsidRDefault="00CB33D3" w:rsidP="005D7BA5">
            <w:pPr>
              <w:rPr>
                <w:sz w:val="28"/>
                <w:szCs w:val="28"/>
              </w:rPr>
            </w:pPr>
            <w:r w:rsidRPr="005D7BA5">
              <w:rPr>
                <w:sz w:val="28"/>
                <w:szCs w:val="28"/>
              </w:rPr>
              <w:t>Годен</w:t>
            </w:r>
          </w:p>
        </w:tc>
      </w:tr>
      <w:tr w:rsidR="00386DF0" w:rsidRPr="005D7BA5" w:rsidTr="00A47DC8">
        <w:tc>
          <w:tcPr>
            <w:tcW w:w="661" w:type="dxa"/>
          </w:tcPr>
          <w:p w:rsidR="00386DF0" w:rsidRPr="005D7BA5" w:rsidRDefault="00386DF0" w:rsidP="005D7BA5">
            <w:pPr>
              <w:rPr>
                <w:sz w:val="28"/>
                <w:szCs w:val="28"/>
              </w:rPr>
            </w:pPr>
            <w:r w:rsidRPr="005D7BA5">
              <w:rPr>
                <w:sz w:val="28"/>
                <w:szCs w:val="28"/>
              </w:rPr>
              <w:t>54</w:t>
            </w:r>
          </w:p>
        </w:tc>
        <w:tc>
          <w:tcPr>
            <w:tcW w:w="3685" w:type="dxa"/>
          </w:tcPr>
          <w:p w:rsidR="00386DF0" w:rsidRPr="005D7BA5" w:rsidRDefault="00386DF0" w:rsidP="005D7BA5">
            <w:pPr>
              <w:rPr>
                <w:sz w:val="28"/>
                <w:szCs w:val="28"/>
              </w:rPr>
            </w:pPr>
            <w:r w:rsidRPr="005D7BA5">
              <w:rPr>
                <w:sz w:val="28"/>
                <w:szCs w:val="28"/>
              </w:rPr>
              <w:t>289</w:t>
            </w:r>
          </w:p>
        </w:tc>
        <w:tc>
          <w:tcPr>
            <w:tcW w:w="2992" w:type="dxa"/>
          </w:tcPr>
          <w:p w:rsidR="00386DF0" w:rsidRPr="005D7BA5" w:rsidRDefault="00386DF0" w:rsidP="005D7BA5">
            <w:pPr>
              <w:rPr>
                <w:sz w:val="28"/>
                <w:szCs w:val="28"/>
              </w:rPr>
            </w:pPr>
            <w:r w:rsidRPr="005D7BA5">
              <w:rPr>
                <w:sz w:val="28"/>
                <w:szCs w:val="28"/>
              </w:rPr>
              <w:t>187</w:t>
            </w:r>
          </w:p>
        </w:tc>
        <w:tc>
          <w:tcPr>
            <w:tcW w:w="898" w:type="dxa"/>
          </w:tcPr>
          <w:p w:rsidR="00386DF0" w:rsidRPr="005D7BA5" w:rsidRDefault="00386DF0" w:rsidP="005D7BA5">
            <w:pPr>
              <w:rPr>
                <w:sz w:val="28"/>
                <w:szCs w:val="28"/>
              </w:rPr>
            </w:pPr>
            <w:r w:rsidRPr="005D7BA5">
              <w:rPr>
                <w:sz w:val="28"/>
                <w:szCs w:val="28"/>
              </w:rPr>
              <w:t>261</w:t>
            </w:r>
          </w:p>
        </w:tc>
        <w:tc>
          <w:tcPr>
            <w:tcW w:w="1618" w:type="dxa"/>
          </w:tcPr>
          <w:p w:rsidR="00386DF0" w:rsidRPr="005D7BA5" w:rsidRDefault="00CB33D3" w:rsidP="005D7BA5">
            <w:pPr>
              <w:rPr>
                <w:sz w:val="28"/>
                <w:szCs w:val="28"/>
              </w:rPr>
            </w:pPr>
            <w:r w:rsidRPr="005D7BA5">
              <w:rPr>
                <w:sz w:val="28"/>
                <w:szCs w:val="28"/>
              </w:rPr>
              <w:t>Годен</w:t>
            </w:r>
          </w:p>
        </w:tc>
      </w:tr>
      <w:tr w:rsidR="00386DF0" w:rsidRPr="005D7BA5" w:rsidTr="00A47DC8">
        <w:tc>
          <w:tcPr>
            <w:tcW w:w="661" w:type="dxa"/>
          </w:tcPr>
          <w:p w:rsidR="00386DF0" w:rsidRPr="005D7BA5" w:rsidRDefault="00386DF0" w:rsidP="005D7BA5">
            <w:pPr>
              <w:rPr>
                <w:sz w:val="28"/>
                <w:szCs w:val="28"/>
              </w:rPr>
            </w:pPr>
            <w:r w:rsidRPr="005D7BA5">
              <w:rPr>
                <w:sz w:val="28"/>
                <w:szCs w:val="28"/>
              </w:rPr>
              <w:t>55</w:t>
            </w:r>
          </w:p>
        </w:tc>
        <w:tc>
          <w:tcPr>
            <w:tcW w:w="3685" w:type="dxa"/>
          </w:tcPr>
          <w:p w:rsidR="00386DF0" w:rsidRPr="005D7BA5" w:rsidRDefault="00386DF0" w:rsidP="005D7BA5">
            <w:pPr>
              <w:rPr>
                <w:sz w:val="28"/>
                <w:szCs w:val="28"/>
              </w:rPr>
            </w:pPr>
            <w:r w:rsidRPr="005D7BA5">
              <w:rPr>
                <w:sz w:val="28"/>
                <w:szCs w:val="28"/>
              </w:rPr>
              <w:t>267</w:t>
            </w:r>
          </w:p>
        </w:tc>
        <w:tc>
          <w:tcPr>
            <w:tcW w:w="2992" w:type="dxa"/>
            <w:shd w:val="clear" w:color="auto" w:fill="FFFF00"/>
          </w:tcPr>
          <w:p w:rsidR="00386DF0" w:rsidRPr="005D7BA5" w:rsidRDefault="00386DF0" w:rsidP="005D7BA5">
            <w:pPr>
              <w:rPr>
                <w:sz w:val="28"/>
                <w:szCs w:val="28"/>
              </w:rPr>
            </w:pPr>
            <w:r w:rsidRPr="005D7BA5">
              <w:rPr>
                <w:sz w:val="28"/>
                <w:szCs w:val="28"/>
              </w:rPr>
              <w:t>115</w:t>
            </w:r>
          </w:p>
        </w:tc>
        <w:tc>
          <w:tcPr>
            <w:tcW w:w="898" w:type="dxa"/>
          </w:tcPr>
          <w:p w:rsidR="00386DF0" w:rsidRPr="005D7BA5" w:rsidRDefault="00386DF0" w:rsidP="005D7BA5">
            <w:pPr>
              <w:rPr>
                <w:sz w:val="28"/>
                <w:szCs w:val="28"/>
              </w:rPr>
            </w:pPr>
            <w:r w:rsidRPr="005D7BA5">
              <w:rPr>
                <w:sz w:val="28"/>
                <w:szCs w:val="28"/>
              </w:rPr>
              <w:t>227</w:t>
            </w:r>
          </w:p>
        </w:tc>
        <w:tc>
          <w:tcPr>
            <w:tcW w:w="1618" w:type="dxa"/>
            <w:shd w:val="clear" w:color="auto" w:fill="FFFF00"/>
          </w:tcPr>
          <w:p w:rsidR="00386DF0" w:rsidRPr="005D7BA5" w:rsidRDefault="00386DF0" w:rsidP="005D7BA5">
            <w:pPr>
              <w:rPr>
                <w:sz w:val="28"/>
                <w:szCs w:val="28"/>
              </w:rPr>
            </w:pPr>
            <w:r w:rsidRPr="005D7BA5">
              <w:rPr>
                <w:sz w:val="28"/>
                <w:szCs w:val="28"/>
              </w:rPr>
              <w:t xml:space="preserve">Не </w:t>
            </w:r>
            <w:r w:rsidR="00CB33D3" w:rsidRPr="005D7BA5">
              <w:rPr>
                <w:sz w:val="28"/>
                <w:szCs w:val="28"/>
              </w:rPr>
              <w:t>Годен</w:t>
            </w:r>
          </w:p>
        </w:tc>
      </w:tr>
      <w:tr w:rsidR="00386DF0" w:rsidRPr="005D7BA5" w:rsidTr="00A47DC8">
        <w:tc>
          <w:tcPr>
            <w:tcW w:w="661" w:type="dxa"/>
          </w:tcPr>
          <w:p w:rsidR="00386DF0" w:rsidRPr="005D7BA5" w:rsidRDefault="00386DF0" w:rsidP="005D7BA5">
            <w:pPr>
              <w:rPr>
                <w:sz w:val="28"/>
                <w:szCs w:val="28"/>
              </w:rPr>
            </w:pPr>
            <w:r w:rsidRPr="005D7BA5">
              <w:rPr>
                <w:sz w:val="28"/>
                <w:szCs w:val="28"/>
              </w:rPr>
              <w:t>56</w:t>
            </w:r>
          </w:p>
        </w:tc>
        <w:tc>
          <w:tcPr>
            <w:tcW w:w="3685" w:type="dxa"/>
          </w:tcPr>
          <w:p w:rsidR="00386DF0" w:rsidRPr="005D7BA5" w:rsidRDefault="00386DF0" w:rsidP="005D7BA5">
            <w:pPr>
              <w:rPr>
                <w:sz w:val="28"/>
                <w:szCs w:val="28"/>
              </w:rPr>
            </w:pPr>
            <w:r w:rsidRPr="005D7BA5">
              <w:rPr>
                <w:sz w:val="28"/>
                <w:szCs w:val="28"/>
              </w:rPr>
              <w:t>294</w:t>
            </w:r>
          </w:p>
        </w:tc>
        <w:tc>
          <w:tcPr>
            <w:tcW w:w="2992" w:type="dxa"/>
          </w:tcPr>
          <w:p w:rsidR="00386DF0" w:rsidRPr="005D7BA5" w:rsidRDefault="00386DF0" w:rsidP="005D7BA5">
            <w:pPr>
              <w:rPr>
                <w:sz w:val="28"/>
                <w:szCs w:val="28"/>
              </w:rPr>
            </w:pPr>
            <w:r w:rsidRPr="005D7BA5">
              <w:rPr>
                <w:sz w:val="28"/>
                <w:szCs w:val="28"/>
              </w:rPr>
              <w:t>163</w:t>
            </w:r>
          </w:p>
        </w:tc>
        <w:tc>
          <w:tcPr>
            <w:tcW w:w="898" w:type="dxa"/>
          </w:tcPr>
          <w:p w:rsidR="00386DF0" w:rsidRPr="005D7BA5" w:rsidRDefault="00386DF0" w:rsidP="005D7BA5">
            <w:pPr>
              <w:rPr>
                <w:sz w:val="28"/>
                <w:szCs w:val="28"/>
              </w:rPr>
            </w:pPr>
            <w:r w:rsidRPr="005D7BA5">
              <w:rPr>
                <w:sz w:val="28"/>
                <w:szCs w:val="28"/>
              </w:rPr>
              <w:t>222</w:t>
            </w:r>
          </w:p>
        </w:tc>
        <w:tc>
          <w:tcPr>
            <w:tcW w:w="1618" w:type="dxa"/>
          </w:tcPr>
          <w:p w:rsidR="00386DF0" w:rsidRPr="005D7BA5" w:rsidRDefault="00CB33D3" w:rsidP="005D7BA5">
            <w:pPr>
              <w:rPr>
                <w:sz w:val="28"/>
                <w:szCs w:val="28"/>
              </w:rPr>
            </w:pPr>
            <w:r w:rsidRPr="005D7BA5">
              <w:rPr>
                <w:sz w:val="28"/>
                <w:szCs w:val="28"/>
              </w:rPr>
              <w:t>Годен</w:t>
            </w:r>
          </w:p>
        </w:tc>
      </w:tr>
      <w:tr w:rsidR="00386DF0" w:rsidRPr="005D7BA5" w:rsidTr="00A47DC8">
        <w:tc>
          <w:tcPr>
            <w:tcW w:w="661" w:type="dxa"/>
          </w:tcPr>
          <w:p w:rsidR="00386DF0" w:rsidRPr="005D7BA5" w:rsidRDefault="00386DF0" w:rsidP="005D7BA5">
            <w:pPr>
              <w:rPr>
                <w:sz w:val="28"/>
                <w:szCs w:val="28"/>
              </w:rPr>
            </w:pPr>
            <w:r w:rsidRPr="005D7BA5">
              <w:rPr>
                <w:sz w:val="28"/>
                <w:szCs w:val="28"/>
              </w:rPr>
              <w:t>57</w:t>
            </w:r>
          </w:p>
        </w:tc>
        <w:tc>
          <w:tcPr>
            <w:tcW w:w="3685" w:type="dxa"/>
          </w:tcPr>
          <w:p w:rsidR="00386DF0" w:rsidRPr="005D7BA5" w:rsidRDefault="00386DF0" w:rsidP="005D7BA5">
            <w:pPr>
              <w:rPr>
                <w:sz w:val="28"/>
                <w:szCs w:val="28"/>
              </w:rPr>
            </w:pPr>
            <w:r w:rsidRPr="005D7BA5">
              <w:rPr>
                <w:sz w:val="28"/>
                <w:szCs w:val="28"/>
              </w:rPr>
              <w:t>283</w:t>
            </w:r>
          </w:p>
        </w:tc>
        <w:tc>
          <w:tcPr>
            <w:tcW w:w="2992" w:type="dxa"/>
          </w:tcPr>
          <w:p w:rsidR="00386DF0" w:rsidRPr="005D7BA5" w:rsidRDefault="00386DF0" w:rsidP="005D7BA5">
            <w:pPr>
              <w:rPr>
                <w:sz w:val="28"/>
                <w:szCs w:val="28"/>
              </w:rPr>
            </w:pPr>
            <w:r w:rsidRPr="005D7BA5">
              <w:rPr>
                <w:sz w:val="28"/>
                <w:szCs w:val="28"/>
              </w:rPr>
              <w:t>195</w:t>
            </w:r>
          </w:p>
        </w:tc>
        <w:tc>
          <w:tcPr>
            <w:tcW w:w="898" w:type="dxa"/>
          </w:tcPr>
          <w:p w:rsidR="00386DF0" w:rsidRPr="005D7BA5" w:rsidRDefault="00386DF0" w:rsidP="005D7BA5">
            <w:pPr>
              <w:rPr>
                <w:sz w:val="28"/>
                <w:szCs w:val="28"/>
              </w:rPr>
            </w:pPr>
            <w:r w:rsidRPr="005D7BA5">
              <w:rPr>
                <w:sz w:val="28"/>
                <w:szCs w:val="28"/>
              </w:rPr>
              <w:t>203</w:t>
            </w:r>
          </w:p>
        </w:tc>
        <w:tc>
          <w:tcPr>
            <w:tcW w:w="1618" w:type="dxa"/>
          </w:tcPr>
          <w:p w:rsidR="00386DF0" w:rsidRPr="005D7BA5" w:rsidRDefault="00CB33D3" w:rsidP="005D7BA5">
            <w:pPr>
              <w:rPr>
                <w:sz w:val="28"/>
                <w:szCs w:val="28"/>
              </w:rPr>
            </w:pPr>
            <w:r w:rsidRPr="005D7BA5">
              <w:rPr>
                <w:sz w:val="28"/>
                <w:szCs w:val="28"/>
              </w:rPr>
              <w:t>Годен</w:t>
            </w:r>
          </w:p>
        </w:tc>
      </w:tr>
      <w:tr w:rsidR="00386DF0" w:rsidRPr="005D7BA5" w:rsidTr="00A47DC8">
        <w:tc>
          <w:tcPr>
            <w:tcW w:w="661" w:type="dxa"/>
          </w:tcPr>
          <w:p w:rsidR="00386DF0" w:rsidRPr="005D7BA5" w:rsidRDefault="00386DF0" w:rsidP="005D7BA5">
            <w:pPr>
              <w:rPr>
                <w:sz w:val="28"/>
                <w:szCs w:val="28"/>
              </w:rPr>
            </w:pPr>
            <w:r w:rsidRPr="005D7BA5">
              <w:rPr>
                <w:sz w:val="28"/>
                <w:szCs w:val="28"/>
              </w:rPr>
              <w:t>58</w:t>
            </w:r>
          </w:p>
        </w:tc>
        <w:tc>
          <w:tcPr>
            <w:tcW w:w="3685" w:type="dxa"/>
          </w:tcPr>
          <w:p w:rsidR="00386DF0" w:rsidRPr="005D7BA5" w:rsidRDefault="00386DF0" w:rsidP="005D7BA5">
            <w:pPr>
              <w:rPr>
                <w:sz w:val="28"/>
                <w:szCs w:val="28"/>
              </w:rPr>
            </w:pPr>
            <w:r w:rsidRPr="005D7BA5">
              <w:rPr>
                <w:sz w:val="28"/>
                <w:szCs w:val="28"/>
              </w:rPr>
              <w:t>216</w:t>
            </w:r>
          </w:p>
        </w:tc>
        <w:tc>
          <w:tcPr>
            <w:tcW w:w="2992" w:type="dxa"/>
          </w:tcPr>
          <w:p w:rsidR="00386DF0" w:rsidRPr="005D7BA5" w:rsidRDefault="00386DF0" w:rsidP="005D7BA5">
            <w:pPr>
              <w:rPr>
                <w:sz w:val="28"/>
                <w:szCs w:val="28"/>
              </w:rPr>
            </w:pPr>
            <w:r w:rsidRPr="005D7BA5">
              <w:rPr>
                <w:sz w:val="28"/>
                <w:szCs w:val="28"/>
              </w:rPr>
              <w:t>161</w:t>
            </w:r>
          </w:p>
        </w:tc>
        <w:tc>
          <w:tcPr>
            <w:tcW w:w="898" w:type="dxa"/>
            <w:shd w:val="clear" w:color="auto" w:fill="FFFF00"/>
          </w:tcPr>
          <w:p w:rsidR="00386DF0" w:rsidRPr="005D7BA5" w:rsidRDefault="00386DF0" w:rsidP="005D7BA5">
            <w:pPr>
              <w:rPr>
                <w:sz w:val="28"/>
                <w:szCs w:val="28"/>
              </w:rPr>
            </w:pPr>
            <w:r w:rsidRPr="005D7BA5">
              <w:rPr>
                <w:sz w:val="28"/>
                <w:szCs w:val="28"/>
              </w:rPr>
              <w:t>99</w:t>
            </w:r>
          </w:p>
        </w:tc>
        <w:tc>
          <w:tcPr>
            <w:tcW w:w="1618" w:type="dxa"/>
            <w:shd w:val="clear" w:color="auto" w:fill="FFFF00"/>
          </w:tcPr>
          <w:p w:rsidR="00386DF0" w:rsidRPr="005D7BA5" w:rsidRDefault="00386DF0" w:rsidP="005D7BA5">
            <w:pPr>
              <w:rPr>
                <w:sz w:val="28"/>
                <w:szCs w:val="28"/>
              </w:rPr>
            </w:pPr>
            <w:r w:rsidRPr="005D7BA5">
              <w:rPr>
                <w:sz w:val="28"/>
                <w:szCs w:val="28"/>
              </w:rPr>
              <w:t xml:space="preserve">Не </w:t>
            </w:r>
            <w:r w:rsidR="00CB33D3" w:rsidRPr="005D7BA5">
              <w:rPr>
                <w:sz w:val="28"/>
                <w:szCs w:val="28"/>
              </w:rPr>
              <w:t>Годен</w:t>
            </w:r>
          </w:p>
        </w:tc>
      </w:tr>
      <w:tr w:rsidR="00386DF0" w:rsidRPr="005D7BA5" w:rsidTr="00A47DC8">
        <w:tc>
          <w:tcPr>
            <w:tcW w:w="661" w:type="dxa"/>
          </w:tcPr>
          <w:p w:rsidR="00386DF0" w:rsidRPr="005D7BA5" w:rsidRDefault="00386DF0" w:rsidP="005D7BA5">
            <w:pPr>
              <w:rPr>
                <w:sz w:val="28"/>
                <w:szCs w:val="28"/>
              </w:rPr>
            </w:pPr>
            <w:r w:rsidRPr="005D7BA5">
              <w:rPr>
                <w:sz w:val="28"/>
                <w:szCs w:val="28"/>
              </w:rPr>
              <w:t>59</w:t>
            </w:r>
          </w:p>
        </w:tc>
        <w:tc>
          <w:tcPr>
            <w:tcW w:w="3685" w:type="dxa"/>
          </w:tcPr>
          <w:p w:rsidR="00386DF0" w:rsidRPr="005D7BA5" w:rsidRDefault="00386DF0" w:rsidP="005D7BA5">
            <w:pPr>
              <w:rPr>
                <w:sz w:val="28"/>
                <w:szCs w:val="28"/>
              </w:rPr>
            </w:pPr>
            <w:r w:rsidRPr="005D7BA5">
              <w:rPr>
                <w:sz w:val="28"/>
                <w:szCs w:val="28"/>
              </w:rPr>
              <w:t>222</w:t>
            </w:r>
          </w:p>
        </w:tc>
        <w:tc>
          <w:tcPr>
            <w:tcW w:w="2992" w:type="dxa"/>
          </w:tcPr>
          <w:p w:rsidR="00386DF0" w:rsidRPr="005D7BA5" w:rsidRDefault="00386DF0" w:rsidP="005D7BA5">
            <w:pPr>
              <w:rPr>
                <w:sz w:val="28"/>
                <w:szCs w:val="28"/>
              </w:rPr>
            </w:pPr>
            <w:r w:rsidRPr="005D7BA5">
              <w:rPr>
                <w:sz w:val="28"/>
                <w:szCs w:val="28"/>
              </w:rPr>
              <w:t>150</w:t>
            </w:r>
          </w:p>
        </w:tc>
        <w:tc>
          <w:tcPr>
            <w:tcW w:w="898" w:type="dxa"/>
          </w:tcPr>
          <w:p w:rsidR="00386DF0" w:rsidRPr="005D7BA5" w:rsidRDefault="00386DF0" w:rsidP="005D7BA5">
            <w:pPr>
              <w:rPr>
                <w:sz w:val="28"/>
                <w:szCs w:val="28"/>
              </w:rPr>
            </w:pPr>
            <w:r w:rsidRPr="005D7BA5">
              <w:rPr>
                <w:sz w:val="28"/>
                <w:szCs w:val="28"/>
              </w:rPr>
              <w:t>201</w:t>
            </w:r>
          </w:p>
        </w:tc>
        <w:tc>
          <w:tcPr>
            <w:tcW w:w="1618" w:type="dxa"/>
          </w:tcPr>
          <w:p w:rsidR="00386DF0" w:rsidRPr="005D7BA5" w:rsidRDefault="00CB33D3" w:rsidP="005D7BA5">
            <w:pPr>
              <w:rPr>
                <w:sz w:val="28"/>
                <w:szCs w:val="28"/>
              </w:rPr>
            </w:pPr>
            <w:r w:rsidRPr="005D7BA5">
              <w:rPr>
                <w:sz w:val="28"/>
                <w:szCs w:val="28"/>
              </w:rPr>
              <w:t>Годен</w:t>
            </w:r>
          </w:p>
        </w:tc>
      </w:tr>
      <w:tr w:rsidR="00386DF0" w:rsidRPr="005D7BA5" w:rsidTr="00A47DC8">
        <w:tc>
          <w:tcPr>
            <w:tcW w:w="661" w:type="dxa"/>
          </w:tcPr>
          <w:p w:rsidR="00386DF0" w:rsidRPr="005D7BA5" w:rsidRDefault="00386DF0" w:rsidP="005D7BA5">
            <w:pPr>
              <w:rPr>
                <w:sz w:val="28"/>
                <w:szCs w:val="28"/>
              </w:rPr>
            </w:pPr>
            <w:r w:rsidRPr="005D7BA5">
              <w:rPr>
                <w:sz w:val="28"/>
                <w:szCs w:val="28"/>
              </w:rPr>
              <w:t>60</w:t>
            </w:r>
          </w:p>
        </w:tc>
        <w:tc>
          <w:tcPr>
            <w:tcW w:w="3685" w:type="dxa"/>
          </w:tcPr>
          <w:p w:rsidR="00386DF0" w:rsidRPr="005D7BA5" w:rsidRDefault="00386DF0" w:rsidP="005D7BA5">
            <w:pPr>
              <w:rPr>
                <w:sz w:val="28"/>
                <w:szCs w:val="28"/>
              </w:rPr>
            </w:pPr>
            <w:r w:rsidRPr="005D7BA5">
              <w:rPr>
                <w:sz w:val="28"/>
                <w:szCs w:val="28"/>
              </w:rPr>
              <w:t>150</w:t>
            </w:r>
          </w:p>
        </w:tc>
        <w:tc>
          <w:tcPr>
            <w:tcW w:w="2992" w:type="dxa"/>
            <w:shd w:val="clear" w:color="auto" w:fill="FFFF00"/>
          </w:tcPr>
          <w:p w:rsidR="00386DF0" w:rsidRPr="005D7BA5" w:rsidRDefault="00386DF0" w:rsidP="005D7BA5">
            <w:pPr>
              <w:rPr>
                <w:sz w:val="28"/>
                <w:szCs w:val="28"/>
              </w:rPr>
            </w:pPr>
            <w:r w:rsidRPr="005D7BA5">
              <w:rPr>
                <w:sz w:val="28"/>
                <w:szCs w:val="28"/>
              </w:rPr>
              <w:t>101</w:t>
            </w:r>
          </w:p>
        </w:tc>
        <w:tc>
          <w:tcPr>
            <w:tcW w:w="898" w:type="dxa"/>
          </w:tcPr>
          <w:p w:rsidR="00386DF0" w:rsidRPr="005D7BA5" w:rsidRDefault="00386DF0" w:rsidP="005D7BA5">
            <w:pPr>
              <w:rPr>
                <w:sz w:val="28"/>
                <w:szCs w:val="28"/>
              </w:rPr>
            </w:pPr>
            <w:r w:rsidRPr="005D7BA5">
              <w:rPr>
                <w:sz w:val="28"/>
                <w:szCs w:val="28"/>
              </w:rPr>
              <w:t>291</w:t>
            </w:r>
          </w:p>
        </w:tc>
        <w:tc>
          <w:tcPr>
            <w:tcW w:w="1618" w:type="dxa"/>
            <w:shd w:val="clear" w:color="auto" w:fill="FFFF00"/>
          </w:tcPr>
          <w:p w:rsidR="00386DF0" w:rsidRPr="005D7BA5" w:rsidRDefault="00386DF0" w:rsidP="005D7BA5">
            <w:pPr>
              <w:rPr>
                <w:sz w:val="28"/>
                <w:szCs w:val="28"/>
              </w:rPr>
            </w:pPr>
            <w:r w:rsidRPr="005D7BA5">
              <w:rPr>
                <w:sz w:val="28"/>
                <w:szCs w:val="28"/>
              </w:rPr>
              <w:t xml:space="preserve">Не </w:t>
            </w:r>
            <w:r w:rsidR="00CB33D3" w:rsidRPr="005D7BA5">
              <w:rPr>
                <w:sz w:val="28"/>
                <w:szCs w:val="28"/>
              </w:rPr>
              <w:t>Годен</w:t>
            </w:r>
          </w:p>
        </w:tc>
      </w:tr>
      <w:tr w:rsidR="00386DF0" w:rsidRPr="005D7BA5" w:rsidTr="00A47DC8">
        <w:tc>
          <w:tcPr>
            <w:tcW w:w="661" w:type="dxa"/>
          </w:tcPr>
          <w:p w:rsidR="00386DF0" w:rsidRPr="005D7BA5" w:rsidRDefault="00386DF0" w:rsidP="005D7BA5">
            <w:pPr>
              <w:rPr>
                <w:sz w:val="28"/>
                <w:szCs w:val="28"/>
              </w:rPr>
            </w:pPr>
            <w:r w:rsidRPr="005D7BA5">
              <w:rPr>
                <w:sz w:val="28"/>
                <w:szCs w:val="28"/>
              </w:rPr>
              <w:t>61</w:t>
            </w:r>
          </w:p>
        </w:tc>
        <w:tc>
          <w:tcPr>
            <w:tcW w:w="3685" w:type="dxa"/>
          </w:tcPr>
          <w:p w:rsidR="00386DF0" w:rsidRPr="005D7BA5" w:rsidRDefault="00386DF0" w:rsidP="005D7BA5">
            <w:pPr>
              <w:rPr>
                <w:sz w:val="28"/>
                <w:szCs w:val="28"/>
              </w:rPr>
            </w:pPr>
            <w:r w:rsidRPr="005D7BA5">
              <w:rPr>
                <w:sz w:val="28"/>
                <w:szCs w:val="28"/>
              </w:rPr>
              <w:t>251</w:t>
            </w:r>
          </w:p>
        </w:tc>
        <w:tc>
          <w:tcPr>
            <w:tcW w:w="2992" w:type="dxa"/>
          </w:tcPr>
          <w:p w:rsidR="00386DF0" w:rsidRPr="005D7BA5" w:rsidRDefault="00386DF0" w:rsidP="005D7BA5">
            <w:pPr>
              <w:rPr>
                <w:sz w:val="28"/>
                <w:szCs w:val="28"/>
              </w:rPr>
            </w:pPr>
            <w:r w:rsidRPr="005D7BA5">
              <w:rPr>
                <w:sz w:val="28"/>
                <w:szCs w:val="28"/>
              </w:rPr>
              <w:t>198</w:t>
            </w:r>
          </w:p>
        </w:tc>
        <w:tc>
          <w:tcPr>
            <w:tcW w:w="898" w:type="dxa"/>
          </w:tcPr>
          <w:p w:rsidR="00386DF0" w:rsidRPr="005D7BA5" w:rsidRDefault="00386DF0" w:rsidP="005D7BA5">
            <w:pPr>
              <w:rPr>
                <w:sz w:val="28"/>
                <w:szCs w:val="28"/>
              </w:rPr>
            </w:pPr>
            <w:r w:rsidRPr="005D7BA5">
              <w:rPr>
                <w:sz w:val="28"/>
                <w:szCs w:val="28"/>
              </w:rPr>
              <w:t>256</w:t>
            </w:r>
          </w:p>
        </w:tc>
        <w:tc>
          <w:tcPr>
            <w:tcW w:w="1618" w:type="dxa"/>
          </w:tcPr>
          <w:p w:rsidR="00386DF0" w:rsidRPr="005D7BA5" w:rsidRDefault="00CB33D3" w:rsidP="005D7BA5">
            <w:pPr>
              <w:rPr>
                <w:sz w:val="28"/>
                <w:szCs w:val="28"/>
              </w:rPr>
            </w:pPr>
            <w:r w:rsidRPr="005D7BA5">
              <w:rPr>
                <w:sz w:val="28"/>
                <w:szCs w:val="28"/>
              </w:rPr>
              <w:t>Годен</w:t>
            </w:r>
          </w:p>
        </w:tc>
      </w:tr>
      <w:tr w:rsidR="00386DF0" w:rsidRPr="005D7BA5" w:rsidTr="00A47DC8">
        <w:tc>
          <w:tcPr>
            <w:tcW w:w="661" w:type="dxa"/>
          </w:tcPr>
          <w:p w:rsidR="00386DF0" w:rsidRPr="005D7BA5" w:rsidRDefault="00386DF0" w:rsidP="005D7BA5">
            <w:pPr>
              <w:rPr>
                <w:sz w:val="28"/>
                <w:szCs w:val="28"/>
              </w:rPr>
            </w:pPr>
            <w:r w:rsidRPr="005D7BA5">
              <w:rPr>
                <w:sz w:val="28"/>
                <w:szCs w:val="28"/>
              </w:rPr>
              <w:t>62</w:t>
            </w:r>
          </w:p>
        </w:tc>
        <w:tc>
          <w:tcPr>
            <w:tcW w:w="3685" w:type="dxa"/>
          </w:tcPr>
          <w:p w:rsidR="00386DF0" w:rsidRPr="005D7BA5" w:rsidRDefault="00386DF0" w:rsidP="005D7BA5">
            <w:pPr>
              <w:rPr>
                <w:sz w:val="28"/>
                <w:szCs w:val="28"/>
              </w:rPr>
            </w:pPr>
            <w:r w:rsidRPr="005D7BA5">
              <w:rPr>
                <w:sz w:val="28"/>
                <w:szCs w:val="28"/>
              </w:rPr>
              <w:t>207</w:t>
            </w:r>
          </w:p>
        </w:tc>
        <w:tc>
          <w:tcPr>
            <w:tcW w:w="2992" w:type="dxa"/>
          </w:tcPr>
          <w:p w:rsidR="00386DF0" w:rsidRPr="005D7BA5" w:rsidRDefault="00386DF0" w:rsidP="005D7BA5">
            <w:pPr>
              <w:rPr>
                <w:sz w:val="28"/>
                <w:szCs w:val="28"/>
              </w:rPr>
            </w:pPr>
            <w:r w:rsidRPr="005D7BA5">
              <w:rPr>
                <w:sz w:val="28"/>
                <w:szCs w:val="28"/>
              </w:rPr>
              <w:t>178</w:t>
            </w:r>
          </w:p>
        </w:tc>
        <w:tc>
          <w:tcPr>
            <w:tcW w:w="898" w:type="dxa"/>
          </w:tcPr>
          <w:p w:rsidR="00386DF0" w:rsidRPr="005D7BA5" w:rsidRDefault="00386DF0" w:rsidP="005D7BA5">
            <w:pPr>
              <w:rPr>
                <w:sz w:val="28"/>
                <w:szCs w:val="28"/>
              </w:rPr>
            </w:pPr>
            <w:r w:rsidRPr="005D7BA5">
              <w:rPr>
                <w:sz w:val="28"/>
                <w:szCs w:val="28"/>
              </w:rPr>
              <w:t>237</w:t>
            </w:r>
          </w:p>
        </w:tc>
        <w:tc>
          <w:tcPr>
            <w:tcW w:w="1618" w:type="dxa"/>
          </w:tcPr>
          <w:p w:rsidR="00386DF0" w:rsidRPr="005D7BA5" w:rsidRDefault="00CB33D3" w:rsidP="005D7BA5">
            <w:pPr>
              <w:rPr>
                <w:sz w:val="28"/>
                <w:szCs w:val="28"/>
              </w:rPr>
            </w:pPr>
            <w:r w:rsidRPr="005D7BA5">
              <w:rPr>
                <w:sz w:val="28"/>
                <w:szCs w:val="28"/>
              </w:rPr>
              <w:t>Годен</w:t>
            </w:r>
          </w:p>
        </w:tc>
      </w:tr>
      <w:tr w:rsidR="00386DF0" w:rsidRPr="005D7BA5" w:rsidTr="00A47DC8">
        <w:tc>
          <w:tcPr>
            <w:tcW w:w="661" w:type="dxa"/>
          </w:tcPr>
          <w:p w:rsidR="00386DF0" w:rsidRPr="005D7BA5" w:rsidRDefault="00386DF0" w:rsidP="005D7BA5">
            <w:pPr>
              <w:rPr>
                <w:sz w:val="28"/>
                <w:szCs w:val="28"/>
              </w:rPr>
            </w:pPr>
            <w:r w:rsidRPr="005D7BA5">
              <w:rPr>
                <w:sz w:val="28"/>
                <w:szCs w:val="28"/>
              </w:rPr>
              <w:t>63</w:t>
            </w:r>
          </w:p>
        </w:tc>
        <w:tc>
          <w:tcPr>
            <w:tcW w:w="3685" w:type="dxa"/>
          </w:tcPr>
          <w:p w:rsidR="00386DF0" w:rsidRPr="005D7BA5" w:rsidRDefault="00386DF0" w:rsidP="005D7BA5">
            <w:pPr>
              <w:rPr>
                <w:sz w:val="28"/>
                <w:szCs w:val="28"/>
              </w:rPr>
            </w:pPr>
            <w:r w:rsidRPr="005D7BA5">
              <w:rPr>
                <w:sz w:val="28"/>
                <w:szCs w:val="28"/>
              </w:rPr>
              <w:t>299</w:t>
            </w:r>
          </w:p>
        </w:tc>
        <w:tc>
          <w:tcPr>
            <w:tcW w:w="2992" w:type="dxa"/>
          </w:tcPr>
          <w:p w:rsidR="00386DF0" w:rsidRPr="005D7BA5" w:rsidRDefault="00386DF0" w:rsidP="005D7BA5">
            <w:pPr>
              <w:rPr>
                <w:sz w:val="28"/>
                <w:szCs w:val="28"/>
              </w:rPr>
            </w:pPr>
            <w:r w:rsidRPr="005D7BA5">
              <w:rPr>
                <w:sz w:val="28"/>
                <w:szCs w:val="28"/>
              </w:rPr>
              <w:t>201</w:t>
            </w:r>
          </w:p>
        </w:tc>
        <w:tc>
          <w:tcPr>
            <w:tcW w:w="898" w:type="dxa"/>
          </w:tcPr>
          <w:p w:rsidR="00386DF0" w:rsidRPr="005D7BA5" w:rsidRDefault="00386DF0" w:rsidP="005D7BA5">
            <w:pPr>
              <w:rPr>
                <w:sz w:val="28"/>
                <w:szCs w:val="28"/>
              </w:rPr>
            </w:pPr>
            <w:r w:rsidRPr="005D7BA5">
              <w:rPr>
                <w:sz w:val="28"/>
                <w:szCs w:val="28"/>
              </w:rPr>
              <w:t>194</w:t>
            </w:r>
          </w:p>
        </w:tc>
        <w:tc>
          <w:tcPr>
            <w:tcW w:w="1618" w:type="dxa"/>
          </w:tcPr>
          <w:p w:rsidR="00386DF0" w:rsidRPr="005D7BA5" w:rsidRDefault="00CB33D3" w:rsidP="005D7BA5">
            <w:pPr>
              <w:rPr>
                <w:sz w:val="28"/>
                <w:szCs w:val="28"/>
              </w:rPr>
            </w:pPr>
            <w:r w:rsidRPr="005D7BA5">
              <w:rPr>
                <w:sz w:val="28"/>
                <w:szCs w:val="28"/>
              </w:rPr>
              <w:t>Годен</w:t>
            </w:r>
          </w:p>
        </w:tc>
      </w:tr>
      <w:tr w:rsidR="00386DF0" w:rsidRPr="005D7BA5" w:rsidTr="00A47DC8">
        <w:tc>
          <w:tcPr>
            <w:tcW w:w="661" w:type="dxa"/>
          </w:tcPr>
          <w:p w:rsidR="00386DF0" w:rsidRPr="005D7BA5" w:rsidRDefault="00386DF0" w:rsidP="005D7BA5">
            <w:pPr>
              <w:rPr>
                <w:sz w:val="28"/>
                <w:szCs w:val="28"/>
              </w:rPr>
            </w:pPr>
            <w:r w:rsidRPr="005D7BA5">
              <w:rPr>
                <w:sz w:val="28"/>
                <w:szCs w:val="28"/>
              </w:rPr>
              <w:t>64</w:t>
            </w:r>
          </w:p>
        </w:tc>
        <w:tc>
          <w:tcPr>
            <w:tcW w:w="3685" w:type="dxa"/>
          </w:tcPr>
          <w:p w:rsidR="00386DF0" w:rsidRPr="005D7BA5" w:rsidRDefault="00386DF0" w:rsidP="005D7BA5">
            <w:pPr>
              <w:rPr>
                <w:sz w:val="28"/>
                <w:szCs w:val="28"/>
              </w:rPr>
            </w:pPr>
            <w:r w:rsidRPr="005D7BA5">
              <w:rPr>
                <w:sz w:val="28"/>
                <w:szCs w:val="28"/>
              </w:rPr>
              <w:t>154</w:t>
            </w:r>
          </w:p>
        </w:tc>
        <w:tc>
          <w:tcPr>
            <w:tcW w:w="2992" w:type="dxa"/>
          </w:tcPr>
          <w:p w:rsidR="00386DF0" w:rsidRPr="005D7BA5" w:rsidRDefault="00386DF0" w:rsidP="005D7BA5">
            <w:pPr>
              <w:rPr>
                <w:sz w:val="28"/>
                <w:szCs w:val="28"/>
              </w:rPr>
            </w:pPr>
            <w:r w:rsidRPr="005D7BA5">
              <w:rPr>
                <w:sz w:val="28"/>
                <w:szCs w:val="28"/>
              </w:rPr>
              <w:t>265</w:t>
            </w:r>
          </w:p>
        </w:tc>
        <w:tc>
          <w:tcPr>
            <w:tcW w:w="898" w:type="dxa"/>
            <w:shd w:val="clear" w:color="auto" w:fill="FFFF00"/>
          </w:tcPr>
          <w:p w:rsidR="00386DF0" w:rsidRPr="005D7BA5" w:rsidRDefault="00386DF0" w:rsidP="005D7BA5">
            <w:pPr>
              <w:rPr>
                <w:sz w:val="28"/>
                <w:szCs w:val="28"/>
              </w:rPr>
            </w:pPr>
            <w:r w:rsidRPr="005D7BA5">
              <w:rPr>
                <w:sz w:val="28"/>
                <w:szCs w:val="28"/>
              </w:rPr>
              <w:t>100</w:t>
            </w:r>
          </w:p>
        </w:tc>
        <w:tc>
          <w:tcPr>
            <w:tcW w:w="1618" w:type="dxa"/>
            <w:shd w:val="clear" w:color="auto" w:fill="FFFF00"/>
          </w:tcPr>
          <w:p w:rsidR="00386DF0" w:rsidRPr="005D7BA5" w:rsidRDefault="00386DF0" w:rsidP="005D7BA5">
            <w:pPr>
              <w:rPr>
                <w:sz w:val="28"/>
                <w:szCs w:val="28"/>
              </w:rPr>
            </w:pPr>
            <w:r w:rsidRPr="005D7BA5">
              <w:rPr>
                <w:sz w:val="28"/>
                <w:szCs w:val="28"/>
              </w:rPr>
              <w:t xml:space="preserve">Не </w:t>
            </w:r>
            <w:r w:rsidR="00CB33D3" w:rsidRPr="005D7BA5">
              <w:rPr>
                <w:sz w:val="28"/>
                <w:szCs w:val="28"/>
              </w:rPr>
              <w:t>Годен</w:t>
            </w:r>
          </w:p>
        </w:tc>
      </w:tr>
      <w:tr w:rsidR="00386DF0" w:rsidRPr="005D7BA5" w:rsidTr="00A47DC8">
        <w:tc>
          <w:tcPr>
            <w:tcW w:w="661" w:type="dxa"/>
          </w:tcPr>
          <w:p w:rsidR="00386DF0" w:rsidRPr="005D7BA5" w:rsidRDefault="00386DF0" w:rsidP="005D7BA5">
            <w:pPr>
              <w:rPr>
                <w:sz w:val="28"/>
                <w:szCs w:val="28"/>
              </w:rPr>
            </w:pPr>
            <w:r w:rsidRPr="005D7BA5">
              <w:rPr>
                <w:sz w:val="28"/>
                <w:szCs w:val="28"/>
              </w:rPr>
              <w:t>65</w:t>
            </w:r>
          </w:p>
        </w:tc>
        <w:tc>
          <w:tcPr>
            <w:tcW w:w="3685" w:type="dxa"/>
          </w:tcPr>
          <w:p w:rsidR="00386DF0" w:rsidRPr="005D7BA5" w:rsidRDefault="00386DF0" w:rsidP="005D7BA5">
            <w:pPr>
              <w:rPr>
                <w:sz w:val="28"/>
                <w:szCs w:val="28"/>
              </w:rPr>
            </w:pPr>
            <w:r w:rsidRPr="005D7BA5">
              <w:rPr>
                <w:sz w:val="28"/>
                <w:szCs w:val="28"/>
              </w:rPr>
              <w:t>289</w:t>
            </w:r>
          </w:p>
        </w:tc>
        <w:tc>
          <w:tcPr>
            <w:tcW w:w="2992" w:type="dxa"/>
          </w:tcPr>
          <w:p w:rsidR="00386DF0" w:rsidRPr="005D7BA5" w:rsidRDefault="00386DF0" w:rsidP="005D7BA5">
            <w:pPr>
              <w:rPr>
                <w:sz w:val="28"/>
                <w:szCs w:val="28"/>
              </w:rPr>
            </w:pPr>
            <w:r w:rsidRPr="005D7BA5">
              <w:rPr>
                <w:sz w:val="28"/>
                <w:szCs w:val="28"/>
              </w:rPr>
              <w:t>175</w:t>
            </w:r>
          </w:p>
        </w:tc>
        <w:tc>
          <w:tcPr>
            <w:tcW w:w="898" w:type="dxa"/>
          </w:tcPr>
          <w:p w:rsidR="00386DF0" w:rsidRPr="005D7BA5" w:rsidRDefault="00386DF0" w:rsidP="005D7BA5">
            <w:pPr>
              <w:rPr>
                <w:sz w:val="28"/>
                <w:szCs w:val="28"/>
              </w:rPr>
            </w:pPr>
            <w:r w:rsidRPr="005D7BA5">
              <w:rPr>
                <w:sz w:val="28"/>
                <w:szCs w:val="28"/>
              </w:rPr>
              <w:t>256</w:t>
            </w:r>
          </w:p>
        </w:tc>
        <w:tc>
          <w:tcPr>
            <w:tcW w:w="1618" w:type="dxa"/>
          </w:tcPr>
          <w:p w:rsidR="00386DF0" w:rsidRPr="005D7BA5" w:rsidRDefault="00CB33D3" w:rsidP="005D7BA5">
            <w:pPr>
              <w:rPr>
                <w:sz w:val="28"/>
                <w:szCs w:val="28"/>
              </w:rPr>
            </w:pPr>
            <w:r w:rsidRPr="005D7BA5">
              <w:rPr>
                <w:sz w:val="28"/>
                <w:szCs w:val="28"/>
              </w:rPr>
              <w:t>Годен</w:t>
            </w:r>
          </w:p>
        </w:tc>
      </w:tr>
      <w:tr w:rsidR="00386DF0" w:rsidRPr="005D7BA5" w:rsidTr="00A47DC8">
        <w:tc>
          <w:tcPr>
            <w:tcW w:w="661" w:type="dxa"/>
          </w:tcPr>
          <w:p w:rsidR="00386DF0" w:rsidRPr="005D7BA5" w:rsidRDefault="00386DF0" w:rsidP="005D7BA5">
            <w:pPr>
              <w:rPr>
                <w:sz w:val="28"/>
                <w:szCs w:val="28"/>
              </w:rPr>
            </w:pPr>
            <w:r w:rsidRPr="005D7BA5">
              <w:rPr>
                <w:sz w:val="28"/>
                <w:szCs w:val="28"/>
              </w:rPr>
              <w:t>66</w:t>
            </w:r>
          </w:p>
        </w:tc>
        <w:tc>
          <w:tcPr>
            <w:tcW w:w="3685" w:type="dxa"/>
          </w:tcPr>
          <w:p w:rsidR="00386DF0" w:rsidRPr="005D7BA5" w:rsidRDefault="00386DF0" w:rsidP="005D7BA5">
            <w:pPr>
              <w:rPr>
                <w:sz w:val="28"/>
                <w:szCs w:val="28"/>
              </w:rPr>
            </w:pPr>
            <w:r w:rsidRPr="005D7BA5">
              <w:rPr>
                <w:sz w:val="28"/>
                <w:szCs w:val="28"/>
              </w:rPr>
              <w:t>155</w:t>
            </w:r>
          </w:p>
        </w:tc>
        <w:tc>
          <w:tcPr>
            <w:tcW w:w="2992" w:type="dxa"/>
            <w:shd w:val="clear" w:color="auto" w:fill="FFFF00"/>
          </w:tcPr>
          <w:p w:rsidR="00386DF0" w:rsidRPr="005D7BA5" w:rsidRDefault="005B5168" w:rsidP="005D7BA5">
            <w:pPr>
              <w:rPr>
                <w:sz w:val="28"/>
                <w:szCs w:val="28"/>
              </w:rPr>
            </w:pPr>
            <w:r w:rsidRPr="005D7BA5">
              <w:rPr>
                <w:sz w:val="28"/>
                <w:szCs w:val="28"/>
              </w:rPr>
              <w:t>91</w:t>
            </w:r>
          </w:p>
        </w:tc>
        <w:tc>
          <w:tcPr>
            <w:tcW w:w="898" w:type="dxa"/>
          </w:tcPr>
          <w:p w:rsidR="00386DF0" w:rsidRPr="005D7BA5" w:rsidRDefault="00386DF0" w:rsidP="005D7BA5">
            <w:pPr>
              <w:rPr>
                <w:sz w:val="28"/>
                <w:szCs w:val="28"/>
              </w:rPr>
            </w:pPr>
            <w:r w:rsidRPr="005D7BA5">
              <w:rPr>
                <w:sz w:val="28"/>
                <w:szCs w:val="28"/>
              </w:rPr>
              <w:t>258</w:t>
            </w:r>
          </w:p>
        </w:tc>
        <w:tc>
          <w:tcPr>
            <w:tcW w:w="1618" w:type="dxa"/>
            <w:shd w:val="clear" w:color="auto" w:fill="FFFF00"/>
          </w:tcPr>
          <w:p w:rsidR="00386DF0" w:rsidRPr="005D7BA5" w:rsidRDefault="005B5168" w:rsidP="005D7BA5">
            <w:pPr>
              <w:rPr>
                <w:sz w:val="28"/>
                <w:szCs w:val="28"/>
              </w:rPr>
            </w:pPr>
            <w:r w:rsidRPr="005D7BA5">
              <w:rPr>
                <w:sz w:val="28"/>
                <w:szCs w:val="28"/>
              </w:rPr>
              <w:t xml:space="preserve">Не </w:t>
            </w:r>
            <w:r w:rsidR="00CB33D3" w:rsidRPr="005D7BA5">
              <w:rPr>
                <w:sz w:val="28"/>
                <w:szCs w:val="28"/>
              </w:rPr>
              <w:t>Годен</w:t>
            </w:r>
          </w:p>
        </w:tc>
      </w:tr>
      <w:tr w:rsidR="00386DF0" w:rsidRPr="005D7BA5" w:rsidTr="00A47DC8">
        <w:tc>
          <w:tcPr>
            <w:tcW w:w="661" w:type="dxa"/>
          </w:tcPr>
          <w:p w:rsidR="00386DF0" w:rsidRPr="005D7BA5" w:rsidRDefault="00386DF0" w:rsidP="005D7BA5">
            <w:pPr>
              <w:rPr>
                <w:sz w:val="28"/>
                <w:szCs w:val="28"/>
              </w:rPr>
            </w:pPr>
            <w:r w:rsidRPr="005D7BA5">
              <w:rPr>
                <w:sz w:val="28"/>
                <w:szCs w:val="28"/>
              </w:rPr>
              <w:t>67</w:t>
            </w:r>
          </w:p>
        </w:tc>
        <w:tc>
          <w:tcPr>
            <w:tcW w:w="3685" w:type="dxa"/>
          </w:tcPr>
          <w:p w:rsidR="00386DF0" w:rsidRPr="005D7BA5" w:rsidRDefault="00386DF0" w:rsidP="005D7BA5">
            <w:pPr>
              <w:rPr>
                <w:sz w:val="28"/>
                <w:szCs w:val="28"/>
              </w:rPr>
            </w:pPr>
            <w:r w:rsidRPr="005D7BA5">
              <w:rPr>
                <w:sz w:val="28"/>
                <w:szCs w:val="28"/>
              </w:rPr>
              <w:t>165</w:t>
            </w:r>
          </w:p>
        </w:tc>
        <w:tc>
          <w:tcPr>
            <w:tcW w:w="2992" w:type="dxa"/>
          </w:tcPr>
          <w:p w:rsidR="00386DF0" w:rsidRPr="005D7BA5" w:rsidRDefault="00386DF0" w:rsidP="005D7BA5">
            <w:pPr>
              <w:rPr>
                <w:sz w:val="28"/>
                <w:szCs w:val="28"/>
              </w:rPr>
            </w:pPr>
            <w:r w:rsidRPr="005D7BA5">
              <w:rPr>
                <w:sz w:val="28"/>
                <w:szCs w:val="28"/>
              </w:rPr>
              <w:t>259</w:t>
            </w:r>
          </w:p>
        </w:tc>
        <w:tc>
          <w:tcPr>
            <w:tcW w:w="898" w:type="dxa"/>
          </w:tcPr>
          <w:p w:rsidR="00386DF0" w:rsidRPr="005D7BA5" w:rsidRDefault="00386DF0" w:rsidP="005D7BA5">
            <w:pPr>
              <w:rPr>
                <w:sz w:val="28"/>
                <w:szCs w:val="28"/>
              </w:rPr>
            </w:pPr>
            <w:r w:rsidRPr="005D7BA5">
              <w:rPr>
                <w:sz w:val="28"/>
                <w:szCs w:val="28"/>
              </w:rPr>
              <w:t>269</w:t>
            </w:r>
          </w:p>
        </w:tc>
        <w:tc>
          <w:tcPr>
            <w:tcW w:w="1618" w:type="dxa"/>
          </w:tcPr>
          <w:p w:rsidR="00386DF0" w:rsidRPr="005D7BA5" w:rsidRDefault="00CB33D3" w:rsidP="005D7BA5">
            <w:pPr>
              <w:rPr>
                <w:sz w:val="28"/>
                <w:szCs w:val="28"/>
              </w:rPr>
            </w:pPr>
            <w:r w:rsidRPr="005D7BA5">
              <w:rPr>
                <w:sz w:val="28"/>
                <w:szCs w:val="28"/>
              </w:rPr>
              <w:t>Годен</w:t>
            </w:r>
          </w:p>
        </w:tc>
      </w:tr>
      <w:tr w:rsidR="00386DF0" w:rsidRPr="005D7BA5" w:rsidTr="00A47DC8">
        <w:tc>
          <w:tcPr>
            <w:tcW w:w="661" w:type="dxa"/>
          </w:tcPr>
          <w:p w:rsidR="00386DF0" w:rsidRPr="005D7BA5" w:rsidRDefault="00386DF0" w:rsidP="005D7BA5">
            <w:pPr>
              <w:rPr>
                <w:sz w:val="28"/>
                <w:szCs w:val="28"/>
              </w:rPr>
            </w:pPr>
            <w:r w:rsidRPr="005D7BA5">
              <w:rPr>
                <w:sz w:val="28"/>
                <w:szCs w:val="28"/>
              </w:rPr>
              <w:t>68</w:t>
            </w:r>
          </w:p>
        </w:tc>
        <w:tc>
          <w:tcPr>
            <w:tcW w:w="3685" w:type="dxa"/>
          </w:tcPr>
          <w:p w:rsidR="00386DF0" w:rsidRPr="005D7BA5" w:rsidRDefault="00386DF0" w:rsidP="005D7BA5">
            <w:pPr>
              <w:rPr>
                <w:sz w:val="28"/>
                <w:szCs w:val="28"/>
              </w:rPr>
            </w:pPr>
            <w:r w:rsidRPr="005D7BA5">
              <w:rPr>
                <w:sz w:val="28"/>
                <w:szCs w:val="28"/>
              </w:rPr>
              <w:t>175</w:t>
            </w:r>
          </w:p>
        </w:tc>
        <w:tc>
          <w:tcPr>
            <w:tcW w:w="2992" w:type="dxa"/>
            <w:shd w:val="clear" w:color="auto" w:fill="FFFF00"/>
          </w:tcPr>
          <w:p w:rsidR="00386DF0" w:rsidRPr="005D7BA5" w:rsidRDefault="00386DF0" w:rsidP="005D7BA5">
            <w:pPr>
              <w:rPr>
                <w:sz w:val="28"/>
                <w:szCs w:val="28"/>
              </w:rPr>
            </w:pPr>
            <w:r w:rsidRPr="005D7BA5">
              <w:rPr>
                <w:sz w:val="28"/>
                <w:szCs w:val="28"/>
              </w:rPr>
              <w:t>109</w:t>
            </w:r>
          </w:p>
        </w:tc>
        <w:tc>
          <w:tcPr>
            <w:tcW w:w="898" w:type="dxa"/>
          </w:tcPr>
          <w:p w:rsidR="00386DF0" w:rsidRPr="005D7BA5" w:rsidRDefault="00386DF0" w:rsidP="005D7BA5">
            <w:pPr>
              <w:rPr>
                <w:sz w:val="28"/>
                <w:szCs w:val="28"/>
              </w:rPr>
            </w:pPr>
            <w:r w:rsidRPr="005D7BA5">
              <w:rPr>
                <w:sz w:val="28"/>
                <w:szCs w:val="28"/>
              </w:rPr>
              <w:t>195</w:t>
            </w:r>
          </w:p>
        </w:tc>
        <w:tc>
          <w:tcPr>
            <w:tcW w:w="1618" w:type="dxa"/>
            <w:shd w:val="clear" w:color="auto" w:fill="FFFF00"/>
          </w:tcPr>
          <w:p w:rsidR="00386DF0" w:rsidRPr="005D7BA5" w:rsidRDefault="00386DF0" w:rsidP="005D7BA5">
            <w:pPr>
              <w:rPr>
                <w:sz w:val="28"/>
                <w:szCs w:val="28"/>
              </w:rPr>
            </w:pPr>
            <w:r w:rsidRPr="005D7BA5">
              <w:rPr>
                <w:sz w:val="28"/>
                <w:szCs w:val="28"/>
              </w:rPr>
              <w:t xml:space="preserve">Не </w:t>
            </w:r>
            <w:r w:rsidR="00CB33D3" w:rsidRPr="005D7BA5">
              <w:rPr>
                <w:sz w:val="28"/>
                <w:szCs w:val="28"/>
              </w:rPr>
              <w:t>Годен</w:t>
            </w:r>
          </w:p>
        </w:tc>
      </w:tr>
      <w:tr w:rsidR="00386DF0" w:rsidRPr="005D7BA5" w:rsidTr="00A47DC8">
        <w:tc>
          <w:tcPr>
            <w:tcW w:w="661" w:type="dxa"/>
          </w:tcPr>
          <w:p w:rsidR="00386DF0" w:rsidRPr="005D7BA5" w:rsidRDefault="00386DF0" w:rsidP="005D7BA5">
            <w:pPr>
              <w:rPr>
                <w:sz w:val="28"/>
                <w:szCs w:val="28"/>
              </w:rPr>
            </w:pPr>
            <w:r w:rsidRPr="005D7BA5">
              <w:rPr>
                <w:sz w:val="28"/>
                <w:szCs w:val="28"/>
              </w:rPr>
              <w:t>69</w:t>
            </w:r>
          </w:p>
        </w:tc>
        <w:tc>
          <w:tcPr>
            <w:tcW w:w="3685" w:type="dxa"/>
          </w:tcPr>
          <w:p w:rsidR="00386DF0" w:rsidRPr="005D7BA5" w:rsidRDefault="00386DF0" w:rsidP="005D7BA5">
            <w:pPr>
              <w:rPr>
                <w:sz w:val="28"/>
                <w:szCs w:val="28"/>
              </w:rPr>
            </w:pPr>
            <w:r w:rsidRPr="005D7BA5">
              <w:rPr>
                <w:sz w:val="28"/>
                <w:szCs w:val="28"/>
              </w:rPr>
              <w:t>185</w:t>
            </w:r>
          </w:p>
        </w:tc>
        <w:tc>
          <w:tcPr>
            <w:tcW w:w="2992" w:type="dxa"/>
          </w:tcPr>
          <w:p w:rsidR="00386DF0" w:rsidRPr="005D7BA5" w:rsidRDefault="00386DF0" w:rsidP="005D7BA5">
            <w:pPr>
              <w:rPr>
                <w:sz w:val="28"/>
                <w:szCs w:val="28"/>
              </w:rPr>
            </w:pPr>
            <w:r w:rsidRPr="005D7BA5">
              <w:rPr>
                <w:sz w:val="28"/>
                <w:szCs w:val="28"/>
              </w:rPr>
              <w:t>200</w:t>
            </w:r>
          </w:p>
        </w:tc>
        <w:tc>
          <w:tcPr>
            <w:tcW w:w="898" w:type="dxa"/>
          </w:tcPr>
          <w:p w:rsidR="00386DF0" w:rsidRPr="005D7BA5" w:rsidRDefault="00386DF0" w:rsidP="005D7BA5">
            <w:pPr>
              <w:rPr>
                <w:sz w:val="28"/>
                <w:szCs w:val="28"/>
              </w:rPr>
            </w:pPr>
            <w:r w:rsidRPr="005D7BA5">
              <w:rPr>
                <w:sz w:val="28"/>
                <w:szCs w:val="28"/>
              </w:rPr>
              <w:t>161</w:t>
            </w:r>
          </w:p>
        </w:tc>
        <w:tc>
          <w:tcPr>
            <w:tcW w:w="1618" w:type="dxa"/>
          </w:tcPr>
          <w:p w:rsidR="00386DF0" w:rsidRPr="005D7BA5" w:rsidRDefault="00CB33D3" w:rsidP="005D7BA5">
            <w:pPr>
              <w:rPr>
                <w:sz w:val="28"/>
                <w:szCs w:val="28"/>
              </w:rPr>
            </w:pPr>
            <w:r w:rsidRPr="005D7BA5">
              <w:rPr>
                <w:sz w:val="28"/>
                <w:szCs w:val="28"/>
              </w:rPr>
              <w:t>Годен</w:t>
            </w:r>
          </w:p>
        </w:tc>
      </w:tr>
      <w:tr w:rsidR="00386DF0" w:rsidRPr="005D7BA5" w:rsidTr="00A47DC8">
        <w:tc>
          <w:tcPr>
            <w:tcW w:w="661" w:type="dxa"/>
          </w:tcPr>
          <w:p w:rsidR="00386DF0" w:rsidRPr="005D7BA5" w:rsidRDefault="00386DF0" w:rsidP="005D7BA5">
            <w:pPr>
              <w:rPr>
                <w:sz w:val="28"/>
                <w:szCs w:val="28"/>
              </w:rPr>
            </w:pPr>
            <w:r w:rsidRPr="005D7BA5">
              <w:rPr>
                <w:sz w:val="28"/>
                <w:szCs w:val="28"/>
              </w:rPr>
              <w:t>70</w:t>
            </w:r>
          </w:p>
        </w:tc>
        <w:tc>
          <w:tcPr>
            <w:tcW w:w="3685" w:type="dxa"/>
          </w:tcPr>
          <w:p w:rsidR="00386DF0" w:rsidRPr="005D7BA5" w:rsidRDefault="00386DF0" w:rsidP="005D7BA5">
            <w:pPr>
              <w:rPr>
                <w:sz w:val="28"/>
                <w:szCs w:val="28"/>
              </w:rPr>
            </w:pPr>
            <w:r w:rsidRPr="005D7BA5">
              <w:rPr>
                <w:sz w:val="28"/>
                <w:szCs w:val="28"/>
              </w:rPr>
              <w:t>188</w:t>
            </w:r>
          </w:p>
        </w:tc>
        <w:tc>
          <w:tcPr>
            <w:tcW w:w="2992" w:type="dxa"/>
          </w:tcPr>
          <w:p w:rsidR="00386DF0" w:rsidRPr="005D7BA5" w:rsidRDefault="00386DF0" w:rsidP="005D7BA5">
            <w:pPr>
              <w:rPr>
                <w:sz w:val="28"/>
                <w:szCs w:val="28"/>
              </w:rPr>
            </w:pPr>
            <w:r w:rsidRPr="005D7BA5">
              <w:rPr>
                <w:sz w:val="28"/>
                <w:szCs w:val="28"/>
              </w:rPr>
              <w:t>300</w:t>
            </w:r>
          </w:p>
        </w:tc>
        <w:tc>
          <w:tcPr>
            <w:tcW w:w="898" w:type="dxa"/>
            <w:shd w:val="clear" w:color="auto" w:fill="FFFF00"/>
          </w:tcPr>
          <w:p w:rsidR="00386DF0" w:rsidRPr="005D7BA5" w:rsidRDefault="005B5168" w:rsidP="005D7BA5">
            <w:pPr>
              <w:rPr>
                <w:sz w:val="28"/>
                <w:szCs w:val="28"/>
              </w:rPr>
            </w:pPr>
            <w:r w:rsidRPr="005D7BA5">
              <w:rPr>
                <w:sz w:val="28"/>
                <w:szCs w:val="28"/>
              </w:rPr>
              <w:t>94</w:t>
            </w:r>
          </w:p>
        </w:tc>
        <w:tc>
          <w:tcPr>
            <w:tcW w:w="1618" w:type="dxa"/>
          </w:tcPr>
          <w:p w:rsidR="00386DF0" w:rsidRPr="005D7BA5" w:rsidRDefault="00CB33D3" w:rsidP="005D7BA5">
            <w:pPr>
              <w:rPr>
                <w:sz w:val="28"/>
                <w:szCs w:val="28"/>
              </w:rPr>
            </w:pPr>
            <w:r w:rsidRPr="005D7BA5">
              <w:rPr>
                <w:sz w:val="28"/>
                <w:szCs w:val="28"/>
              </w:rPr>
              <w:t>Годен</w:t>
            </w:r>
          </w:p>
        </w:tc>
      </w:tr>
      <w:tr w:rsidR="00386DF0" w:rsidRPr="005D7BA5" w:rsidTr="00A47DC8">
        <w:tc>
          <w:tcPr>
            <w:tcW w:w="661" w:type="dxa"/>
          </w:tcPr>
          <w:p w:rsidR="00386DF0" w:rsidRPr="005D7BA5" w:rsidRDefault="00386DF0" w:rsidP="005D7BA5">
            <w:pPr>
              <w:rPr>
                <w:sz w:val="28"/>
                <w:szCs w:val="28"/>
              </w:rPr>
            </w:pPr>
            <w:r w:rsidRPr="005D7BA5">
              <w:rPr>
                <w:sz w:val="28"/>
                <w:szCs w:val="28"/>
              </w:rPr>
              <w:t>71</w:t>
            </w:r>
          </w:p>
        </w:tc>
        <w:tc>
          <w:tcPr>
            <w:tcW w:w="3685" w:type="dxa"/>
          </w:tcPr>
          <w:p w:rsidR="00386DF0" w:rsidRPr="005D7BA5" w:rsidRDefault="00386DF0" w:rsidP="005D7BA5">
            <w:pPr>
              <w:rPr>
                <w:sz w:val="28"/>
                <w:szCs w:val="28"/>
              </w:rPr>
            </w:pPr>
            <w:r w:rsidRPr="005D7BA5">
              <w:rPr>
                <w:sz w:val="28"/>
                <w:szCs w:val="28"/>
              </w:rPr>
              <w:t>195</w:t>
            </w:r>
          </w:p>
        </w:tc>
        <w:tc>
          <w:tcPr>
            <w:tcW w:w="2992" w:type="dxa"/>
            <w:shd w:val="clear" w:color="auto" w:fill="FFFF00"/>
          </w:tcPr>
          <w:p w:rsidR="00386DF0" w:rsidRPr="005D7BA5" w:rsidRDefault="00386DF0" w:rsidP="005D7BA5">
            <w:pPr>
              <w:rPr>
                <w:sz w:val="28"/>
                <w:szCs w:val="28"/>
              </w:rPr>
            </w:pPr>
            <w:r w:rsidRPr="005D7BA5">
              <w:rPr>
                <w:sz w:val="28"/>
                <w:szCs w:val="28"/>
              </w:rPr>
              <w:t>108</w:t>
            </w:r>
          </w:p>
        </w:tc>
        <w:tc>
          <w:tcPr>
            <w:tcW w:w="898" w:type="dxa"/>
          </w:tcPr>
          <w:p w:rsidR="00386DF0" w:rsidRPr="005D7BA5" w:rsidRDefault="00386DF0" w:rsidP="005D7BA5">
            <w:pPr>
              <w:rPr>
                <w:sz w:val="28"/>
                <w:szCs w:val="28"/>
              </w:rPr>
            </w:pPr>
            <w:r w:rsidRPr="005D7BA5">
              <w:rPr>
                <w:sz w:val="28"/>
                <w:szCs w:val="28"/>
              </w:rPr>
              <w:t>151</w:t>
            </w:r>
          </w:p>
        </w:tc>
        <w:tc>
          <w:tcPr>
            <w:tcW w:w="1618" w:type="dxa"/>
            <w:shd w:val="clear" w:color="auto" w:fill="FFFF00"/>
          </w:tcPr>
          <w:p w:rsidR="00386DF0" w:rsidRPr="005D7BA5" w:rsidRDefault="00386DF0" w:rsidP="005D7BA5">
            <w:pPr>
              <w:rPr>
                <w:sz w:val="28"/>
                <w:szCs w:val="28"/>
              </w:rPr>
            </w:pPr>
            <w:r w:rsidRPr="005D7BA5">
              <w:rPr>
                <w:sz w:val="28"/>
                <w:szCs w:val="28"/>
              </w:rPr>
              <w:t xml:space="preserve">Не </w:t>
            </w:r>
            <w:r w:rsidR="00CB33D3" w:rsidRPr="005D7BA5">
              <w:rPr>
                <w:sz w:val="28"/>
                <w:szCs w:val="28"/>
              </w:rPr>
              <w:t>Годен</w:t>
            </w:r>
          </w:p>
        </w:tc>
      </w:tr>
      <w:tr w:rsidR="00386DF0" w:rsidRPr="005D7BA5" w:rsidTr="00A47DC8">
        <w:tc>
          <w:tcPr>
            <w:tcW w:w="661" w:type="dxa"/>
          </w:tcPr>
          <w:p w:rsidR="00386DF0" w:rsidRPr="005D7BA5" w:rsidRDefault="00386DF0" w:rsidP="005D7BA5">
            <w:pPr>
              <w:rPr>
                <w:sz w:val="28"/>
                <w:szCs w:val="28"/>
              </w:rPr>
            </w:pPr>
            <w:r w:rsidRPr="005D7BA5">
              <w:rPr>
                <w:sz w:val="28"/>
                <w:szCs w:val="28"/>
              </w:rPr>
              <w:t>72</w:t>
            </w:r>
          </w:p>
        </w:tc>
        <w:tc>
          <w:tcPr>
            <w:tcW w:w="3685" w:type="dxa"/>
          </w:tcPr>
          <w:p w:rsidR="00386DF0" w:rsidRPr="005D7BA5" w:rsidRDefault="00386DF0" w:rsidP="005D7BA5">
            <w:pPr>
              <w:rPr>
                <w:sz w:val="28"/>
                <w:szCs w:val="28"/>
              </w:rPr>
            </w:pPr>
            <w:r w:rsidRPr="005D7BA5">
              <w:rPr>
                <w:sz w:val="28"/>
                <w:szCs w:val="28"/>
              </w:rPr>
              <w:t>300</w:t>
            </w:r>
          </w:p>
        </w:tc>
        <w:tc>
          <w:tcPr>
            <w:tcW w:w="2992" w:type="dxa"/>
          </w:tcPr>
          <w:p w:rsidR="00386DF0" w:rsidRPr="005D7BA5" w:rsidRDefault="00386DF0" w:rsidP="005D7BA5">
            <w:pPr>
              <w:rPr>
                <w:sz w:val="28"/>
                <w:szCs w:val="28"/>
              </w:rPr>
            </w:pPr>
            <w:r w:rsidRPr="005D7BA5">
              <w:rPr>
                <w:sz w:val="28"/>
                <w:szCs w:val="28"/>
              </w:rPr>
              <w:t>259</w:t>
            </w:r>
          </w:p>
        </w:tc>
        <w:tc>
          <w:tcPr>
            <w:tcW w:w="898" w:type="dxa"/>
          </w:tcPr>
          <w:p w:rsidR="00386DF0" w:rsidRPr="005D7BA5" w:rsidRDefault="00386DF0" w:rsidP="005D7BA5">
            <w:pPr>
              <w:rPr>
                <w:sz w:val="28"/>
                <w:szCs w:val="28"/>
              </w:rPr>
            </w:pPr>
            <w:r w:rsidRPr="005D7BA5">
              <w:rPr>
                <w:sz w:val="28"/>
                <w:szCs w:val="28"/>
              </w:rPr>
              <w:t>274</w:t>
            </w:r>
          </w:p>
        </w:tc>
        <w:tc>
          <w:tcPr>
            <w:tcW w:w="1618" w:type="dxa"/>
          </w:tcPr>
          <w:p w:rsidR="00386DF0" w:rsidRPr="005D7BA5" w:rsidRDefault="00CB33D3" w:rsidP="005D7BA5">
            <w:pPr>
              <w:rPr>
                <w:sz w:val="28"/>
                <w:szCs w:val="28"/>
              </w:rPr>
            </w:pPr>
            <w:r w:rsidRPr="005D7BA5">
              <w:rPr>
                <w:sz w:val="28"/>
                <w:szCs w:val="28"/>
              </w:rPr>
              <w:t>Годен</w:t>
            </w:r>
          </w:p>
        </w:tc>
      </w:tr>
      <w:tr w:rsidR="00386DF0" w:rsidRPr="005D7BA5" w:rsidTr="00A47DC8">
        <w:tc>
          <w:tcPr>
            <w:tcW w:w="661" w:type="dxa"/>
          </w:tcPr>
          <w:p w:rsidR="00386DF0" w:rsidRPr="005D7BA5" w:rsidRDefault="00386DF0" w:rsidP="005D7BA5">
            <w:pPr>
              <w:rPr>
                <w:sz w:val="28"/>
                <w:szCs w:val="28"/>
              </w:rPr>
            </w:pPr>
            <w:r w:rsidRPr="005D7BA5">
              <w:rPr>
                <w:sz w:val="28"/>
                <w:szCs w:val="28"/>
              </w:rPr>
              <w:t>73</w:t>
            </w:r>
          </w:p>
        </w:tc>
        <w:tc>
          <w:tcPr>
            <w:tcW w:w="3685" w:type="dxa"/>
          </w:tcPr>
          <w:p w:rsidR="00386DF0" w:rsidRPr="005D7BA5" w:rsidRDefault="00386DF0" w:rsidP="005D7BA5">
            <w:pPr>
              <w:rPr>
                <w:sz w:val="28"/>
                <w:szCs w:val="28"/>
              </w:rPr>
            </w:pPr>
            <w:r w:rsidRPr="005D7BA5">
              <w:rPr>
                <w:sz w:val="28"/>
                <w:szCs w:val="28"/>
              </w:rPr>
              <w:t>261</w:t>
            </w:r>
          </w:p>
        </w:tc>
        <w:tc>
          <w:tcPr>
            <w:tcW w:w="2992" w:type="dxa"/>
          </w:tcPr>
          <w:p w:rsidR="00386DF0" w:rsidRPr="005D7BA5" w:rsidRDefault="00386DF0" w:rsidP="005D7BA5">
            <w:pPr>
              <w:rPr>
                <w:sz w:val="28"/>
                <w:szCs w:val="28"/>
              </w:rPr>
            </w:pPr>
            <w:r w:rsidRPr="005D7BA5">
              <w:rPr>
                <w:sz w:val="28"/>
                <w:szCs w:val="28"/>
              </w:rPr>
              <w:t>179</w:t>
            </w:r>
          </w:p>
        </w:tc>
        <w:tc>
          <w:tcPr>
            <w:tcW w:w="898" w:type="dxa"/>
          </w:tcPr>
          <w:p w:rsidR="00386DF0" w:rsidRPr="005D7BA5" w:rsidRDefault="00386DF0" w:rsidP="005D7BA5">
            <w:pPr>
              <w:rPr>
                <w:sz w:val="28"/>
                <w:szCs w:val="28"/>
              </w:rPr>
            </w:pPr>
            <w:r w:rsidRPr="005D7BA5">
              <w:rPr>
                <w:sz w:val="28"/>
                <w:szCs w:val="28"/>
              </w:rPr>
              <w:t>150</w:t>
            </w:r>
          </w:p>
        </w:tc>
        <w:tc>
          <w:tcPr>
            <w:tcW w:w="1618" w:type="dxa"/>
          </w:tcPr>
          <w:p w:rsidR="00386DF0" w:rsidRPr="005D7BA5" w:rsidRDefault="00CB33D3" w:rsidP="005D7BA5">
            <w:pPr>
              <w:rPr>
                <w:sz w:val="28"/>
                <w:szCs w:val="28"/>
              </w:rPr>
            </w:pPr>
            <w:r w:rsidRPr="005D7BA5">
              <w:rPr>
                <w:sz w:val="28"/>
                <w:szCs w:val="28"/>
              </w:rPr>
              <w:t>Годен</w:t>
            </w:r>
          </w:p>
        </w:tc>
      </w:tr>
      <w:tr w:rsidR="00386DF0" w:rsidRPr="005D7BA5" w:rsidTr="00A47DC8">
        <w:tc>
          <w:tcPr>
            <w:tcW w:w="661" w:type="dxa"/>
          </w:tcPr>
          <w:p w:rsidR="00386DF0" w:rsidRPr="005D7BA5" w:rsidRDefault="00386DF0" w:rsidP="005D7BA5">
            <w:pPr>
              <w:rPr>
                <w:sz w:val="28"/>
                <w:szCs w:val="28"/>
              </w:rPr>
            </w:pPr>
            <w:r w:rsidRPr="005D7BA5">
              <w:rPr>
                <w:sz w:val="28"/>
                <w:szCs w:val="28"/>
              </w:rPr>
              <w:t>74</w:t>
            </w:r>
          </w:p>
        </w:tc>
        <w:tc>
          <w:tcPr>
            <w:tcW w:w="3685" w:type="dxa"/>
          </w:tcPr>
          <w:p w:rsidR="00386DF0" w:rsidRPr="005D7BA5" w:rsidRDefault="00386DF0" w:rsidP="005D7BA5">
            <w:pPr>
              <w:rPr>
                <w:sz w:val="28"/>
                <w:szCs w:val="28"/>
              </w:rPr>
            </w:pPr>
            <w:r w:rsidRPr="005D7BA5">
              <w:rPr>
                <w:sz w:val="28"/>
                <w:szCs w:val="28"/>
              </w:rPr>
              <w:t>227</w:t>
            </w:r>
          </w:p>
        </w:tc>
        <w:tc>
          <w:tcPr>
            <w:tcW w:w="2992" w:type="dxa"/>
          </w:tcPr>
          <w:p w:rsidR="00386DF0" w:rsidRPr="005D7BA5" w:rsidRDefault="00386DF0" w:rsidP="005D7BA5">
            <w:pPr>
              <w:rPr>
                <w:sz w:val="28"/>
                <w:szCs w:val="28"/>
              </w:rPr>
            </w:pPr>
            <w:r w:rsidRPr="005D7BA5">
              <w:rPr>
                <w:sz w:val="28"/>
                <w:szCs w:val="28"/>
              </w:rPr>
              <w:t>200</w:t>
            </w:r>
          </w:p>
        </w:tc>
        <w:tc>
          <w:tcPr>
            <w:tcW w:w="898" w:type="dxa"/>
            <w:shd w:val="clear" w:color="auto" w:fill="FFFF00"/>
          </w:tcPr>
          <w:p w:rsidR="00386DF0" w:rsidRPr="005D7BA5" w:rsidRDefault="00386DF0" w:rsidP="005D7BA5">
            <w:pPr>
              <w:rPr>
                <w:sz w:val="28"/>
                <w:szCs w:val="28"/>
              </w:rPr>
            </w:pPr>
            <w:r w:rsidRPr="005D7BA5">
              <w:rPr>
                <w:sz w:val="28"/>
                <w:szCs w:val="28"/>
              </w:rPr>
              <w:t>107</w:t>
            </w:r>
          </w:p>
        </w:tc>
        <w:tc>
          <w:tcPr>
            <w:tcW w:w="1618" w:type="dxa"/>
            <w:shd w:val="clear" w:color="auto" w:fill="FFFF00"/>
          </w:tcPr>
          <w:p w:rsidR="00386DF0" w:rsidRPr="005D7BA5" w:rsidRDefault="00386DF0" w:rsidP="005D7BA5">
            <w:pPr>
              <w:rPr>
                <w:sz w:val="28"/>
                <w:szCs w:val="28"/>
              </w:rPr>
            </w:pPr>
            <w:r w:rsidRPr="005D7BA5">
              <w:rPr>
                <w:sz w:val="28"/>
                <w:szCs w:val="28"/>
              </w:rPr>
              <w:t xml:space="preserve">Не </w:t>
            </w:r>
            <w:r w:rsidR="00CB33D3" w:rsidRPr="005D7BA5">
              <w:rPr>
                <w:sz w:val="28"/>
                <w:szCs w:val="28"/>
              </w:rPr>
              <w:t>Годен</w:t>
            </w:r>
          </w:p>
        </w:tc>
      </w:tr>
      <w:tr w:rsidR="00386DF0" w:rsidRPr="005D7BA5" w:rsidTr="00A47DC8">
        <w:tc>
          <w:tcPr>
            <w:tcW w:w="661" w:type="dxa"/>
          </w:tcPr>
          <w:p w:rsidR="00386DF0" w:rsidRPr="005D7BA5" w:rsidRDefault="00386DF0" w:rsidP="005D7BA5">
            <w:pPr>
              <w:rPr>
                <w:sz w:val="28"/>
                <w:szCs w:val="28"/>
              </w:rPr>
            </w:pPr>
            <w:r w:rsidRPr="005D7BA5">
              <w:rPr>
                <w:sz w:val="28"/>
                <w:szCs w:val="28"/>
              </w:rPr>
              <w:t>75</w:t>
            </w:r>
          </w:p>
        </w:tc>
        <w:tc>
          <w:tcPr>
            <w:tcW w:w="3685" w:type="dxa"/>
          </w:tcPr>
          <w:p w:rsidR="00386DF0" w:rsidRPr="005D7BA5" w:rsidRDefault="00386DF0" w:rsidP="005D7BA5">
            <w:pPr>
              <w:rPr>
                <w:sz w:val="28"/>
                <w:szCs w:val="28"/>
              </w:rPr>
            </w:pPr>
            <w:r w:rsidRPr="005D7BA5">
              <w:rPr>
                <w:sz w:val="28"/>
                <w:szCs w:val="28"/>
              </w:rPr>
              <w:t>222</w:t>
            </w:r>
          </w:p>
        </w:tc>
        <w:tc>
          <w:tcPr>
            <w:tcW w:w="2992" w:type="dxa"/>
          </w:tcPr>
          <w:p w:rsidR="00386DF0" w:rsidRPr="005D7BA5" w:rsidRDefault="00386DF0" w:rsidP="005D7BA5">
            <w:pPr>
              <w:rPr>
                <w:sz w:val="28"/>
                <w:szCs w:val="28"/>
              </w:rPr>
            </w:pPr>
            <w:r w:rsidRPr="005D7BA5">
              <w:rPr>
                <w:sz w:val="28"/>
                <w:szCs w:val="28"/>
              </w:rPr>
              <w:t>300</w:t>
            </w:r>
          </w:p>
        </w:tc>
        <w:tc>
          <w:tcPr>
            <w:tcW w:w="898" w:type="dxa"/>
          </w:tcPr>
          <w:p w:rsidR="00386DF0" w:rsidRPr="005D7BA5" w:rsidRDefault="00386DF0" w:rsidP="005D7BA5">
            <w:pPr>
              <w:rPr>
                <w:sz w:val="28"/>
                <w:szCs w:val="28"/>
              </w:rPr>
            </w:pPr>
            <w:r w:rsidRPr="005D7BA5">
              <w:rPr>
                <w:sz w:val="28"/>
                <w:szCs w:val="28"/>
              </w:rPr>
              <w:t>195</w:t>
            </w:r>
          </w:p>
        </w:tc>
        <w:tc>
          <w:tcPr>
            <w:tcW w:w="1618" w:type="dxa"/>
          </w:tcPr>
          <w:p w:rsidR="00386DF0" w:rsidRPr="005D7BA5" w:rsidRDefault="00CB33D3" w:rsidP="005D7BA5">
            <w:pPr>
              <w:rPr>
                <w:sz w:val="28"/>
                <w:szCs w:val="28"/>
              </w:rPr>
            </w:pPr>
            <w:r w:rsidRPr="005D7BA5">
              <w:rPr>
                <w:sz w:val="28"/>
                <w:szCs w:val="28"/>
              </w:rPr>
              <w:t>Годен</w:t>
            </w:r>
          </w:p>
        </w:tc>
      </w:tr>
      <w:tr w:rsidR="00386DF0" w:rsidRPr="005D7BA5" w:rsidTr="00A47DC8">
        <w:tc>
          <w:tcPr>
            <w:tcW w:w="661" w:type="dxa"/>
          </w:tcPr>
          <w:p w:rsidR="00386DF0" w:rsidRPr="005D7BA5" w:rsidRDefault="00386DF0" w:rsidP="005D7BA5">
            <w:pPr>
              <w:rPr>
                <w:sz w:val="28"/>
                <w:szCs w:val="28"/>
              </w:rPr>
            </w:pPr>
            <w:r w:rsidRPr="005D7BA5">
              <w:rPr>
                <w:sz w:val="28"/>
                <w:szCs w:val="28"/>
              </w:rPr>
              <w:t>76</w:t>
            </w:r>
          </w:p>
        </w:tc>
        <w:tc>
          <w:tcPr>
            <w:tcW w:w="3685" w:type="dxa"/>
          </w:tcPr>
          <w:p w:rsidR="00386DF0" w:rsidRPr="005D7BA5" w:rsidRDefault="00386DF0" w:rsidP="005D7BA5">
            <w:pPr>
              <w:rPr>
                <w:sz w:val="28"/>
                <w:szCs w:val="28"/>
              </w:rPr>
            </w:pPr>
            <w:r w:rsidRPr="005D7BA5">
              <w:rPr>
                <w:sz w:val="28"/>
                <w:szCs w:val="28"/>
              </w:rPr>
              <w:t>203</w:t>
            </w:r>
          </w:p>
        </w:tc>
        <w:tc>
          <w:tcPr>
            <w:tcW w:w="2992" w:type="dxa"/>
          </w:tcPr>
          <w:p w:rsidR="00386DF0" w:rsidRPr="005D7BA5" w:rsidRDefault="00386DF0" w:rsidP="005D7BA5">
            <w:pPr>
              <w:rPr>
                <w:sz w:val="28"/>
                <w:szCs w:val="28"/>
              </w:rPr>
            </w:pPr>
            <w:r w:rsidRPr="005D7BA5">
              <w:rPr>
                <w:sz w:val="28"/>
                <w:szCs w:val="28"/>
              </w:rPr>
              <w:t>289</w:t>
            </w:r>
          </w:p>
        </w:tc>
        <w:tc>
          <w:tcPr>
            <w:tcW w:w="898" w:type="dxa"/>
          </w:tcPr>
          <w:p w:rsidR="00386DF0" w:rsidRPr="005D7BA5" w:rsidRDefault="00386DF0" w:rsidP="005D7BA5">
            <w:pPr>
              <w:rPr>
                <w:sz w:val="28"/>
                <w:szCs w:val="28"/>
              </w:rPr>
            </w:pPr>
            <w:r w:rsidRPr="005D7BA5">
              <w:rPr>
                <w:sz w:val="28"/>
                <w:szCs w:val="28"/>
              </w:rPr>
              <w:t>163</w:t>
            </w:r>
          </w:p>
        </w:tc>
        <w:tc>
          <w:tcPr>
            <w:tcW w:w="1618" w:type="dxa"/>
          </w:tcPr>
          <w:p w:rsidR="00386DF0" w:rsidRPr="005D7BA5" w:rsidRDefault="00CB33D3" w:rsidP="005D7BA5">
            <w:pPr>
              <w:rPr>
                <w:sz w:val="28"/>
                <w:szCs w:val="28"/>
              </w:rPr>
            </w:pPr>
            <w:r w:rsidRPr="005D7BA5">
              <w:rPr>
                <w:sz w:val="28"/>
                <w:szCs w:val="28"/>
              </w:rPr>
              <w:t>Годен</w:t>
            </w:r>
          </w:p>
        </w:tc>
      </w:tr>
      <w:tr w:rsidR="00386DF0" w:rsidRPr="005D7BA5" w:rsidTr="00A47DC8">
        <w:tc>
          <w:tcPr>
            <w:tcW w:w="661" w:type="dxa"/>
          </w:tcPr>
          <w:p w:rsidR="00386DF0" w:rsidRPr="005D7BA5" w:rsidRDefault="00386DF0" w:rsidP="005D7BA5">
            <w:pPr>
              <w:rPr>
                <w:sz w:val="28"/>
                <w:szCs w:val="28"/>
              </w:rPr>
            </w:pPr>
            <w:r w:rsidRPr="005D7BA5">
              <w:rPr>
                <w:sz w:val="28"/>
                <w:szCs w:val="28"/>
              </w:rPr>
              <w:t>77</w:t>
            </w:r>
          </w:p>
        </w:tc>
        <w:tc>
          <w:tcPr>
            <w:tcW w:w="3685" w:type="dxa"/>
          </w:tcPr>
          <w:p w:rsidR="00386DF0" w:rsidRPr="005D7BA5" w:rsidRDefault="00386DF0" w:rsidP="005D7BA5">
            <w:pPr>
              <w:rPr>
                <w:sz w:val="28"/>
                <w:szCs w:val="28"/>
              </w:rPr>
            </w:pPr>
            <w:r w:rsidRPr="005D7BA5">
              <w:rPr>
                <w:sz w:val="28"/>
                <w:szCs w:val="28"/>
              </w:rPr>
              <w:t>286</w:t>
            </w:r>
          </w:p>
        </w:tc>
        <w:tc>
          <w:tcPr>
            <w:tcW w:w="2992" w:type="dxa"/>
            <w:shd w:val="clear" w:color="auto" w:fill="FFFF00"/>
          </w:tcPr>
          <w:p w:rsidR="00386DF0" w:rsidRPr="005D7BA5" w:rsidRDefault="00386DF0" w:rsidP="005D7BA5">
            <w:pPr>
              <w:rPr>
                <w:sz w:val="28"/>
                <w:szCs w:val="28"/>
              </w:rPr>
            </w:pPr>
            <w:r w:rsidRPr="005D7BA5">
              <w:rPr>
                <w:sz w:val="28"/>
                <w:szCs w:val="28"/>
              </w:rPr>
              <w:t>124</w:t>
            </w:r>
          </w:p>
        </w:tc>
        <w:tc>
          <w:tcPr>
            <w:tcW w:w="898" w:type="dxa"/>
          </w:tcPr>
          <w:p w:rsidR="00386DF0" w:rsidRPr="005D7BA5" w:rsidRDefault="00386DF0" w:rsidP="005D7BA5">
            <w:pPr>
              <w:rPr>
                <w:sz w:val="28"/>
                <w:szCs w:val="28"/>
              </w:rPr>
            </w:pPr>
            <w:r w:rsidRPr="005D7BA5">
              <w:rPr>
                <w:sz w:val="28"/>
                <w:szCs w:val="28"/>
              </w:rPr>
              <w:t>263</w:t>
            </w:r>
          </w:p>
        </w:tc>
        <w:tc>
          <w:tcPr>
            <w:tcW w:w="1618" w:type="dxa"/>
            <w:shd w:val="clear" w:color="auto" w:fill="FFFF00"/>
          </w:tcPr>
          <w:p w:rsidR="00386DF0" w:rsidRPr="005D7BA5" w:rsidRDefault="00386DF0" w:rsidP="005D7BA5">
            <w:pPr>
              <w:rPr>
                <w:sz w:val="28"/>
                <w:szCs w:val="28"/>
              </w:rPr>
            </w:pPr>
            <w:r w:rsidRPr="005D7BA5">
              <w:rPr>
                <w:sz w:val="28"/>
                <w:szCs w:val="28"/>
              </w:rPr>
              <w:t xml:space="preserve">Не </w:t>
            </w:r>
            <w:r w:rsidR="00CB33D3" w:rsidRPr="005D7BA5">
              <w:rPr>
                <w:sz w:val="28"/>
                <w:szCs w:val="28"/>
              </w:rPr>
              <w:t>Годен</w:t>
            </w:r>
          </w:p>
        </w:tc>
      </w:tr>
      <w:tr w:rsidR="00386DF0" w:rsidRPr="005D7BA5" w:rsidTr="00A47DC8">
        <w:tc>
          <w:tcPr>
            <w:tcW w:w="661" w:type="dxa"/>
          </w:tcPr>
          <w:p w:rsidR="00386DF0" w:rsidRPr="005D7BA5" w:rsidRDefault="00386DF0" w:rsidP="005D7BA5">
            <w:pPr>
              <w:rPr>
                <w:sz w:val="28"/>
                <w:szCs w:val="28"/>
              </w:rPr>
            </w:pPr>
            <w:r w:rsidRPr="005D7BA5">
              <w:rPr>
                <w:sz w:val="28"/>
                <w:szCs w:val="28"/>
              </w:rPr>
              <w:t>78</w:t>
            </w:r>
          </w:p>
        </w:tc>
        <w:tc>
          <w:tcPr>
            <w:tcW w:w="3685" w:type="dxa"/>
          </w:tcPr>
          <w:p w:rsidR="00386DF0" w:rsidRPr="005D7BA5" w:rsidRDefault="00386DF0" w:rsidP="005D7BA5">
            <w:pPr>
              <w:rPr>
                <w:sz w:val="28"/>
                <w:szCs w:val="28"/>
              </w:rPr>
            </w:pPr>
            <w:r w:rsidRPr="005D7BA5">
              <w:rPr>
                <w:sz w:val="28"/>
                <w:szCs w:val="28"/>
              </w:rPr>
              <w:t>196</w:t>
            </w:r>
          </w:p>
        </w:tc>
        <w:tc>
          <w:tcPr>
            <w:tcW w:w="2992" w:type="dxa"/>
          </w:tcPr>
          <w:p w:rsidR="00386DF0" w:rsidRPr="005D7BA5" w:rsidRDefault="00386DF0" w:rsidP="005D7BA5">
            <w:pPr>
              <w:rPr>
                <w:sz w:val="28"/>
                <w:szCs w:val="28"/>
              </w:rPr>
            </w:pPr>
            <w:r w:rsidRPr="005D7BA5">
              <w:rPr>
                <w:sz w:val="28"/>
                <w:szCs w:val="28"/>
              </w:rPr>
              <w:t>150</w:t>
            </w:r>
          </w:p>
        </w:tc>
        <w:tc>
          <w:tcPr>
            <w:tcW w:w="898" w:type="dxa"/>
          </w:tcPr>
          <w:p w:rsidR="00386DF0" w:rsidRPr="005D7BA5" w:rsidRDefault="00386DF0" w:rsidP="005D7BA5">
            <w:pPr>
              <w:rPr>
                <w:sz w:val="28"/>
                <w:szCs w:val="28"/>
              </w:rPr>
            </w:pPr>
            <w:r w:rsidRPr="005D7BA5">
              <w:rPr>
                <w:sz w:val="28"/>
                <w:szCs w:val="28"/>
              </w:rPr>
              <w:t>275</w:t>
            </w:r>
          </w:p>
        </w:tc>
        <w:tc>
          <w:tcPr>
            <w:tcW w:w="1618" w:type="dxa"/>
          </w:tcPr>
          <w:p w:rsidR="00386DF0" w:rsidRPr="005D7BA5" w:rsidRDefault="00CB33D3" w:rsidP="005D7BA5">
            <w:pPr>
              <w:rPr>
                <w:sz w:val="28"/>
                <w:szCs w:val="28"/>
              </w:rPr>
            </w:pPr>
            <w:r w:rsidRPr="005D7BA5">
              <w:rPr>
                <w:sz w:val="28"/>
                <w:szCs w:val="28"/>
              </w:rPr>
              <w:t>Годен</w:t>
            </w:r>
          </w:p>
        </w:tc>
      </w:tr>
      <w:tr w:rsidR="00386DF0" w:rsidRPr="005D7BA5" w:rsidTr="00A47DC8">
        <w:tc>
          <w:tcPr>
            <w:tcW w:w="661" w:type="dxa"/>
          </w:tcPr>
          <w:p w:rsidR="00386DF0" w:rsidRPr="005D7BA5" w:rsidRDefault="00386DF0" w:rsidP="005D7BA5">
            <w:pPr>
              <w:rPr>
                <w:sz w:val="28"/>
                <w:szCs w:val="28"/>
              </w:rPr>
            </w:pPr>
            <w:r w:rsidRPr="005D7BA5">
              <w:rPr>
                <w:sz w:val="28"/>
                <w:szCs w:val="28"/>
              </w:rPr>
              <w:t>79</w:t>
            </w:r>
          </w:p>
        </w:tc>
        <w:tc>
          <w:tcPr>
            <w:tcW w:w="3685" w:type="dxa"/>
          </w:tcPr>
          <w:p w:rsidR="00386DF0" w:rsidRPr="005D7BA5" w:rsidRDefault="00386DF0" w:rsidP="005D7BA5">
            <w:pPr>
              <w:rPr>
                <w:sz w:val="28"/>
                <w:szCs w:val="28"/>
              </w:rPr>
            </w:pPr>
            <w:r w:rsidRPr="005D7BA5">
              <w:rPr>
                <w:sz w:val="28"/>
                <w:szCs w:val="28"/>
              </w:rPr>
              <w:t>184</w:t>
            </w:r>
          </w:p>
        </w:tc>
        <w:tc>
          <w:tcPr>
            <w:tcW w:w="2992" w:type="dxa"/>
          </w:tcPr>
          <w:p w:rsidR="00386DF0" w:rsidRPr="005D7BA5" w:rsidRDefault="00386DF0" w:rsidP="005D7BA5">
            <w:pPr>
              <w:rPr>
                <w:sz w:val="28"/>
                <w:szCs w:val="28"/>
              </w:rPr>
            </w:pPr>
            <w:r w:rsidRPr="005D7BA5">
              <w:rPr>
                <w:sz w:val="28"/>
                <w:szCs w:val="28"/>
              </w:rPr>
              <w:t>187</w:t>
            </w:r>
          </w:p>
        </w:tc>
        <w:tc>
          <w:tcPr>
            <w:tcW w:w="898" w:type="dxa"/>
          </w:tcPr>
          <w:p w:rsidR="00386DF0" w:rsidRPr="005D7BA5" w:rsidRDefault="00386DF0" w:rsidP="005D7BA5">
            <w:pPr>
              <w:rPr>
                <w:sz w:val="28"/>
                <w:szCs w:val="28"/>
              </w:rPr>
            </w:pPr>
            <w:r w:rsidRPr="005D7BA5">
              <w:rPr>
                <w:sz w:val="28"/>
                <w:szCs w:val="28"/>
              </w:rPr>
              <w:t>152</w:t>
            </w:r>
          </w:p>
        </w:tc>
        <w:tc>
          <w:tcPr>
            <w:tcW w:w="1618" w:type="dxa"/>
          </w:tcPr>
          <w:p w:rsidR="00386DF0" w:rsidRPr="005D7BA5" w:rsidRDefault="00CB33D3" w:rsidP="005D7BA5">
            <w:pPr>
              <w:rPr>
                <w:sz w:val="28"/>
                <w:szCs w:val="28"/>
              </w:rPr>
            </w:pPr>
            <w:r w:rsidRPr="005D7BA5">
              <w:rPr>
                <w:sz w:val="28"/>
                <w:szCs w:val="28"/>
              </w:rPr>
              <w:t>Годен</w:t>
            </w:r>
          </w:p>
        </w:tc>
      </w:tr>
      <w:tr w:rsidR="00386DF0" w:rsidRPr="005D7BA5" w:rsidTr="00A47DC8">
        <w:tc>
          <w:tcPr>
            <w:tcW w:w="661" w:type="dxa"/>
          </w:tcPr>
          <w:p w:rsidR="00386DF0" w:rsidRPr="005D7BA5" w:rsidRDefault="00386DF0" w:rsidP="005D7BA5">
            <w:pPr>
              <w:rPr>
                <w:sz w:val="28"/>
                <w:szCs w:val="28"/>
              </w:rPr>
            </w:pPr>
            <w:r w:rsidRPr="005D7BA5">
              <w:rPr>
                <w:sz w:val="28"/>
                <w:szCs w:val="28"/>
              </w:rPr>
              <w:t>80</w:t>
            </w:r>
          </w:p>
        </w:tc>
        <w:tc>
          <w:tcPr>
            <w:tcW w:w="3685" w:type="dxa"/>
          </w:tcPr>
          <w:p w:rsidR="00386DF0" w:rsidRPr="005D7BA5" w:rsidRDefault="00386DF0" w:rsidP="005D7BA5">
            <w:pPr>
              <w:rPr>
                <w:sz w:val="28"/>
                <w:szCs w:val="28"/>
              </w:rPr>
            </w:pPr>
            <w:r w:rsidRPr="005D7BA5">
              <w:rPr>
                <w:sz w:val="28"/>
                <w:szCs w:val="28"/>
              </w:rPr>
              <w:t>163</w:t>
            </w:r>
          </w:p>
        </w:tc>
        <w:tc>
          <w:tcPr>
            <w:tcW w:w="2992" w:type="dxa"/>
            <w:shd w:val="clear" w:color="auto" w:fill="FFFF00"/>
          </w:tcPr>
          <w:p w:rsidR="00386DF0" w:rsidRPr="005D7BA5" w:rsidRDefault="00386DF0" w:rsidP="005D7BA5">
            <w:pPr>
              <w:rPr>
                <w:sz w:val="28"/>
                <w:szCs w:val="28"/>
              </w:rPr>
            </w:pPr>
            <w:r w:rsidRPr="005D7BA5">
              <w:rPr>
                <w:sz w:val="28"/>
                <w:szCs w:val="28"/>
              </w:rPr>
              <w:t>95</w:t>
            </w:r>
          </w:p>
        </w:tc>
        <w:tc>
          <w:tcPr>
            <w:tcW w:w="898" w:type="dxa"/>
          </w:tcPr>
          <w:p w:rsidR="00386DF0" w:rsidRPr="005D7BA5" w:rsidRDefault="00386DF0" w:rsidP="005D7BA5">
            <w:pPr>
              <w:rPr>
                <w:sz w:val="28"/>
                <w:szCs w:val="28"/>
              </w:rPr>
            </w:pPr>
            <w:r w:rsidRPr="005D7BA5">
              <w:rPr>
                <w:sz w:val="28"/>
                <w:szCs w:val="28"/>
              </w:rPr>
              <w:t>198</w:t>
            </w:r>
          </w:p>
        </w:tc>
        <w:tc>
          <w:tcPr>
            <w:tcW w:w="1618" w:type="dxa"/>
            <w:shd w:val="clear" w:color="auto" w:fill="FFFF00"/>
          </w:tcPr>
          <w:p w:rsidR="00386DF0" w:rsidRPr="005D7BA5" w:rsidRDefault="00386DF0" w:rsidP="005D7BA5">
            <w:pPr>
              <w:rPr>
                <w:sz w:val="28"/>
                <w:szCs w:val="28"/>
              </w:rPr>
            </w:pPr>
            <w:r w:rsidRPr="005D7BA5">
              <w:rPr>
                <w:sz w:val="28"/>
                <w:szCs w:val="28"/>
              </w:rPr>
              <w:t xml:space="preserve">Не </w:t>
            </w:r>
            <w:r w:rsidR="00CB33D3" w:rsidRPr="005D7BA5">
              <w:rPr>
                <w:sz w:val="28"/>
                <w:szCs w:val="28"/>
              </w:rPr>
              <w:t>Годен</w:t>
            </w:r>
          </w:p>
        </w:tc>
      </w:tr>
      <w:tr w:rsidR="00386DF0" w:rsidRPr="005D7BA5" w:rsidTr="00A47DC8">
        <w:tc>
          <w:tcPr>
            <w:tcW w:w="661" w:type="dxa"/>
          </w:tcPr>
          <w:p w:rsidR="00386DF0" w:rsidRPr="005D7BA5" w:rsidRDefault="00386DF0" w:rsidP="005D7BA5">
            <w:pPr>
              <w:rPr>
                <w:sz w:val="28"/>
                <w:szCs w:val="28"/>
              </w:rPr>
            </w:pPr>
            <w:r w:rsidRPr="005D7BA5">
              <w:rPr>
                <w:sz w:val="28"/>
                <w:szCs w:val="28"/>
              </w:rPr>
              <w:t>81</w:t>
            </w:r>
          </w:p>
        </w:tc>
        <w:tc>
          <w:tcPr>
            <w:tcW w:w="3685" w:type="dxa"/>
          </w:tcPr>
          <w:p w:rsidR="00386DF0" w:rsidRPr="005D7BA5" w:rsidRDefault="00386DF0" w:rsidP="005D7BA5">
            <w:pPr>
              <w:rPr>
                <w:sz w:val="28"/>
                <w:szCs w:val="28"/>
              </w:rPr>
            </w:pPr>
            <w:r w:rsidRPr="005D7BA5">
              <w:rPr>
                <w:sz w:val="28"/>
                <w:szCs w:val="28"/>
              </w:rPr>
              <w:t>154</w:t>
            </w:r>
          </w:p>
        </w:tc>
        <w:tc>
          <w:tcPr>
            <w:tcW w:w="2992" w:type="dxa"/>
          </w:tcPr>
          <w:p w:rsidR="00386DF0" w:rsidRPr="005D7BA5" w:rsidRDefault="00386DF0" w:rsidP="005D7BA5">
            <w:pPr>
              <w:rPr>
                <w:sz w:val="28"/>
                <w:szCs w:val="28"/>
              </w:rPr>
            </w:pPr>
            <w:r w:rsidRPr="005D7BA5">
              <w:rPr>
                <w:sz w:val="28"/>
                <w:szCs w:val="28"/>
              </w:rPr>
              <w:t>163</w:t>
            </w:r>
          </w:p>
        </w:tc>
        <w:tc>
          <w:tcPr>
            <w:tcW w:w="898" w:type="dxa"/>
          </w:tcPr>
          <w:p w:rsidR="00386DF0" w:rsidRPr="005D7BA5" w:rsidRDefault="00386DF0" w:rsidP="005D7BA5">
            <w:pPr>
              <w:rPr>
                <w:sz w:val="28"/>
                <w:szCs w:val="28"/>
              </w:rPr>
            </w:pPr>
            <w:r w:rsidRPr="005D7BA5">
              <w:rPr>
                <w:sz w:val="28"/>
                <w:szCs w:val="28"/>
              </w:rPr>
              <w:t>178</w:t>
            </w:r>
          </w:p>
        </w:tc>
        <w:tc>
          <w:tcPr>
            <w:tcW w:w="1618" w:type="dxa"/>
          </w:tcPr>
          <w:p w:rsidR="00386DF0" w:rsidRPr="005D7BA5" w:rsidRDefault="00CB33D3" w:rsidP="005D7BA5">
            <w:pPr>
              <w:rPr>
                <w:sz w:val="28"/>
                <w:szCs w:val="28"/>
              </w:rPr>
            </w:pPr>
            <w:r w:rsidRPr="005D7BA5">
              <w:rPr>
                <w:sz w:val="28"/>
                <w:szCs w:val="28"/>
              </w:rPr>
              <w:t>Годен</w:t>
            </w:r>
          </w:p>
        </w:tc>
      </w:tr>
      <w:tr w:rsidR="00386DF0" w:rsidRPr="005D7BA5" w:rsidTr="00A47DC8">
        <w:tc>
          <w:tcPr>
            <w:tcW w:w="661" w:type="dxa"/>
          </w:tcPr>
          <w:p w:rsidR="00386DF0" w:rsidRPr="005D7BA5" w:rsidRDefault="00386DF0" w:rsidP="005D7BA5">
            <w:pPr>
              <w:rPr>
                <w:sz w:val="28"/>
                <w:szCs w:val="28"/>
              </w:rPr>
            </w:pPr>
            <w:r w:rsidRPr="005D7BA5">
              <w:rPr>
                <w:sz w:val="28"/>
                <w:szCs w:val="28"/>
              </w:rPr>
              <w:t>82</w:t>
            </w:r>
          </w:p>
        </w:tc>
        <w:tc>
          <w:tcPr>
            <w:tcW w:w="3685" w:type="dxa"/>
          </w:tcPr>
          <w:p w:rsidR="00386DF0" w:rsidRPr="005D7BA5" w:rsidRDefault="00386DF0" w:rsidP="005D7BA5">
            <w:pPr>
              <w:rPr>
                <w:sz w:val="28"/>
                <w:szCs w:val="28"/>
              </w:rPr>
            </w:pPr>
            <w:r w:rsidRPr="005D7BA5">
              <w:rPr>
                <w:sz w:val="28"/>
                <w:szCs w:val="28"/>
              </w:rPr>
              <w:t>284</w:t>
            </w:r>
          </w:p>
        </w:tc>
        <w:tc>
          <w:tcPr>
            <w:tcW w:w="2992" w:type="dxa"/>
          </w:tcPr>
          <w:p w:rsidR="00386DF0" w:rsidRPr="005D7BA5" w:rsidRDefault="00386DF0" w:rsidP="005D7BA5">
            <w:pPr>
              <w:rPr>
                <w:sz w:val="28"/>
                <w:szCs w:val="28"/>
              </w:rPr>
            </w:pPr>
            <w:r w:rsidRPr="005D7BA5">
              <w:rPr>
                <w:sz w:val="28"/>
                <w:szCs w:val="28"/>
              </w:rPr>
              <w:t>263</w:t>
            </w:r>
          </w:p>
        </w:tc>
        <w:tc>
          <w:tcPr>
            <w:tcW w:w="898" w:type="dxa"/>
          </w:tcPr>
          <w:p w:rsidR="00386DF0" w:rsidRPr="005D7BA5" w:rsidRDefault="00386DF0" w:rsidP="005D7BA5">
            <w:pPr>
              <w:rPr>
                <w:sz w:val="28"/>
                <w:szCs w:val="28"/>
              </w:rPr>
            </w:pPr>
            <w:r w:rsidRPr="005D7BA5">
              <w:rPr>
                <w:sz w:val="28"/>
                <w:szCs w:val="28"/>
              </w:rPr>
              <w:t>201</w:t>
            </w:r>
          </w:p>
        </w:tc>
        <w:tc>
          <w:tcPr>
            <w:tcW w:w="1618" w:type="dxa"/>
          </w:tcPr>
          <w:p w:rsidR="00386DF0" w:rsidRPr="005D7BA5" w:rsidRDefault="00CB33D3" w:rsidP="005D7BA5">
            <w:pPr>
              <w:rPr>
                <w:sz w:val="28"/>
                <w:szCs w:val="28"/>
              </w:rPr>
            </w:pPr>
            <w:r w:rsidRPr="005D7BA5">
              <w:rPr>
                <w:sz w:val="28"/>
                <w:szCs w:val="28"/>
              </w:rPr>
              <w:t>Годен</w:t>
            </w:r>
          </w:p>
        </w:tc>
      </w:tr>
      <w:tr w:rsidR="00386DF0" w:rsidRPr="005D7BA5" w:rsidTr="00A47DC8">
        <w:tc>
          <w:tcPr>
            <w:tcW w:w="661" w:type="dxa"/>
          </w:tcPr>
          <w:p w:rsidR="00386DF0" w:rsidRPr="005D7BA5" w:rsidRDefault="00386DF0" w:rsidP="005D7BA5">
            <w:pPr>
              <w:rPr>
                <w:sz w:val="28"/>
                <w:szCs w:val="28"/>
              </w:rPr>
            </w:pPr>
            <w:r w:rsidRPr="005D7BA5">
              <w:rPr>
                <w:sz w:val="28"/>
                <w:szCs w:val="28"/>
              </w:rPr>
              <w:t>83</w:t>
            </w:r>
          </w:p>
        </w:tc>
        <w:tc>
          <w:tcPr>
            <w:tcW w:w="3685" w:type="dxa"/>
          </w:tcPr>
          <w:p w:rsidR="00386DF0" w:rsidRPr="005D7BA5" w:rsidRDefault="00386DF0" w:rsidP="005D7BA5">
            <w:pPr>
              <w:rPr>
                <w:sz w:val="28"/>
                <w:szCs w:val="28"/>
              </w:rPr>
            </w:pPr>
            <w:r w:rsidRPr="005D7BA5">
              <w:rPr>
                <w:sz w:val="28"/>
                <w:szCs w:val="28"/>
              </w:rPr>
              <w:t>211</w:t>
            </w:r>
          </w:p>
        </w:tc>
        <w:tc>
          <w:tcPr>
            <w:tcW w:w="2992" w:type="dxa"/>
          </w:tcPr>
          <w:p w:rsidR="00386DF0" w:rsidRPr="005D7BA5" w:rsidRDefault="00386DF0" w:rsidP="005D7BA5">
            <w:pPr>
              <w:rPr>
                <w:sz w:val="28"/>
                <w:szCs w:val="28"/>
              </w:rPr>
            </w:pPr>
            <w:r w:rsidRPr="005D7BA5">
              <w:rPr>
                <w:sz w:val="28"/>
                <w:szCs w:val="28"/>
              </w:rPr>
              <w:t>275</w:t>
            </w:r>
          </w:p>
        </w:tc>
        <w:tc>
          <w:tcPr>
            <w:tcW w:w="898" w:type="dxa"/>
            <w:shd w:val="clear" w:color="auto" w:fill="FFFF00"/>
          </w:tcPr>
          <w:p w:rsidR="00386DF0" w:rsidRPr="005D7BA5" w:rsidRDefault="00386DF0" w:rsidP="005D7BA5">
            <w:pPr>
              <w:rPr>
                <w:sz w:val="28"/>
                <w:szCs w:val="28"/>
              </w:rPr>
            </w:pPr>
            <w:r w:rsidRPr="005D7BA5">
              <w:rPr>
                <w:sz w:val="28"/>
                <w:szCs w:val="28"/>
              </w:rPr>
              <w:t>116</w:t>
            </w:r>
          </w:p>
        </w:tc>
        <w:tc>
          <w:tcPr>
            <w:tcW w:w="1618" w:type="dxa"/>
            <w:shd w:val="clear" w:color="auto" w:fill="FFFF00"/>
          </w:tcPr>
          <w:p w:rsidR="00386DF0" w:rsidRPr="005D7BA5" w:rsidRDefault="00386DF0" w:rsidP="005D7BA5">
            <w:pPr>
              <w:rPr>
                <w:sz w:val="28"/>
                <w:szCs w:val="28"/>
              </w:rPr>
            </w:pPr>
            <w:r w:rsidRPr="005D7BA5">
              <w:rPr>
                <w:sz w:val="28"/>
                <w:szCs w:val="28"/>
              </w:rPr>
              <w:t xml:space="preserve">Не </w:t>
            </w:r>
            <w:r w:rsidR="00CB33D3" w:rsidRPr="005D7BA5">
              <w:rPr>
                <w:sz w:val="28"/>
                <w:szCs w:val="28"/>
              </w:rPr>
              <w:t>Годен</w:t>
            </w:r>
          </w:p>
        </w:tc>
      </w:tr>
      <w:tr w:rsidR="00386DF0" w:rsidRPr="005D7BA5" w:rsidTr="00A47DC8">
        <w:tc>
          <w:tcPr>
            <w:tcW w:w="661" w:type="dxa"/>
          </w:tcPr>
          <w:p w:rsidR="00386DF0" w:rsidRPr="005D7BA5" w:rsidRDefault="00386DF0" w:rsidP="005D7BA5">
            <w:pPr>
              <w:rPr>
                <w:sz w:val="28"/>
                <w:szCs w:val="28"/>
              </w:rPr>
            </w:pPr>
            <w:r w:rsidRPr="005D7BA5">
              <w:rPr>
                <w:sz w:val="28"/>
                <w:szCs w:val="28"/>
              </w:rPr>
              <w:t>84</w:t>
            </w:r>
          </w:p>
        </w:tc>
        <w:tc>
          <w:tcPr>
            <w:tcW w:w="3685" w:type="dxa"/>
          </w:tcPr>
          <w:p w:rsidR="00386DF0" w:rsidRPr="005D7BA5" w:rsidRDefault="00386DF0" w:rsidP="005D7BA5">
            <w:pPr>
              <w:rPr>
                <w:sz w:val="28"/>
                <w:szCs w:val="28"/>
              </w:rPr>
            </w:pPr>
            <w:r w:rsidRPr="005D7BA5">
              <w:rPr>
                <w:sz w:val="28"/>
                <w:szCs w:val="28"/>
              </w:rPr>
              <w:t>159</w:t>
            </w:r>
          </w:p>
        </w:tc>
        <w:tc>
          <w:tcPr>
            <w:tcW w:w="2992" w:type="dxa"/>
            <w:shd w:val="clear" w:color="auto" w:fill="FFFF00"/>
          </w:tcPr>
          <w:p w:rsidR="00386DF0" w:rsidRPr="005D7BA5" w:rsidRDefault="005B5168" w:rsidP="005D7BA5">
            <w:pPr>
              <w:rPr>
                <w:sz w:val="28"/>
                <w:szCs w:val="28"/>
              </w:rPr>
            </w:pPr>
            <w:r w:rsidRPr="005D7BA5">
              <w:rPr>
                <w:sz w:val="28"/>
                <w:szCs w:val="28"/>
              </w:rPr>
              <w:t>85</w:t>
            </w:r>
          </w:p>
        </w:tc>
        <w:tc>
          <w:tcPr>
            <w:tcW w:w="898" w:type="dxa"/>
          </w:tcPr>
          <w:p w:rsidR="00386DF0" w:rsidRPr="005D7BA5" w:rsidRDefault="00386DF0" w:rsidP="005D7BA5">
            <w:pPr>
              <w:rPr>
                <w:sz w:val="28"/>
                <w:szCs w:val="28"/>
              </w:rPr>
            </w:pPr>
            <w:r w:rsidRPr="005D7BA5">
              <w:rPr>
                <w:sz w:val="28"/>
                <w:szCs w:val="28"/>
              </w:rPr>
              <w:t>175</w:t>
            </w:r>
          </w:p>
        </w:tc>
        <w:tc>
          <w:tcPr>
            <w:tcW w:w="1618" w:type="dxa"/>
            <w:shd w:val="clear" w:color="auto" w:fill="FFFF00"/>
          </w:tcPr>
          <w:p w:rsidR="00386DF0" w:rsidRPr="005D7BA5" w:rsidRDefault="005B5168" w:rsidP="005D7BA5">
            <w:pPr>
              <w:rPr>
                <w:sz w:val="28"/>
                <w:szCs w:val="28"/>
              </w:rPr>
            </w:pPr>
            <w:r w:rsidRPr="005D7BA5">
              <w:rPr>
                <w:sz w:val="28"/>
                <w:szCs w:val="28"/>
              </w:rPr>
              <w:t xml:space="preserve">Не </w:t>
            </w:r>
            <w:r w:rsidR="00CB33D3" w:rsidRPr="005D7BA5">
              <w:rPr>
                <w:sz w:val="28"/>
                <w:szCs w:val="28"/>
              </w:rPr>
              <w:t>Годен</w:t>
            </w:r>
          </w:p>
        </w:tc>
      </w:tr>
      <w:tr w:rsidR="00386DF0" w:rsidRPr="005D7BA5" w:rsidTr="00A47DC8">
        <w:trPr>
          <w:trHeight w:val="307"/>
        </w:trPr>
        <w:tc>
          <w:tcPr>
            <w:tcW w:w="661" w:type="dxa"/>
          </w:tcPr>
          <w:p w:rsidR="00386DF0" w:rsidRPr="005D7BA5" w:rsidRDefault="00386DF0" w:rsidP="005D7BA5">
            <w:pPr>
              <w:rPr>
                <w:sz w:val="28"/>
                <w:szCs w:val="28"/>
              </w:rPr>
            </w:pPr>
            <w:r w:rsidRPr="005D7BA5">
              <w:rPr>
                <w:sz w:val="28"/>
                <w:szCs w:val="28"/>
              </w:rPr>
              <w:t>85</w:t>
            </w:r>
          </w:p>
        </w:tc>
        <w:tc>
          <w:tcPr>
            <w:tcW w:w="3685" w:type="dxa"/>
          </w:tcPr>
          <w:p w:rsidR="00386DF0" w:rsidRPr="005D7BA5" w:rsidRDefault="00386DF0" w:rsidP="005D7BA5">
            <w:pPr>
              <w:rPr>
                <w:sz w:val="28"/>
                <w:szCs w:val="28"/>
              </w:rPr>
            </w:pPr>
            <w:r w:rsidRPr="005D7BA5">
              <w:rPr>
                <w:sz w:val="28"/>
                <w:szCs w:val="28"/>
              </w:rPr>
              <w:t>168</w:t>
            </w:r>
          </w:p>
        </w:tc>
        <w:tc>
          <w:tcPr>
            <w:tcW w:w="2992" w:type="dxa"/>
            <w:shd w:val="clear" w:color="auto" w:fill="FFFF00"/>
          </w:tcPr>
          <w:p w:rsidR="00386DF0" w:rsidRPr="005D7BA5" w:rsidRDefault="005B5168" w:rsidP="005D7BA5">
            <w:pPr>
              <w:rPr>
                <w:sz w:val="28"/>
                <w:szCs w:val="28"/>
              </w:rPr>
            </w:pPr>
            <w:r w:rsidRPr="005D7BA5">
              <w:rPr>
                <w:sz w:val="28"/>
                <w:szCs w:val="28"/>
              </w:rPr>
              <w:t>88</w:t>
            </w:r>
          </w:p>
        </w:tc>
        <w:tc>
          <w:tcPr>
            <w:tcW w:w="898" w:type="dxa"/>
          </w:tcPr>
          <w:p w:rsidR="00386DF0" w:rsidRPr="005D7BA5" w:rsidRDefault="00386DF0" w:rsidP="005D7BA5">
            <w:pPr>
              <w:rPr>
                <w:sz w:val="28"/>
                <w:szCs w:val="28"/>
              </w:rPr>
            </w:pPr>
            <w:r w:rsidRPr="005D7BA5">
              <w:rPr>
                <w:sz w:val="28"/>
                <w:szCs w:val="28"/>
              </w:rPr>
              <w:t>298</w:t>
            </w:r>
          </w:p>
        </w:tc>
        <w:tc>
          <w:tcPr>
            <w:tcW w:w="1618" w:type="dxa"/>
            <w:shd w:val="clear" w:color="auto" w:fill="FFFF00"/>
          </w:tcPr>
          <w:p w:rsidR="00386DF0" w:rsidRPr="005D7BA5" w:rsidRDefault="005B5168" w:rsidP="005D7BA5">
            <w:pPr>
              <w:rPr>
                <w:sz w:val="28"/>
                <w:szCs w:val="28"/>
              </w:rPr>
            </w:pPr>
            <w:r w:rsidRPr="005D7BA5">
              <w:rPr>
                <w:sz w:val="28"/>
                <w:szCs w:val="28"/>
              </w:rPr>
              <w:t xml:space="preserve">Не </w:t>
            </w:r>
            <w:r w:rsidR="00CB33D3" w:rsidRPr="005D7BA5">
              <w:rPr>
                <w:sz w:val="28"/>
                <w:szCs w:val="28"/>
              </w:rPr>
              <w:t>Годен</w:t>
            </w:r>
          </w:p>
        </w:tc>
      </w:tr>
      <w:tr w:rsidR="00386DF0" w:rsidRPr="005D7BA5" w:rsidTr="00A47DC8">
        <w:tc>
          <w:tcPr>
            <w:tcW w:w="661" w:type="dxa"/>
          </w:tcPr>
          <w:p w:rsidR="00386DF0" w:rsidRPr="005D7BA5" w:rsidRDefault="00386DF0" w:rsidP="005D7BA5">
            <w:pPr>
              <w:rPr>
                <w:sz w:val="28"/>
                <w:szCs w:val="28"/>
              </w:rPr>
            </w:pPr>
            <w:r w:rsidRPr="005D7BA5">
              <w:rPr>
                <w:sz w:val="28"/>
                <w:szCs w:val="28"/>
              </w:rPr>
              <w:t>86</w:t>
            </w:r>
          </w:p>
        </w:tc>
        <w:tc>
          <w:tcPr>
            <w:tcW w:w="3685" w:type="dxa"/>
          </w:tcPr>
          <w:p w:rsidR="00386DF0" w:rsidRPr="005D7BA5" w:rsidRDefault="00386DF0" w:rsidP="005D7BA5">
            <w:pPr>
              <w:rPr>
                <w:sz w:val="28"/>
                <w:szCs w:val="28"/>
              </w:rPr>
            </w:pPr>
            <w:r w:rsidRPr="005D7BA5">
              <w:rPr>
                <w:sz w:val="28"/>
                <w:szCs w:val="28"/>
              </w:rPr>
              <w:t>193</w:t>
            </w:r>
          </w:p>
        </w:tc>
        <w:tc>
          <w:tcPr>
            <w:tcW w:w="2992" w:type="dxa"/>
            <w:shd w:val="clear" w:color="auto" w:fill="FFFF00"/>
          </w:tcPr>
          <w:p w:rsidR="00386DF0" w:rsidRPr="005D7BA5" w:rsidRDefault="0085291E" w:rsidP="005D7BA5">
            <w:pPr>
              <w:rPr>
                <w:sz w:val="28"/>
                <w:szCs w:val="28"/>
              </w:rPr>
            </w:pPr>
            <w:r w:rsidRPr="005D7BA5">
              <w:rPr>
                <w:sz w:val="28"/>
                <w:szCs w:val="28"/>
              </w:rPr>
              <w:t>10</w:t>
            </w:r>
            <w:r w:rsidR="00386DF0" w:rsidRPr="005D7BA5">
              <w:rPr>
                <w:sz w:val="28"/>
                <w:szCs w:val="28"/>
              </w:rPr>
              <w:t>2</w:t>
            </w:r>
          </w:p>
        </w:tc>
        <w:tc>
          <w:tcPr>
            <w:tcW w:w="898" w:type="dxa"/>
          </w:tcPr>
          <w:p w:rsidR="00386DF0" w:rsidRPr="005D7BA5" w:rsidRDefault="00386DF0" w:rsidP="005D7BA5">
            <w:pPr>
              <w:rPr>
                <w:sz w:val="28"/>
                <w:szCs w:val="28"/>
              </w:rPr>
            </w:pPr>
            <w:r w:rsidRPr="005D7BA5">
              <w:rPr>
                <w:sz w:val="28"/>
                <w:szCs w:val="28"/>
              </w:rPr>
              <w:t>259</w:t>
            </w:r>
          </w:p>
        </w:tc>
        <w:tc>
          <w:tcPr>
            <w:tcW w:w="1618" w:type="dxa"/>
            <w:shd w:val="clear" w:color="auto" w:fill="FFFF00"/>
          </w:tcPr>
          <w:p w:rsidR="00386DF0" w:rsidRPr="005D7BA5" w:rsidRDefault="0085291E" w:rsidP="005D7BA5">
            <w:pPr>
              <w:rPr>
                <w:sz w:val="28"/>
                <w:szCs w:val="28"/>
              </w:rPr>
            </w:pPr>
            <w:r w:rsidRPr="005D7BA5">
              <w:rPr>
                <w:sz w:val="28"/>
                <w:szCs w:val="28"/>
              </w:rPr>
              <w:t xml:space="preserve">Не </w:t>
            </w:r>
            <w:r w:rsidR="00CB33D3" w:rsidRPr="005D7BA5">
              <w:rPr>
                <w:sz w:val="28"/>
                <w:szCs w:val="28"/>
              </w:rPr>
              <w:t>Годен</w:t>
            </w:r>
          </w:p>
        </w:tc>
      </w:tr>
    </w:tbl>
    <w:p w:rsidR="00E77BFA" w:rsidRPr="00E77BFA" w:rsidRDefault="00E77BFA">
      <w:pPr>
        <w:rPr>
          <w:sz w:val="28"/>
          <w:szCs w:val="28"/>
          <w:lang w:val="en-US"/>
        </w:rPr>
      </w:pPr>
      <w:r w:rsidRPr="003F771C">
        <w:rPr>
          <w:sz w:val="28"/>
          <w:szCs w:val="28"/>
        </w:rPr>
        <w:lastRenderedPageBreak/>
        <w:t>Продолжение таблицы 1</w:t>
      </w:r>
    </w:p>
    <w:tbl>
      <w:tblPr>
        <w:tblStyle w:val="a9"/>
        <w:tblW w:w="9854" w:type="dxa"/>
        <w:tblLook w:val="04A0"/>
      </w:tblPr>
      <w:tblGrid>
        <w:gridCol w:w="661"/>
        <w:gridCol w:w="3685"/>
        <w:gridCol w:w="2992"/>
        <w:gridCol w:w="898"/>
        <w:gridCol w:w="1618"/>
      </w:tblGrid>
      <w:tr w:rsidR="00386DF0" w:rsidRPr="005D7BA5" w:rsidTr="00A47DC8">
        <w:tc>
          <w:tcPr>
            <w:tcW w:w="661" w:type="dxa"/>
          </w:tcPr>
          <w:p w:rsidR="00386DF0" w:rsidRPr="005D7BA5" w:rsidRDefault="00386DF0" w:rsidP="005D7BA5">
            <w:pPr>
              <w:rPr>
                <w:sz w:val="28"/>
                <w:szCs w:val="28"/>
              </w:rPr>
            </w:pPr>
            <w:r w:rsidRPr="005D7BA5">
              <w:rPr>
                <w:sz w:val="28"/>
                <w:szCs w:val="28"/>
              </w:rPr>
              <w:t>87</w:t>
            </w:r>
          </w:p>
        </w:tc>
        <w:tc>
          <w:tcPr>
            <w:tcW w:w="3685" w:type="dxa"/>
          </w:tcPr>
          <w:p w:rsidR="00386DF0" w:rsidRPr="005D7BA5" w:rsidRDefault="00386DF0" w:rsidP="005D7BA5">
            <w:pPr>
              <w:rPr>
                <w:sz w:val="28"/>
                <w:szCs w:val="28"/>
              </w:rPr>
            </w:pPr>
            <w:r w:rsidRPr="005D7BA5">
              <w:rPr>
                <w:sz w:val="28"/>
                <w:szCs w:val="28"/>
              </w:rPr>
              <w:t>191</w:t>
            </w:r>
          </w:p>
        </w:tc>
        <w:tc>
          <w:tcPr>
            <w:tcW w:w="2992" w:type="dxa"/>
          </w:tcPr>
          <w:p w:rsidR="00386DF0" w:rsidRPr="005D7BA5" w:rsidRDefault="00386DF0" w:rsidP="005D7BA5">
            <w:pPr>
              <w:rPr>
                <w:sz w:val="28"/>
                <w:szCs w:val="28"/>
              </w:rPr>
            </w:pPr>
            <w:r w:rsidRPr="005D7BA5">
              <w:rPr>
                <w:sz w:val="28"/>
                <w:szCs w:val="28"/>
              </w:rPr>
              <w:t>156</w:t>
            </w:r>
          </w:p>
        </w:tc>
        <w:tc>
          <w:tcPr>
            <w:tcW w:w="898" w:type="dxa"/>
          </w:tcPr>
          <w:p w:rsidR="00386DF0" w:rsidRPr="005D7BA5" w:rsidRDefault="00386DF0" w:rsidP="005D7BA5">
            <w:pPr>
              <w:rPr>
                <w:sz w:val="28"/>
                <w:szCs w:val="28"/>
              </w:rPr>
            </w:pPr>
            <w:r w:rsidRPr="005D7BA5">
              <w:rPr>
                <w:sz w:val="28"/>
                <w:szCs w:val="28"/>
              </w:rPr>
              <w:t>179</w:t>
            </w:r>
          </w:p>
        </w:tc>
        <w:tc>
          <w:tcPr>
            <w:tcW w:w="1618" w:type="dxa"/>
          </w:tcPr>
          <w:p w:rsidR="00386DF0" w:rsidRPr="005D7BA5" w:rsidRDefault="00CB33D3" w:rsidP="005D7BA5">
            <w:pPr>
              <w:rPr>
                <w:sz w:val="28"/>
                <w:szCs w:val="28"/>
              </w:rPr>
            </w:pPr>
            <w:r w:rsidRPr="005D7BA5">
              <w:rPr>
                <w:sz w:val="28"/>
                <w:szCs w:val="28"/>
              </w:rPr>
              <w:t>Годен</w:t>
            </w:r>
          </w:p>
        </w:tc>
      </w:tr>
      <w:tr w:rsidR="00386DF0" w:rsidRPr="005D7BA5" w:rsidTr="00A47DC8">
        <w:tc>
          <w:tcPr>
            <w:tcW w:w="661" w:type="dxa"/>
          </w:tcPr>
          <w:p w:rsidR="00386DF0" w:rsidRPr="005D7BA5" w:rsidRDefault="00386DF0" w:rsidP="005D7BA5">
            <w:pPr>
              <w:rPr>
                <w:sz w:val="28"/>
                <w:szCs w:val="28"/>
              </w:rPr>
            </w:pPr>
            <w:r w:rsidRPr="005D7BA5">
              <w:rPr>
                <w:sz w:val="28"/>
                <w:szCs w:val="28"/>
              </w:rPr>
              <w:t>88</w:t>
            </w:r>
          </w:p>
        </w:tc>
        <w:tc>
          <w:tcPr>
            <w:tcW w:w="3685" w:type="dxa"/>
          </w:tcPr>
          <w:p w:rsidR="00386DF0" w:rsidRPr="005D7BA5" w:rsidRDefault="00386DF0" w:rsidP="005D7BA5">
            <w:pPr>
              <w:rPr>
                <w:sz w:val="28"/>
                <w:szCs w:val="28"/>
              </w:rPr>
            </w:pPr>
            <w:r w:rsidRPr="005D7BA5">
              <w:rPr>
                <w:sz w:val="28"/>
                <w:szCs w:val="28"/>
              </w:rPr>
              <w:t>201</w:t>
            </w:r>
          </w:p>
        </w:tc>
        <w:tc>
          <w:tcPr>
            <w:tcW w:w="2992" w:type="dxa"/>
            <w:shd w:val="clear" w:color="auto" w:fill="FFFF00"/>
          </w:tcPr>
          <w:p w:rsidR="00386DF0" w:rsidRPr="005D7BA5" w:rsidRDefault="00386DF0" w:rsidP="005D7BA5">
            <w:pPr>
              <w:rPr>
                <w:sz w:val="28"/>
                <w:szCs w:val="28"/>
              </w:rPr>
            </w:pPr>
            <w:r w:rsidRPr="005D7BA5">
              <w:rPr>
                <w:sz w:val="28"/>
                <w:szCs w:val="28"/>
              </w:rPr>
              <w:t>111</w:t>
            </w:r>
          </w:p>
        </w:tc>
        <w:tc>
          <w:tcPr>
            <w:tcW w:w="898" w:type="dxa"/>
          </w:tcPr>
          <w:p w:rsidR="00386DF0" w:rsidRPr="005D7BA5" w:rsidRDefault="00386DF0" w:rsidP="005D7BA5">
            <w:pPr>
              <w:rPr>
                <w:sz w:val="28"/>
                <w:szCs w:val="28"/>
              </w:rPr>
            </w:pPr>
            <w:r w:rsidRPr="005D7BA5">
              <w:rPr>
                <w:sz w:val="28"/>
                <w:szCs w:val="28"/>
              </w:rPr>
              <w:t>200</w:t>
            </w:r>
          </w:p>
        </w:tc>
        <w:tc>
          <w:tcPr>
            <w:tcW w:w="1618" w:type="dxa"/>
            <w:shd w:val="clear" w:color="auto" w:fill="FFFF00"/>
          </w:tcPr>
          <w:p w:rsidR="00386DF0" w:rsidRPr="005D7BA5" w:rsidRDefault="00386DF0" w:rsidP="005D7BA5">
            <w:pPr>
              <w:rPr>
                <w:sz w:val="28"/>
                <w:szCs w:val="28"/>
              </w:rPr>
            </w:pPr>
            <w:r w:rsidRPr="005D7BA5">
              <w:rPr>
                <w:sz w:val="28"/>
                <w:szCs w:val="28"/>
              </w:rPr>
              <w:t xml:space="preserve">Не </w:t>
            </w:r>
            <w:r w:rsidR="00CB33D3" w:rsidRPr="005D7BA5">
              <w:rPr>
                <w:sz w:val="28"/>
                <w:szCs w:val="28"/>
              </w:rPr>
              <w:t>Годен</w:t>
            </w:r>
          </w:p>
        </w:tc>
      </w:tr>
      <w:tr w:rsidR="00386DF0" w:rsidRPr="005D7BA5" w:rsidTr="00A47DC8">
        <w:trPr>
          <w:trHeight w:val="392"/>
        </w:trPr>
        <w:tc>
          <w:tcPr>
            <w:tcW w:w="661" w:type="dxa"/>
          </w:tcPr>
          <w:p w:rsidR="00386DF0" w:rsidRPr="005D7BA5" w:rsidRDefault="00386DF0" w:rsidP="005D7BA5">
            <w:pPr>
              <w:rPr>
                <w:sz w:val="28"/>
                <w:szCs w:val="28"/>
              </w:rPr>
            </w:pPr>
            <w:r w:rsidRPr="005D7BA5">
              <w:rPr>
                <w:sz w:val="28"/>
                <w:szCs w:val="28"/>
              </w:rPr>
              <w:t>89</w:t>
            </w:r>
          </w:p>
        </w:tc>
        <w:tc>
          <w:tcPr>
            <w:tcW w:w="3685" w:type="dxa"/>
          </w:tcPr>
          <w:p w:rsidR="00386DF0" w:rsidRPr="005D7BA5" w:rsidRDefault="00386DF0" w:rsidP="005D7BA5">
            <w:pPr>
              <w:rPr>
                <w:sz w:val="28"/>
                <w:szCs w:val="28"/>
              </w:rPr>
            </w:pPr>
            <w:r w:rsidRPr="005D7BA5">
              <w:rPr>
                <w:sz w:val="28"/>
                <w:szCs w:val="28"/>
              </w:rPr>
              <w:t>291</w:t>
            </w:r>
          </w:p>
        </w:tc>
        <w:tc>
          <w:tcPr>
            <w:tcW w:w="2992" w:type="dxa"/>
          </w:tcPr>
          <w:p w:rsidR="00386DF0" w:rsidRPr="005D7BA5" w:rsidRDefault="00386DF0" w:rsidP="005D7BA5">
            <w:pPr>
              <w:rPr>
                <w:sz w:val="28"/>
                <w:szCs w:val="28"/>
              </w:rPr>
            </w:pPr>
            <w:r w:rsidRPr="005D7BA5">
              <w:rPr>
                <w:sz w:val="28"/>
                <w:szCs w:val="28"/>
              </w:rPr>
              <w:t>275</w:t>
            </w:r>
          </w:p>
        </w:tc>
        <w:tc>
          <w:tcPr>
            <w:tcW w:w="898" w:type="dxa"/>
          </w:tcPr>
          <w:p w:rsidR="00386DF0" w:rsidRPr="005D7BA5" w:rsidRDefault="00386DF0" w:rsidP="005D7BA5">
            <w:pPr>
              <w:rPr>
                <w:sz w:val="28"/>
                <w:szCs w:val="28"/>
              </w:rPr>
            </w:pPr>
            <w:r w:rsidRPr="005D7BA5">
              <w:rPr>
                <w:sz w:val="28"/>
                <w:szCs w:val="28"/>
              </w:rPr>
              <w:t>201</w:t>
            </w:r>
          </w:p>
        </w:tc>
        <w:tc>
          <w:tcPr>
            <w:tcW w:w="1618" w:type="dxa"/>
          </w:tcPr>
          <w:p w:rsidR="00386DF0" w:rsidRPr="005D7BA5" w:rsidRDefault="00CB33D3" w:rsidP="005D7BA5">
            <w:pPr>
              <w:rPr>
                <w:sz w:val="28"/>
                <w:szCs w:val="28"/>
              </w:rPr>
            </w:pPr>
            <w:r w:rsidRPr="005D7BA5">
              <w:rPr>
                <w:sz w:val="28"/>
                <w:szCs w:val="28"/>
              </w:rPr>
              <w:t>Годен</w:t>
            </w:r>
          </w:p>
        </w:tc>
      </w:tr>
      <w:tr w:rsidR="00386DF0" w:rsidRPr="005D7BA5" w:rsidTr="00A47DC8">
        <w:tc>
          <w:tcPr>
            <w:tcW w:w="661" w:type="dxa"/>
          </w:tcPr>
          <w:p w:rsidR="00386DF0" w:rsidRPr="005D7BA5" w:rsidRDefault="00386DF0" w:rsidP="005D7BA5">
            <w:pPr>
              <w:rPr>
                <w:sz w:val="28"/>
                <w:szCs w:val="28"/>
              </w:rPr>
            </w:pPr>
            <w:r w:rsidRPr="005D7BA5">
              <w:rPr>
                <w:sz w:val="28"/>
                <w:szCs w:val="28"/>
              </w:rPr>
              <w:t>90</w:t>
            </w:r>
          </w:p>
        </w:tc>
        <w:tc>
          <w:tcPr>
            <w:tcW w:w="3685" w:type="dxa"/>
          </w:tcPr>
          <w:p w:rsidR="00386DF0" w:rsidRPr="005D7BA5" w:rsidRDefault="00386DF0" w:rsidP="005D7BA5">
            <w:pPr>
              <w:rPr>
                <w:sz w:val="28"/>
                <w:szCs w:val="28"/>
              </w:rPr>
            </w:pPr>
            <w:r w:rsidRPr="005D7BA5">
              <w:rPr>
                <w:sz w:val="28"/>
                <w:szCs w:val="28"/>
              </w:rPr>
              <w:t>256</w:t>
            </w:r>
          </w:p>
        </w:tc>
        <w:tc>
          <w:tcPr>
            <w:tcW w:w="2992" w:type="dxa"/>
            <w:shd w:val="clear" w:color="auto" w:fill="FFFF00"/>
          </w:tcPr>
          <w:p w:rsidR="00386DF0" w:rsidRPr="005D7BA5" w:rsidRDefault="00386DF0" w:rsidP="005D7BA5">
            <w:pPr>
              <w:rPr>
                <w:sz w:val="28"/>
                <w:szCs w:val="28"/>
              </w:rPr>
            </w:pPr>
            <w:r w:rsidRPr="005D7BA5">
              <w:rPr>
                <w:sz w:val="28"/>
                <w:szCs w:val="28"/>
              </w:rPr>
              <w:t>118</w:t>
            </w:r>
          </w:p>
        </w:tc>
        <w:tc>
          <w:tcPr>
            <w:tcW w:w="898" w:type="dxa"/>
          </w:tcPr>
          <w:p w:rsidR="00386DF0" w:rsidRPr="005D7BA5" w:rsidRDefault="00386DF0" w:rsidP="005D7BA5">
            <w:pPr>
              <w:rPr>
                <w:sz w:val="28"/>
                <w:szCs w:val="28"/>
              </w:rPr>
            </w:pPr>
            <w:r w:rsidRPr="005D7BA5">
              <w:rPr>
                <w:sz w:val="28"/>
                <w:szCs w:val="28"/>
              </w:rPr>
              <w:t>185</w:t>
            </w:r>
          </w:p>
        </w:tc>
        <w:tc>
          <w:tcPr>
            <w:tcW w:w="1618" w:type="dxa"/>
            <w:shd w:val="clear" w:color="auto" w:fill="FFFF00"/>
          </w:tcPr>
          <w:p w:rsidR="00386DF0" w:rsidRPr="005D7BA5" w:rsidRDefault="00386DF0" w:rsidP="005D7BA5">
            <w:pPr>
              <w:rPr>
                <w:sz w:val="28"/>
                <w:szCs w:val="28"/>
              </w:rPr>
            </w:pPr>
            <w:r w:rsidRPr="005D7BA5">
              <w:rPr>
                <w:sz w:val="28"/>
                <w:szCs w:val="28"/>
              </w:rPr>
              <w:t xml:space="preserve">Не </w:t>
            </w:r>
            <w:r w:rsidR="00CB33D3" w:rsidRPr="005D7BA5">
              <w:rPr>
                <w:sz w:val="28"/>
                <w:szCs w:val="28"/>
              </w:rPr>
              <w:t>Годен</w:t>
            </w:r>
          </w:p>
        </w:tc>
      </w:tr>
      <w:tr w:rsidR="00386DF0" w:rsidRPr="005D7BA5" w:rsidTr="00A47DC8">
        <w:tc>
          <w:tcPr>
            <w:tcW w:w="661" w:type="dxa"/>
          </w:tcPr>
          <w:p w:rsidR="00386DF0" w:rsidRPr="005D7BA5" w:rsidRDefault="00386DF0" w:rsidP="005D7BA5">
            <w:pPr>
              <w:rPr>
                <w:sz w:val="28"/>
                <w:szCs w:val="28"/>
              </w:rPr>
            </w:pPr>
            <w:r w:rsidRPr="005D7BA5">
              <w:rPr>
                <w:sz w:val="28"/>
                <w:szCs w:val="28"/>
              </w:rPr>
              <w:t>91</w:t>
            </w:r>
          </w:p>
        </w:tc>
        <w:tc>
          <w:tcPr>
            <w:tcW w:w="3685" w:type="dxa"/>
          </w:tcPr>
          <w:p w:rsidR="00386DF0" w:rsidRPr="005D7BA5" w:rsidRDefault="00386DF0" w:rsidP="005D7BA5">
            <w:pPr>
              <w:rPr>
                <w:sz w:val="28"/>
                <w:szCs w:val="28"/>
              </w:rPr>
            </w:pPr>
            <w:r w:rsidRPr="005D7BA5">
              <w:rPr>
                <w:sz w:val="28"/>
                <w:szCs w:val="28"/>
              </w:rPr>
              <w:t>237</w:t>
            </w:r>
          </w:p>
        </w:tc>
        <w:tc>
          <w:tcPr>
            <w:tcW w:w="2992" w:type="dxa"/>
          </w:tcPr>
          <w:p w:rsidR="00386DF0" w:rsidRPr="005D7BA5" w:rsidRDefault="00386DF0" w:rsidP="005D7BA5">
            <w:pPr>
              <w:rPr>
                <w:sz w:val="28"/>
                <w:szCs w:val="28"/>
              </w:rPr>
            </w:pPr>
            <w:r w:rsidRPr="005D7BA5">
              <w:rPr>
                <w:sz w:val="28"/>
                <w:szCs w:val="28"/>
              </w:rPr>
              <w:t>300</w:t>
            </w:r>
          </w:p>
        </w:tc>
        <w:tc>
          <w:tcPr>
            <w:tcW w:w="898" w:type="dxa"/>
          </w:tcPr>
          <w:p w:rsidR="00386DF0" w:rsidRPr="005D7BA5" w:rsidRDefault="00386DF0" w:rsidP="005D7BA5">
            <w:pPr>
              <w:rPr>
                <w:sz w:val="28"/>
                <w:szCs w:val="28"/>
              </w:rPr>
            </w:pPr>
            <w:r w:rsidRPr="005D7BA5">
              <w:rPr>
                <w:sz w:val="28"/>
                <w:szCs w:val="28"/>
              </w:rPr>
              <w:t>236</w:t>
            </w:r>
          </w:p>
        </w:tc>
        <w:tc>
          <w:tcPr>
            <w:tcW w:w="1618" w:type="dxa"/>
          </w:tcPr>
          <w:p w:rsidR="00386DF0" w:rsidRPr="005D7BA5" w:rsidRDefault="00CB33D3" w:rsidP="005D7BA5">
            <w:pPr>
              <w:rPr>
                <w:sz w:val="28"/>
                <w:szCs w:val="28"/>
              </w:rPr>
            </w:pPr>
            <w:r w:rsidRPr="005D7BA5">
              <w:rPr>
                <w:sz w:val="28"/>
                <w:szCs w:val="28"/>
              </w:rPr>
              <w:t>Годен</w:t>
            </w:r>
          </w:p>
        </w:tc>
      </w:tr>
      <w:tr w:rsidR="00386DF0" w:rsidRPr="005D7BA5" w:rsidTr="00A47DC8">
        <w:tc>
          <w:tcPr>
            <w:tcW w:w="661" w:type="dxa"/>
          </w:tcPr>
          <w:p w:rsidR="00386DF0" w:rsidRPr="005D7BA5" w:rsidRDefault="00386DF0" w:rsidP="005D7BA5">
            <w:pPr>
              <w:rPr>
                <w:sz w:val="28"/>
                <w:szCs w:val="28"/>
              </w:rPr>
            </w:pPr>
            <w:r w:rsidRPr="005D7BA5">
              <w:rPr>
                <w:sz w:val="28"/>
                <w:szCs w:val="28"/>
              </w:rPr>
              <w:t>92</w:t>
            </w:r>
          </w:p>
        </w:tc>
        <w:tc>
          <w:tcPr>
            <w:tcW w:w="3685" w:type="dxa"/>
          </w:tcPr>
          <w:p w:rsidR="00386DF0" w:rsidRPr="005D7BA5" w:rsidRDefault="00386DF0" w:rsidP="005D7BA5">
            <w:pPr>
              <w:rPr>
                <w:sz w:val="28"/>
                <w:szCs w:val="28"/>
              </w:rPr>
            </w:pPr>
            <w:r w:rsidRPr="005D7BA5">
              <w:rPr>
                <w:sz w:val="28"/>
                <w:szCs w:val="28"/>
              </w:rPr>
              <w:t>194</w:t>
            </w:r>
          </w:p>
        </w:tc>
        <w:tc>
          <w:tcPr>
            <w:tcW w:w="2992" w:type="dxa"/>
          </w:tcPr>
          <w:p w:rsidR="00386DF0" w:rsidRPr="005D7BA5" w:rsidRDefault="00386DF0" w:rsidP="005D7BA5">
            <w:pPr>
              <w:rPr>
                <w:sz w:val="28"/>
                <w:szCs w:val="28"/>
              </w:rPr>
            </w:pPr>
            <w:r w:rsidRPr="005D7BA5">
              <w:rPr>
                <w:sz w:val="28"/>
                <w:szCs w:val="28"/>
              </w:rPr>
              <w:t>263</w:t>
            </w:r>
          </w:p>
        </w:tc>
        <w:tc>
          <w:tcPr>
            <w:tcW w:w="898" w:type="dxa"/>
          </w:tcPr>
          <w:p w:rsidR="00386DF0" w:rsidRPr="005D7BA5" w:rsidRDefault="00386DF0" w:rsidP="005D7BA5">
            <w:pPr>
              <w:rPr>
                <w:sz w:val="28"/>
                <w:szCs w:val="28"/>
              </w:rPr>
            </w:pPr>
            <w:r w:rsidRPr="005D7BA5">
              <w:rPr>
                <w:sz w:val="28"/>
                <w:szCs w:val="28"/>
              </w:rPr>
              <w:t>298</w:t>
            </w:r>
          </w:p>
        </w:tc>
        <w:tc>
          <w:tcPr>
            <w:tcW w:w="1618" w:type="dxa"/>
          </w:tcPr>
          <w:p w:rsidR="00386DF0" w:rsidRPr="005D7BA5" w:rsidRDefault="00CB33D3" w:rsidP="005D7BA5">
            <w:pPr>
              <w:rPr>
                <w:sz w:val="28"/>
                <w:szCs w:val="28"/>
              </w:rPr>
            </w:pPr>
            <w:r w:rsidRPr="005D7BA5">
              <w:rPr>
                <w:sz w:val="28"/>
                <w:szCs w:val="28"/>
              </w:rPr>
              <w:t>Годен</w:t>
            </w:r>
          </w:p>
        </w:tc>
      </w:tr>
      <w:tr w:rsidR="00386DF0" w:rsidRPr="005D7BA5" w:rsidTr="00A47DC8">
        <w:tc>
          <w:tcPr>
            <w:tcW w:w="661" w:type="dxa"/>
          </w:tcPr>
          <w:p w:rsidR="00386DF0" w:rsidRPr="005D7BA5" w:rsidRDefault="00386DF0" w:rsidP="005D7BA5">
            <w:pPr>
              <w:rPr>
                <w:sz w:val="28"/>
                <w:szCs w:val="28"/>
              </w:rPr>
            </w:pPr>
            <w:r w:rsidRPr="005D7BA5">
              <w:rPr>
                <w:sz w:val="28"/>
                <w:szCs w:val="28"/>
              </w:rPr>
              <w:t>93</w:t>
            </w:r>
          </w:p>
        </w:tc>
        <w:tc>
          <w:tcPr>
            <w:tcW w:w="3685" w:type="dxa"/>
          </w:tcPr>
          <w:p w:rsidR="00386DF0" w:rsidRPr="005D7BA5" w:rsidRDefault="00386DF0" w:rsidP="005D7BA5">
            <w:pPr>
              <w:rPr>
                <w:sz w:val="28"/>
                <w:szCs w:val="28"/>
              </w:rPr>
            </w:pPr>
            <w:r w:rsidRPr="005D7BA5">
              <w:rPr>
                <w:sz w:val="28"/>
                <w:szCs w:val="28"/>
              </w:rPr>
              <w:t>300</w:t>
            </w:r>
          </w:p>
        </w:tc>
        <w:tc>
          <w:tcPr>
            <w:tcW w:w="2992" w:type="dxa"/>
            <w:shd w:val="clear" w:color="auto" w:fill="FFFF00"/>
          </w:tcPr>
          <w:p w:rsidR="00386DF0" w:rsidRPr="005D7BA5" w:rsidRDefault="00386DF0" w:rsidP="005D7BA5">
            <w:pPr>
              <w:rPr>
                <w:sz w:val="28"/>
                <w:szCs w:val="28"/>
              </w:rPr>
            </w:pPr>
            <w:r w:rsidRPr="005D7BA5">
              <w:rPr>
                <w:sz w:val="28"/>
                <w:szCs w:val="28"/>
              </w:rPr>
              <w:t>123</w:t>
            </w:r>
          </w:p>
        </w:tc>
        <w:tc>
          <w:tcPr>
            <w:tcW w:w="898" w:type="dxa"/>
          </w:tcPr>
          <w:p w:rsidR="00386DF0" w:rsidRPr="005D7BA5" w:rsidRDefault="00386DF0" w:rsidP="005D7BA5">
            <w:pPr>
              <w:rPr>
                <w:sz w:val="28"/>
                <w:szCs w:val="28"/>
              </w:rPr>
            </w:pPr>
            <w:r w:rsidRPr="005D7BA5">
              <w:rPr>
                <w:sz w:val="28"/>
                <w:szCs w:val="28"/>
              </w:rPr>
              <w:t>180</w:t>
            </w:r>
          </w:p>
        </w:tc>
        <w:tc>
          <w:tcPr>
            <w:tcW w:w="1618" w:type="dxa"/>
            <w:shd w:val="clear" w:color="auto" w:fill="FFFF00"/>
          </w:tcPr>
          <w:p w:rsidR="00386DF0" w:rsidRPr="005D7BA5" w:rsidRDefault="00386DF0" w:rsidP="005D7BA5">
            <w:pPr>
              <w:rPr>
                <w:sz w:val="28"/>
                <w:szCs w:val="28"/>
              </w:rPr>
            </w:pPr>
            <w:r w:rsidRPr="005D7BA5">
              <w:rPr>
                <w:sz w:val="28"/>
                <w:szCs w:val="28"/>
              </w:rPr>
              <w:t xml:space="preserve">Не </w:t>
            </w:r>
            <w:r w:rsidR="00CB33D3" w:rsidRPr="005D7BA5">
              <w:rPr>
                <w:sz w:val="28"/>
                <w:szCs w:val="28"/>
              </w:rPr>
              <w:t>Годен</w:t>
            </w:r>
          </w:p>
        </w:tc>
      </w:tr>
      <w:tr w:rsidR="00386DF0" w:rsidRPr="005D7BA5" w:rsidTr="00A47DC8">
        <w:tc>
          <w:tcPr>
            <w:tcW w:w="661" w:type="dxa"/>
          </w:tcPr>
          <w:p w:rsidR="00386DF0" w:rsidRPr="005D7BA5" w:rsidRDefault="00386DF0" w:rsidP="005D7BA5">
            <w:pPr>
              <w:rPr>
                <w:sz w:val="28"/>
                <w:szCs w:val="28"/>
              </w:rPr>
            </w:pPr>
            <w:r w:rsidRPr="005D7BA5">
              <w:rPr>
                <w:sz w:val="28"/>
                <w:szCs w:val="28"/>
              </w:rPr>
              <w:t>94</w:t>
            </w:r>
          </w:p>
        </w:tc>
        <w:tc>
          <w:tcPr>
            <w:tcW w:w="3685" w:type="dxa"/>
          </w:tcPr>
          <w:p w:rsidR="00386DF0" w:rsidRPr="005D7BA5" w:rsidRDefault="00386DF0" w:rsidP="005D7BA5">
            <w:pPr>
              <w:rPr>
                <w:sz w:val="28"/>
                <w:szCs w:val="28"/>
              </w:rPr>
            </w:pPr>
            <w:r w:rsidRPr="005D7BA5">
              <w:rPr>
                <w:sz w:val="28"/>
                <w:szCs w:val="28"/>
              </w:rPr>
              <w:t>256</w:t>
            </w:r>
          </w:p>
        </w:tc>
        <w:tc>
          <w:tcPr>
            <w:tcW w:w="2992" w:type="dxa"/>
          </w:tcPr>
          <w:p w:rsidR="00386DF0" w:rsidRPr="005D7BA5" w:rsidRDefault="00386DF0" w:rsidP="005D7BA5">
            <w:pPr>
              <w:rPr>
                <w:sz w:val="28"/>
                <w:szCs w:val="28"/>
              </w:rPr>
            </w:pPr>
            <w:r w:rsidRPr="005D7BA5">
              <w:rPr>
                <w:sz w:val="28"/>
                <w:szCs w:val="28"/>
              </w:rPr>
              <w:t>203</w:t>
            </w:r>
          </w:p>
        </w:tc>
        <w:tc>
          <w:tcPr>
            <w:tcW w:w="898" w:type="dxa"/>
            <w:shd w:val="clear" w:color="auto" w:fill="FFFF00"/>
          </w:tcPr>
          <w:p w:rsidR="00386DF0" w:rsidRPr="005D7BA5" w:rsidRDefault="00386DF0" w:rsidP="005D7BA5">
            <w:pPr>
              <w:rPr>
                <w:sz w:val="28"/>
                <w:szCs w:val="28"/>
              </w:rPr>
            </w:pPr>
            <w:r w:rsidRPr="005D7BA5">
              <w:rPr>
                <w:sz w:val="28"/>
                <w:szCs w:val="28"/>
              </w:rPr>
              <w:t>102</w:t>
            </w:r>
          </w:p>
        </w:tc>
        <w:tc>
          <w:tcPr>
            <w:tcW w:w="1618" w:type="dxa"/>
          </w:tcPr>
          <w:p w:rsidR="00386DF0" w:rsidRPr="005D7BA5" w:rsidRDefault="0085291E" w:rsidP="005D7BA5">
            <w:pPr>
              <w:rPr>
                <w:sz w:val="28"/>
                <w:szCs w:val="28"/>
              </w:rPr>
            </w:pPr>
            <w:r w:rsidRPr="005D7BA5">
              <w:rPr>
                <w:sz w:val="28"/>
                <w:szCs w:val="28"/>
              </w:rPr>
              <w:t xml:space="preserve">Не </w:t>
            </w:r>
            <w:r w:rsidR="00CB33D3" w:rsidRPr="005D7BA5">
              <w:rPr>
                <w:sz w:val="28"/>
                <w:szCs w:val="28"/>
              </w:rPr>
              <w:t>Годен</w:t>
            </w:r>
          </w:p>
        </w:tc>
      </w:tr>
      <w:tr w:rsidR="00386DF0" w:rsidRPr="005D7BA5" w:rsidTr="00A47DC8">
        <w:tc>
          <w:tcPr>
            <w:tcW w:w="661" w:type="dxa"/>
          </w:tcPr>
          <w:p w:rsidR="00386DF0" w:rsidRPr="005D7BA5" w:rsidRDefault="00386DF0" w:rsidP="005D7BA5">
            <w:pPr>
              <w:rPr>
                <w:sz w:val="28"/>
                <w:szCs w:val="28"/>
              </w:rPr>
            </w:pPr>
            <w:r w:rsidRPr="005D7BA5">
              <w:rPr>
                <w:sz w:val="28"/>
                <w:szCs w:val="28"/>
              </w:rPr>
              <w:t>95</w:t>
            </w:r>
          </w:p>
        </w:tc>
        <w:tc>
          <w:tcPr>
            <w:tcW w:w="3685" w:type="dxa"/>
          </w:tcPr>
          <w:p w:rsidR="00386DF0" w:rsidRPr="005D7BA5" w:rsidRDefault="00386DF0" w:rsidP="005D7BA5">
            <w:pPr>
              <w:rPr>
                <w:sz w:val="28"/>
                <w:szCs w:val="28"/>
              </w:rPr>
            </w:pPr>
            <w:r w:rsidRPr="005D7BA5">
              <w:rPr>
                <w:sz w:val="28"/>
                <w:szCs w:val="28"/>
              </w:rPr>
              <w:t>258</w:t>
            </w:r>
          </w:p>
        </w:tc>
        <w:tc>
          <w:tcPr>
            <w:tcW w:w="2992" w:type="dxa"/>
          </w:tcPr>
          <w:p w:rsidR="00386DF0" w:rsidRPr="005D7BA5" w:rsidRDefault="00386DF0" w:rsidP="005D7BA5">
            <w:pPr>
              <w:rPr>
                <w:sz w:val="28"/>
                <w:szCs w:val="28"/>
              </w:rPr>
            </w:pPr>
            <w:r w:rsidRPr="005D7BA5">
              <w:rPr>
                <w:sz w:val="28"/>
                <w:szCs w:val="28"/>
              </w:rPr>
              <w:t>298</w:t>
            </w:r>
          </w:p>
        </w:tc>
        <w:tc>
          <w:tcPr>
            <w:tcW w:w="898" w:type="dxa"/>
          </w:tcPr>
          <w:p w:rsidR="00386DF0" w:rsidRPr="005D7BA5" w:rsidRDefault="00386DF0" w:rsidP="005D7BA5">
            <w:pPr>
              <w:rPr>
                <w:sz w:val="28"/>
                <w:szCs w:val="28"/>
              </w:rPr>
            </w:pPr>
            <w:r w:rsidRPr="005D7BA5">
              <w:rPr>
                <w:sz w:val="28"/>
                <w:szCs w:val="28"/>
              </w:rPr>
              <w:t>296</w:t>
            </w:r>
          </w:p>
        </w:tc>
        <w:tc>
          <w:tcPr>
            <w:tcW w:w="1618" w:type="dxa"/>
          </w:tcPr>
          <w:p w:rsidR="00386DF0" w:rsidRPr="005D7BA5" w:rsidRDefault="00CB33D3" w:rsidP="005D7BA5">
            <w:pPr>
              <w:rPr>
                <w:sz w:val="28"/>
                <w:szCs w:val="28"/>
              </w:rPr>
            </w:pPr>
            <w:r w:rsidRPr="005D7BA5">
              <w:rPr>
                <w:sz w:val="28"/>
                <w:szCs w:val="28"/>
              </w:rPr>
              <w:t>Годен</w:t>
            </w:r>
          </w:p>
        </w:tc>
      </w:tr>
      <w:tr w:rsidR="00386DF0" w:rsidRPr="005D7BA5" w:rsidTr="00A47DC8">
        <w:tc>
          <w:tcPr>
            <w:tcW w:w="661" w:type="dxa"/>
          </w:tcPr>
          <w:p w:rsidR="00386DF0" w:rsidRPr="005D7BA5" w:rsidRDefault="00386DF0" w:rsidP="005D7BA5">
            <w:pPr>
              <w:rPr>
                <w:sz w:val="28"/>
                <w:szCs w:val="28"/>
              </w:rPr>
            </w:pPr>
            <w:r w:rsidRPr="005D7BA5">
              <w:rPr>
                <w:sz w:val="28"/>
                <w:szCs w:val="28"/>
              </w:rPr>
              <w:t>96</w:t>
            </w:r>
          </w:p>
        </w:tc>
        <w:tc>
          <w:tcPr>
            <w:tcW w:w="3685" w:type="dxa"/>
          </w:tcPr>
          <w:p w:rsidR="00386DF0" w:rsidRPr="005D7BA5" w:rsidRDefault="00386DF0" w:rsidP="005D7BA5">
            <w:pPr>
              <w:rPr>
                <w:sz w:val="28"/>
                <w:szCs w:val="28"/>
              </w:rPr>
            </w:pPr>
            <w:r w:rsidRPr="005D7BA5">
              <w:rPr>
                <w:sz w:val="28"/>
                <w:szCs w:val="28"/>
              </w:rPr>
              <w:t>269</w:t>
            </w:r>
          </w:p>
        </w:tc>
        <w:tc>
          <w:tcPr>
            <w:tcW w:w="2992" w:type="dxa"/>
          </w:tcPr>
          <w:p w:rsidR="00386DF0" w:rsidRPr="005D7BA5" w:rsidRDefault="00386DF0" w:rsidP="005D7BA5">
            <w:pPr>
              <w:rPr>
                <w:sz w:val="28"/>
                <w:szCs w:val="28"/>
              </w:rPr>
            </w:pPr>
            <w:r w:rsidRPr="005D7BA5">
              <w:rPr>
                <w:sz w:val="28"/>
                <w:szCs w:val="28"/>
              </w:rPr>
              <w:t>251</w:t>
            </w:r>
          </w:p>
        </w:tc>
        <w:tc>
          <w:tcPr>
            <w:tcW w:w="898" w:type="dxa"/>
          </w:tcPr>
          <w:p w:rsidR="00386DF0" w:rsidRPr="005D7BA5" w:rsidRDefault="00386DF0" w:rsidP="005D7BA5">
            <w:pPr>
              <w:rPr>
                <w:sz w:val="28"/>
                <w:szCs w:val="28"/>
              </w:rPr>
            </w:pPr>
            <w:r w:rsidRPr="005D7BA5">
              <w:rPr>
                <w:sz w:val="28"/>
                <w:szCs w:val="28"/>
              </w:rPr>
              <w:t>184</w:t>
            </w:r>
          </w:p>
        </w:tc>
        <w:tc>
          <w:tcPr>
            <w:tcW w:w="1618" w:type="dxa"/>
          </w:tcPr>
          <w:p w:rsidR="00386DF0" w:rsidRPr="005D7BA5" w:rsidRDefault="00CB33D3" w:rsidP="005D7BA5">
            <w:pPr>
              <w:rPr>
                <w:sz w:val="28"/>
                <w:szCs w:val="28"/>
              </w:rPr>
            </w:pPr>
            <w:r w:rsidRPr="005D7BA5">
              <w:rPr>
                <w:sz w:val="28"/>
                <w:szCs w:val="28"/>
              </w:rPr>
              <w:t>Годен</w:t>
            </w:r>
          </w:p>
        </w:tc>
      </w:tr>
      <w:tr w:rsidR="00386DF0" w:rsidRPr="005D7BA5" w:rsidTr="00A47DC8">
        <w:tc>
          <w:tcPr>
            <w:tcW w:w="661" w:type="dxa"/>
          </w:tcPr>
          <w:p w:rsidR="00386DF0" w:rsidRPr="005D7BA5" w:rsidRDefault="00386DF0" w:rsidP="005D7BA5">
            <w:pPr>
              <w:rPr>
                <w:sz w:val="28"/>
                <w:szCs w:val="28"/>
              </w:rPr>
            </w:pPr>
            <w:r w:rsidRPr="005D7BA5">
              <w:rPr>
                <w:sz w:val="28"/>
                <w:szCs w:val="28"/>
              </w:rPr>
              <w:t>97</w:t>
            </w:r>
          </w:p>
        </w:tc>
        <w:tc>
          <w:tcPr>
            <w:tcW w:w="3685" w:type="dxa"/>
          </w:tcPr>
          <w:p w:rsidR="00386DF0" w:rsidRPr="005D7BA5" w:rsidRDefault="00386DF0" w:rsidP="005D7BA5">
            <w:pPr>
              <w:rPr>
                <w:sz w:val="28"/>
                <w:szCs w:val="28"/>
              </w:rPr>
            </w:pPr>
            <w:r w:rsidRPr="005D7BA5">
              <w:rPr>
                <w:sz w:val="28"/>
                <w:szCs w:val="28"/>
              </w:rPr>
              <w:t>195</w:t>
            </w:r>
          </w:p>
        </w:tc>
        <w:tc>
          <w:tcPr>
            <w:tcW w:w="2992" w:type="dxa"/>
            <w:shd w:val="clear" w:color="auto" w:fill="FFFF00"/>
          </w:tcPr>
          <w:p w:rsidR="00386DF0" w:rsidRPr="005D7BA5" w:rsidRDefault="00386DF0" w:rsidP="005D7BA5">
            <w:pPr>
              <w:rPr>
                <w:sz w:val="28"/>
                <w:szCs w:val="28"/>
              </w:rPr>
            </w:pPr>
            <w:r w:rsidRPr="005D7BA5">
              <w:rPr>
                <w:sz w:val="28"/>
                <w:szCs w:val="28"/>
              </w:rPr>
              <w:t>115</w:t>
            </w:r>
          </w:p>
        </w:tc>
        <w:tc>
          <w:tcPr>
            <w:tcW w:w="898" w:type="dxa"/>
          </w:tcPr>
          <w:p w:rsidR="00386DF0" w:rsidRPr="005D7BA5" w:rsidRDefault="00386DF0" w:rsidP="005D7BA5">
            <w:pPr>
              <w:rPr>
                <w:sz w:val="28"/>
                <w:szCs w:val="28"/>
              </w:rPr>
            </w:pPr>
            <w:r w:rsidRPr="005D7BA5">
              <w:rPr>
                <w:sz w:val="28"/>
                <w:szCs w:val="28"/>
              </w:rPr>
              <w:t>233</w:t>
            </w:r>
          </w:p>
        </w:tc>
        <w:tc>
          <w:tcPr>
            <w:tcW w:w="1618" w:type="dxa"/>
            <w:shd w:val="clear" w:color="auto" w:fill="FFFF00"/>
          </w:tcPr>
          <w:p w:rsidR="00386DF0" w:rsidRPr="005D7BA5" w:rsidRDefault="00386DF0" w:rsidP="005D7BA5">
            <w:pPr>
              <w:rPr>
                <w:sz w:val="28"/>
                <w:szCs w:val="28"/>
              </w:rPr>
            </w:pPr>
            <w:r w:rsidRPr="005D7BA5">
              <w:rPr>
                <w:sz w:val="28"/>
                <w:szCs w:val="28"/>
              </w:rPr>
              <w:t xml:space="preserve">Не </w:t>
            </w:r>
            <w:r w:rsidR="00CB33D3" w:rsidRPr="005D7BA5">
              <w:rPr>
                <w:sz w:val="28"/>
                <w:szCs w:val="28"/>
              </w:rPr>
              <w:t>Годен</w:t>
            </w:r>
          </w:p>
        </w:tc>
      </w:tr>
      <w:tr w:rsidR="00386DF0" w:rsidRPr="005D7BA5" w:rsidTr="00A47DC8">
        <w:tc>
          <w:tcPr>
            <w:tcW w:w="661" w:type="dxa"/>
          </w:tcPr>
          <w:p w:rsidR="00386DF0" w:rsidRPr="005D7BA5" w:rsidRDefault="00386DF0" w:rsidP="005D7BA5">
            <w:pPr>
              <w:rPr>
                <w:sz w:val="28"/>
                <w:szCs w:val="28"/>
              </w:rPr>
            </w:pPr>
            <w:r w:rsidRPr="005D7BA5">
              <w:rPr>
                <w:sz w:val="28"/>
                <w:szCs w:val="28"/>
              </w:rPr>
              <w:t>98</w:t>
            </w:r>
          </w:p>
        </w:tc>
        <w:tc>
          <w:tcPr>
            <w:tcW w:w="3685" w:type="dxa"/>
          </w:tcPr>
          <w:p w:rsidR="00386DF0" w:rsidRPr="005D7BA5" w:rsidRDefault="00386DF0" w:rsidP="005D7BA5">
            <w:pPr>
              <w:rPr>
                <w:sz w:val="28"/>
                <w:szCs w:val="28"/>
              </w:rPr>
            </w:pPr>
            <w:r w:rsidRPr="005D7BA5">
              <w:rPr>
                <w:sz w:val="28"/>
                <w:szCs w:val="28"/>
              </w:rPr>
              <w:t>161</w:t>
            </w:r>
          </w:p>
        </w:tc>
        <w:tc>
          <w:tcPr>
            <w:tcW w:w="2992" w:type="dxa"/>
          </w:tcPr>
          <w:p w:rsidR="00386DF0" w:rsidRPr="005D7BA5" w:rsidRDefault="00386DF0" w:rsidP="005D7BA5">
            <w:pPr>
              <w:rPr>
                <w:sz w:val="28"/>
                <w:szCs w:val="28"/>
              </w:rPr>
            </w:pPr>
            <w:r w:rsidRPr="005D7BA5">
              <w:rPr>
                <w:sz w:val="28"/>
                <w:szCs w:val="28"/>
              </w:rPr>
              <w:t>299</w:t>
            </w:r>
          </w:p>
        </w:tc>
        <w:tc>
          <w:tcPr>
            <w:tcW w:w="898" w:type="dxa"/>
            <w:shd w:val="clear" w:color="auto" w:fill="FFFF00"/>
          </w:tcPr>
          <w:p w:rsidR="00386DF0" w:rsidRPr="005D7BA5" w:rsidRDefault="00386DF0" w:rsidP="005D7BA5">
            <w:pPr>
              <w:rPr>
                <w:sz w:val="28"/>
                <w:szCs w:val="28"/>
              </w:rPr>
            </w:pPr>
            <w:r w:rsidRPr="005D7BA5">
              <w:rPr>
                <w:sz w:val="28"/>
                <w:szCs w:val="28"/>
              </w:rPr>
              <w:t>112</w:t>
            </w:r>
          </w:p>
        </w:tc>
        <w:tc>
          <w:tcPr>
            <w:tcW w:w="1618" w:type="dxa"/>
            <w:shd w:val="clear" w:color="auto" w:fill="FFFF00"/>
          </w:tcPr>
          <w:p w:rsidR="00386DF0" w:rsidRPr="005D7BA5" w:rsidRDefault="00386DF0" w:rsidP="005D7BA5">
            <w:pPr>
              <w:rPr>
                <w:sz w:val="28"/>
                <w:szCs w:val="28"/>
              </w:rPr>
            </w:pPr>
            <w:r w:rsidRPr="005D7BA5">
              <w:rPr>
                <w:sz w:val="28"/>
                <w:szCs w:val="28"/>
              </w:rPr>
              <w:t xml:space="preserve">Не </w:t>
            </w:r>
            <w:r w:rsidR="00CB33D3" w:rsidRPr="005D7BA5">
              <w:rPr>
                <w:sz w:val="28"/>
                <w:szCs w:val="28"/>
              </w:rPr>
              <w:t>Годен</w:t>
            </w:r>
          </w:p>
        </w:tc>
      </w:tr>
      <w:tr w:rsidR="00386DF0" w:rsidRPr="005D7BA5" w:rsidTr="00A47DC8">
        <w:tc>
          <w:tcPr>
            <w:tcW w:w="661" w:type="dxa"/>
          </w:tcPr>
          <w:p w:rsidR="00386DF0" w:rsidRPr="005D7BA5" w:rsidRDefault="00386DF0" w:rsidP="005D7BA5">
            <w:pPr>
              <w:rPr>
                <w:sz w:val="28"/>
                <w:szCs w:val="28"/>
              </w:rPr>
            </w:pPr>
            <w:r w:rsidRPr="005D7BA5">
              <w:rPr>
                <w:sz w:val="28"/>
                <w:szCs w:val="28"/>
              </w:rPr>
              <w:t>99</w:t>
            </w:r>
          </w:p>
        </w:tc>
        <w:tc>
          <w:tcPr>
            <w:tcW w:w="3685" w:type="dxa"/>
          </w:tcPr>
          <w:p w:rsidR="00386DF0" w:rsidRPr="005D7BA5" w:rsidRDefault="00386DF0" w:rsidP="005D7BA5">
            <w:pPr>
              <w:rPr>
                <w:sz w:val="28"/>
                <w:szCs w:val="28"/>
              </w:rPr>
            </w:pPr>
            <w:r w:rsidRPr="005D7BA5">
              <w:rPr>
                <w:sz w:val="28"/>
                <w:szCs w:val="28"/>
              </w:rPr>
              <w:t>150</w:t>
            </w:r>
          </w:p>
        </w:tc>
        <w:tc>
          <w:tcPr>
            <w:tcW w:w="2992" w:type="dxa"/>
          </w:tcPr>
          <w:p w:rsidR="00386DF0" w:rsidRPr="005D7BA5" w:rsidRDefault="00386DF0" w:rsidP="005D7BA5">
            <w:pPr>
              <w:rPr>
                <w:sz w:val="28"/>
                <w:szCs w:val="28"/>
              </w:rPr>
            </w:pPr>
            <w:r w:rsidRPr="005D7BA5">
              <w:rPr>
                <w:sz w:val="28"/>
                <w:szCs w:val="28"/>
              </w:rPr>
              <w:t>300</w:t>
            </w:r>
          </w:p>
        </w:tc>
        <w:tc>
          <w:tcPr>
            <w:tcW w:w="898" w:type="dxa"/>
          </w:tcPr>
          <w:p w:rsidR="00386DF0" w:rsidRPr="005D7BA5" w:rsidRDefault="00386DF0" w:rsidP="005D7BA5">
            <w:pPr>
              <w:rPr>
                <w:sz w:val="28"/>
                <w:szCs w:val="28"/>
              </w:rPr>
            </w:pPr>
            <w:r w:rsidRPr="005D7BA5">
              <w:rPr>
                <w:sz w:val="28"/>
                <w:szCs w:val="28"/>
              </w:rPr>
              <w:t>130</w:t>
            </w:r>
          </w:p>
        </w:tc>
        <w:tc>
          <w:tcPr>
            <w:tcW w:w="1618" w:type="dxa"/>
          </w:tcPr>
          <w:p w:rsidR="00386DF0" w:rsidRPr="005D7BA5" w:rsidRDefault="00CB33D3" w:rsidP="005D7BA5">
            <w:pPr>
              <w:rPr>
                <w:sz w:val="28"/>
                <w:szCs w:val="28"/>
              </w:rPr>
            </w:pPr>
            <w:r w:rsidRPr="005D7BA5">
              <w:rPr>
                <w:sz w:val="28"/>
                <w:szCs w:val="28"/>
              </w:rPr>
              <w:t>Годен</w:t>
            </w:r>
          </w:p>
        </w:tc>
      </w:tr>
      <w:tr w:rsidR="00386DF0" w:rsidRPr="005D7BA5" w:rsidTr="00A47DC8">
        <w:tc>
          <w:tcPr>
            <w:tcW w:w="661" w:type="dxa"/>
          </w:tcPr>
          <w:p w:rsidR="00386DF0" w:rsidRPr="005D7BA5" w:rsidRDefault="00386DF0" w:rsidP="005D7BA5">
            <w:pPr>
              <w:rPr>
                <w:sz w:val="28"/>
                <w:szCs w:val="28"/>
              </w:rPr>
            </w:pPr>
            <w:r w:rsidRPr="005D7BA5">
              <w:rPr>
                <w:sz w:val="28"/>
                <w:szCs w:val="28"/>
              </w:rPr>
              <w:t>100</w:t>
            </w:r>
          </w:p>
        </w:tc>
        <w:tc>
          <w:tcPr>
            <w:tcW w:w="3685" w:type="dxa"/>
          </w:tcPr>
          <w:p w:rsidR="00386DF0" w:rsidRPr="005D7BA5" w:rsidRDefault="00386DF0" w:rsidP="005D7BA5">
            <w:pPr>
              <w:rPr>
                <w:sz w:val="28"/>
                <w:szCs w:val="28"/>
              </w:rPr>
            </w:pPr>
            <w:r w:rsidRPr="005D7BA5">
              <w:rPr>
                <w:sz w:val="28"/>
                <w:szCs w:val="28"/>
              </w:rPr>
              <w:t>151</w:t>
            </w:r>
          </w:p>
        </w:tc>
        <w:tc>
          <w:tcPr>
            <w:tcW w:w="2992" w:type="dxa"/>
          </w:tcPr>
          <w:p w:rsidR="00386DF0" w:rsidRPr="005D7BA5" w:rsidRDefault="00386DF0" w:rsidP="005D7BA5">
            <w:pPr>
              <w:rPr>
                <w:sz w:val="28"/>
                <w:szCs w:val="28"/>
              </w:rPr>
            </w:pPr>
            <w:r w:rsidRPr="005D7BA5">
              <w:rPr>
                <w:sz w:val="28"/>
                <w:szCs w:val="28"/>
              </w:rPr>
              <w:t>156</w:t>
            </w:r>
          </w:p>
        </w:tc>
        <w:tc>
          <w:tcPr>
            <w:tcW w:w="898" w:type="dxa"/>
            <w:shd w:val="clear" w:color="auto" w:fill="FFFF00"/>
          </w:tcPr>
          <w:p w:rsidR="00386DF0" w:rsidRPr="005D7BA5" w:rsidRDefault="005B5168" w:rsidP="005D7BA5">
            <w:pPr>
              <w:rPr>
                <w:sz w:val="28"/>
                <w:szCs w:val="28"/>
              </w:rPr>
            </w:pPr>
            <w:r w:rsidRPr="005D7BA5">
              <w:rPr>
                <w:sz w:val="28"/>
                <w:szCs w:val="28"/>
              </w:rPr>
              <w:t>10</w:t>
            </w:r>
            <w:r w:rsidR="00386DF0" w:rsidRPr="005D7BA5">
              <w:rPr>
                <w:sz w:val="28"/>
                <w:szCs w:val="28"/>
              </w:rPr>
              <w:t>3</w:t>
            </w:r>
          </w:p>
        </w:tc>
        <w:tc>
          <w:tcPr>
            <w:tcW w:w="1618" w:type="dxa"/>
            <w:shd w:val="clear" w:color="auto" w:fill="FFFF00"/>
          </w:tcPr>
          <w:p w:rsidR="00386DF0" w:rsidRPr="005D7BA5" w:rsidRDefault="00386DF0" w:rsidP="005D7BA5">
            <w:pPr>
              <w:rPr>
                <w:sz w:val="28"/>
                <w:szCs w:val="28"/>
              </w:rPr>
            </w:pPr>
            <w:r w:rsidRPr="005D7BA5">
              <w:rPr>
                <w:sz w:val="28"/>
                <w:szCs w:val="28"/>
              </w:rPr>
              <w:t xml:space="preserve">Не </w:t>
            </w:r>
            <w:r w:rsidR="00CB33D3" w:rsidRPr="005D7BA5">
              <w:rPr>
                <w:sz w:val="28"/>
                <w:szCs w:val="28"/>
              </w:rPr>
              <w:t>Годен</w:t>
            </w:r>
            <w:bookmarkStart w:id="50" w:name="_GoBack"/>
            <w:bookmarkEnd w:id="50"/>
          </w:p>
        </w:tc>
      </w:tr>
    </w:tbl>
    <w:p w:rsidR="003451FE" w:rsidRDefault="003451FE" w:rsidP="003168DB">
      <w:pPr>
        <w:spacing w:before="0" w:line="360" w:lineRule="auto"/>
        <w:ind w:firstLine="708"/>
        <w:jc w:val="both"/>
        <w:rPr>
          <w:iCs/>
          <w:sz w:val="28"/>
          <w:szCs w:val="28"/>
        </w:rPr>
      </w:pPr>
    </w:p>
    <w:p w:rsidR="00342685" w:rsidRDefault="0085291E" w:rsidP="003168DB">
      <w:pPr>
        <w:spacing w:before="0" w:line="360" w:lineRule="auto"/>
        <w:ind w:firstLine="708"/>
        <w:jc w:val="both"/>
        <w:rPr>
          <w:iCs/>
          <w:sz w:val="28"/>
          <w:szCs w:val="28"/>
        </w:rPr>
      </w:pPr>
      <w:r>
        <w:rPr>
          <w:iCs/>
          <w:sz w:val="28"/>
          <w:szCs w:val="28"/>
        </w:rPr>
        <w:t>По данным таблицы видно, что в ходе проведения эксперимента были выявлены образцы, которые не прошли проверку шоковыми температурами.</w:t>
      </w:r>
      <w:r w:rsidR="004D5E29">
        <w:rPr>
          <w:iCs/>
          <w:sz w:val="28"/>
          <w:szCs w:val="28"/>
        </w:rPr>
        <w:t xml:space="preserve"> </w:t>
      </w:r>
      <w:r w:rsidR="006574E9">
        <w:rPr>
          <w:iCs/>
          <w:sz w:val="28"/>
          <w:szCs w:val="28"/>
        </w:rPr>
        <w:tab/>
      </w:r>
      <w:r w:rsidR="004D5E29">
        <w:rPr>
          <w:iCs/>
          <w:sz w:val="28"/>
          <w:szCs w:val="28"/>
        </w:rPr>
        <w:t>Больше всего нарушений в работе</w:t>
      </w:r>
      <w:r w:rsidR="006574E9">
        <w:rPr>
          <w:iCs/>
          <w:sz w:val="28"/>
          <w:szCs w:val="28"/>
        </w:rPr>
        <w:t xml:space="preserve"> диодо</w:t>
      </w:r>
      <w:r w:rsidR="008D0189">
        <w:rPr>
          <w:iCs/>
          <w:sz w:val="28"/>
          <w:szCs w:val="28"/>
        </w:rPr>
        <w:t>в</w:t>
      </w:r>
      <w:r w:rsidR="004D5E29">
        <w:rPr>
          <w:iCs/>
          <w:sz w:val="28"/>
          <w:szCs w:val="28"/>
        </w:rPr>
        <w:t xml:space="preserve"> выявлено в режиме испытания температурой</w:t>
      </w:r>
      <w:r w:rsidR="00F2331D">
        <w:rPr>
          <w:iCs/>
          <w:sz w:val="28"/>
          <w:szCs w:val="28"/>
        </w:rPr>
        <w:t xml:space="preserve"> +50 </w:t>
      </w:r>
      <w:r w:rsidR="00F2331D" w:rsidRPr="0085291E">
        <w:rPr>
          <w:sz w:val="28"/>
          <w:szCs w:val="28"/>
        </w:rPr>
        <w:t>С</w:t>
      </w:r>
      <w:proofErr w:type="gramStart"/>
      <w:r w:rsidR="00F2331D" w:rsidRPr="0085291E">
        <w:rPr>
          <w:sz w:val="28"/>
          <w:szCs w:val="28"/>
          <w:vertAlign w:val="superscript"/>
        </w:rPr>
        <w:t>0</w:t>
      </w:r>
      <w:proofErr w:type="gramEnd"/>
      <w:r w:rsidR="00F2331D">
        <w:rPr>
          <w:iCs/>
          <w:sz w:val="28"/>
          <w:szCs w:val="28"/>
        </w:rPr>
        <w:t xml:space="preserve"> </w:t>
      </w:r>
      <w:r w:rsidR="004D5E29">
        <w:rPr>
          <w:iCs/>
          <w:sz w:val="28"/>
          <w:szCs w:val="28"/>
        </w:rPr>
        <w:t xml:space="preserve">,  число неправильно работающих диодов достигло </w:t>
      </w:r>
      <w:r w:rsidR="00F2331D">
        <w:rPr>
          <w:iCs/>
          <w:sz w:val="28"/>
          <w:szCs w:val="28"/>
        </w:rPr>
        <w:t>28 штук, что является существенным, это почти 30</w:t>
      </w:r>
      <w:r w:rsidR="006574E9" w:rsidRPr="006574E9">
        <w:rPr>
          <w:iCs/>
          <w:sz w:val="28"/>
          <w:szCs w:val="28"/>
        </w:rPr>
        <w:t xml:space="preserve">% </w:t>
      </w:r>
      <w:r w:rsidR="006574E9">
        <w:rPr>
          <w:iCs/>
          <w:sz w:val="28"/>
          <w:szCs w:val="28"/>
        </w:rPr>
        <w:t xml:space="preserve">от общего количества. </w:t>
      </w:r>
    </w:p>
    <w:p w:rsidR="00C92638" w:rsidRDefault="00C92638" w:rsidP="003168DB">
      <w:pPr>
        <w:spacing w:before="0" w:line="360" w:lineRule="auto"/>
        <w:ind w:firstLine="708"/>
        <w:jc w:val="both"/>
        <w:rPr>
          <w:iCs/>
          <w:sz w:val="28"/>
          <w:szCs w:val="28"/>
        </w:rPr>
      </w:pPr>
      <w:r w:rsidRPr="00386DF0">
        <w:rPr>
          <w:iCs/>
          <w:sz w:val="28"/>
          <w:szCs w:val="28"/>
        </w:rPr>
        <w:t xml:space="preserve">При </w:t>
      </w:r>
      <w:r>
        <w:rPr>
          <w:iCs/>
          <w:sz w:val="28"/>
          <w:szCs w:val="28"/>
        </w:rPr>
        <w:t>проведении</w:t>
      </w:r>
      <w:r w:rsidRPr="00386DF0">
        <w:rPr>
          <w:iCs/>
          <w:sz w:val="28"/>
          <w:szCs w:val="28"/>
        </w:rPr>
        <w:t xml:space="preserve"> </w:t>
      </w:r>
      <w:r>
        <w:rPr>
          <w:iCs/>
          <w:sz w:val="28"/>
          <w:szCs w:val="28"/>
        </w:rPr>
        <w:t xml:space="preserve">испытания с </w:t>
      </w:r>
      <w:r w:rsidRPr="00386DF0">
        <w:rPr>
          <w:iCs/>
          <w:sz w:val="28"/>
          <w:szCs w:val="28"/>
        </w:rPr>
        <w:t>отрицательной температурой в -60</w:t>
      </w:r>
      <w:r w:rsidRPr="00C92638">
        <w:rPr>
          <w:iCs/>
          <w:sz w:val="28"/>
          <w:szCs w:val="28"/>
        </w:rPr>
        <w:t xml:space="preserve"> С</w:t>
      </w:r>
      <w:proofErr w:type="gramStart"/>
      <w:r w:rsidRPr="00C92638">
        <w:rPr>
          <w:iCs/>
          <w:sz w:val="28"/>
          <w:szCs w:val="28"/>
          <w:vertAlign w:val="superscript"/>
        </w:rPr>
        <w:t>0</w:t>
      </w:r>
      <w:proofErr w:type="gramEnd"/>
      <w:r w:rsidRPr="00C92638">
        <w:rPr>
          <w:iCs/>
          <w:sz w:val="28"/>
          <w:szCs w:val="28"/>
        </w:rPr>
        <w:t>,</w:t>
      </w:r>
      <w:r>
        <w:rPr>
          <w:iCs/>
          <w:sz w:val="28"/>
          <w:szCs w:val="28"/>
        </w:rPr>
        <w:t xml:space="preserve"> </w:t>
      </w:r>
      <w:r w:rsidRPr="00C92638">
        <w:rPr>
          <w:iCs/>
          <w:sz w:val="28"/>
          <w:szCs w:val="28"/>
        </w:rPr>
        <w:t>наблюдалось</w:t>
      </w:r>
      <w:r w:rsidRPr="00386DF0">
        <w:rPr>
          <w:iCs/>
          <w:sz w:val="28"/>
          <w:szCs w:val="28"/>
        </w:rPr>
        <w:t xml:space="preserve"> что испытания не проходят 17 диодов, </w:t>
      </w:r>
      <w:r w:rsidR="00CA4C23">
        <w:rPr>
          <w:iCs/>
          <w:sz w:val="28"/>
          <w:szCs w:val="28"/>
        </w:rPr>
        <w:t xml:space="preserve">что тоже является существенным количеством некорректно работающих диодов. </w:t>
      </w:r>
    </w:p>
    <w:p w:rsidR="00042173" w:rsidRDefault="00042173" w:rsidP="003168DB">
      <w:pPr>
        <w:spacing w:before="0" w:line="360" w:lineRule="auto"/>
        <w:ind w:firstLine="708"/>
        <w:jc w:val="both"/>
        <w:rPr>
          <w:iCs/>
          <w:sz w:val="28"/>
          <w:szCs w:val="28"/>
        </w:rPr>
      </w:pPr>
      <w:r>
        <w:rPr>
          <w:iCs/>
          <w:sz w:val="28"/>
          <w:szCs w:val="28"/>
        </w:rPr>
        <w:t xml:space="preserve">Для наглядности всех полученных данных была построена диаграмма, </w:t>
      </w:r>
      <w:r w:rsidR="00420CA4">
        <w:rPr>
          <w:iCs/>
          <w:sz w:val="28"/>
          <w:szCs w:val="28"/>
        </w:rPr>
        <w:t>изображенная на рисунке 17</w:t>
      </w:r>
      <w:r w:rsidR="00BA2B9B">
        <w:rPr>
          <w:iCs/>
          <w:sz w:val="28"/>
          <w:szCs w:val="28"/>
        </w:rPr>
        <w:t xml:space="preserve">, </w:t>
      </w:r>
      <w:r>
        <w:rPr>
          <w:iCs/>
          <w:sz w:val="28"/>
          <w:szCs w:val="28"/>
        </w:rPr>
        <w:t xml:space="preserve">на которой видно, общее соотношение нерабочих и рабочих диодов. </w:t>
      </w:r>
    </w:p>
    <w:p w:rsidR="006574E9" w:rsidRPr="006574E9" w:rsidRDefault="00BA2B9B" w:rsidP="003168DB">
      <w:pPr>
        <w:spacing w:before="0" w:line="360" w:lineRule="auto"/>
        <w:ind w:firstLine="708"/>
        <w:jc w:val="both"/>
        <w:rPr>
          <w:iCs/>
          <w:sz w:val="28"/>
          <w:szCs w:val="28"/>
        </w:rPr>
      </w:pPr>
      <w:r>
        <w:rPr>
          <w:iCs/>
          <w:noProof/>
          <w:sz w:val="28"/>
          <w:szCs w:val="28"/>
        </w:rPr>
        <w:lastRenderedPageBreak/>
        <w:drawing>
          <wp:inline distT="0" distB="0" distL="0" distR="0">
            <wp:extent cx="5486400" cy="3200400"/>
            <wp:effectExtent l="19050" t="0" r="19050" b="0"/>
            <wp:docPr id="6" name="Диаграмма 6"/>
            <wp:cNvGraphicFramePr/>
            <a:graphic xmlns:a="http://schemas.openxmlformats.org/drawingml/2006/main">
              <a:graphicData uri="http://schemas.openxmlformats.org/drawingml/2006/chart">
                <c:chart xmlns:c="http://schemas.openxmlformats.org/drawingml/2006/chart" xmlns:r="http://schemas.openxmlformats.org/officeDocument/2006/relationships" r:id="rId29"/>
              </a:graphicData>
            </a:graphic>
          </wp:inline>
        </w:drawing>
      </w:r>
    </w:p>
    <w:p w:rsidR="00386DF0" w:rsidRPr="00386DF0" w:rsidRDefault="00420CA4" w:rsidP="00FF15CB">
      <w:pPr>
        <w:spacing w:line="360" w:lineRule="auto"/>
        <w:ind w:firstLine="708"/>
        <w:jc w:val="center"/>
        <w:rPr>
          <w:iCs/>
          <w:sz w:val="28"/>
          <w:szCs w:val="28"/>
        </w:rPr>
      </w:pPr>
      <w:r>
        <w:rPr>
          <w:iCs/>
          <w:sz w:val="28"/>
          <w:szCs w:val="28"/>
        </w:rPr>
        <w:t xml:space="preserve">Рисунок 17 – </w:t>
      </w:r>
      <w:r w:rsidR="00386DF0" w:rsidRPr="00386DF0">
        <w:rPr>
          <w:iCs/>
          <w:sz w:val="28"/>
          <w:szCs w:val="28"/>
        </w:rPr>
        <w:t xml:space="preserve"> График интенсивности отказов</w:t>
      </w:r>
    </w:p>
    <w:p w:rsidR="00FF15CB" w:rsidRDefault="00386DF0" w:rsidP="00287029">
      <w:pPr>
        <w:spacing w:line="360" w:lineRule="auto"/>
        <w:ind w:firstLine="708"/>
        <w:jc w:val="both"/>
        <w:rPr>
          <w:iCs/>
          <w:sz w:val="28"/>
          <w:szCs w:val="28"/>
        </w:rPr>
      </w:pPr>
      <w:r w:rsidRPr="00386DF0">
        <w:rPr>
          <w:iCs/>
          <w:sz w:val="28"/>
          <w:szCs w:val="28"/>
        </w:rPr>
        <w:t>По данным</w:t>
      </w:r>
      <w:r w:rsidR="00287029">
        <w:rPr>
          <w:iCs/>
          <w:sz w:val="28"/>
          <w:szCs w:val="28"/>
        </w:rPr>
        <w:t xml:space="preserve"> п</w:t>
      </w:r>
      <w:r w:rsidR="00F80493">
        <w:rPr>
          <w:iCs/>
          <w:sz w:val="28"/>
          <w:szCs w:val="28"/>
        </w:rPr>
        <w:t>олученного</w:t>
      </w:r>
      <w:r w:rsidRPr="00386DF0">
        <w:rPr>
          <w:iCs/>
          <w:sz w:val="28"/>
          <w:szCs w:val="28"/>
        </w:rPr>
        <w:t xml:space="preserve"> графика </w:t>
      </w:r>
      <w:r w:rsidR="00F80493">
        <w:rPr>
          <w:iCs/>
          <w:sz w:val="28"/>
          <w:szCs w:val="28"/>
        </w:rPr>
        <w:t>можно увидеть</w:t>
      </w:r>
      <w:r w:rsidRPr="00386DF0">
        <w:rPr>
          <w:iCs/>
          <w:sz w:val="28"/>
          <w:szCs w:val="28"/>
        </w:rPr>
        <w:t xml:space="preserve">, что </w:t>
      </w:r>
      <w:r w:rsidR="00073D5B">
        <w:rPr>
          <w:iCs/>
          <w:sz w:val="28"/>
          <w:szCs w:val="28"/>
        </w:rPr>
        <w:t xml:space="preserve">после проведения всех испытаний, рабочими и пригодными для дальнейшего использования можно считать лишь 55 диодов, так как они </w:t>
      </w:r>
      <w:r w:rsidR="000931CF">
        <w:rPr>
          <w:iCs/>
          <w:sz w:val="28"/>
          <w:szCs w:val="28"/>
        </w:rPr>
        <w:t>прошли все испытания, и показания спектрального шума находилось в допуске согласно ТУ.</w:t>
      </w:r>
    </w:p>
    <w:p w:rsidR="00426116" w:rsidRDefault="00426116" w:rsidP="003168DB">
      <w:pPr>
        <w:pStyle w:val="2"/>
        <w:rPr>
          <w:lang w:val="ru-RU"/>
        </w:rPr>
      </w:pPr>
    </w:p>
    <w:p w:rsidR="00426116" w:rsidRDefault="00426116" w:rsidP="003168DB">
      <w:pPr>
        <w:pStyle w:val="2"/>
        <w:rPr>
          <w:lang w:val="ru-RU"/>
        </w:rPr>
      </w:pPr>
    </w:p>
    <w:p w:rsidR="00426116" w:rsidRDefault="00426116" w:rsidP="003168DB">
      <w:pPr>
        <w:pStyle w:val="2"/>
        <w:rPr>
          <w:lang w:val="ru-RU"/>
        </w:rPr>
      </w:pPr>
    </w:p>
    <w:p w:rsidR="00426116" w:rsidRDefault="00426116" w:rsidP="003168DB">
      <w:pPr>
        <w:pStyle w:val="2"/>
        <w:rPr>
          <w:lang w:val="ru-RU"/>
        </w:rPr>
      </w:pPr>
    </w:p>
    <w:p w:rsidR="00426116" w:rsidRDefault="00426116" w:rsidP="003168DB">
      <w:pPr>
        <w:pStyle w:val="2"/>
        <w:rPr>
          <w:lang w:val="ru-RU"/>
        </w:rPr>
      </w:pPr>
    </w:p>
    <w:p w:rsidR="00426116" w:rsidRDefault="00426116" w:rsidP="003168DB">
      <w:pPr>
        <w:pStyle w:val="2"/>
        <w:rPr>
          <w:lang w:val="ru-RU"/>
        </w:rPr>
      </w:pPr>
    </w:p>
    <w:p w:rsidR="00426116" w:rsidRDefault="00426116" w:rsidP="003168DB">
      <w:pPr>
        <w:pStyle w:val="2"/>
        <w:rPr>
          <w:lang w:val="ru-RU"/>
        </w:rPr>
      </w:pPr>
    </w:p>
    <w:p w:rsidR="00426116" w:rsidRDefault="00426116" w:rsidP="003168DB">
      <w:pPr>
        <w:pStyle w:val="2"/>
        <w:rPr>
          <w:lang w:val="ru-RU"/>
        </w:rPr>
      </w:pPr>
    </w:p>
    <w:p w:rsidR="00426116" w:rsidRDefault="00426116" w:rsidP="003168DB">
      <w:pPr>
        <w:pStyle w:val="2"/>
        <w:rPr>
          <w:lang w:val="ru-RU"/>
        </w:rPr>
      </w:pPr>
    </w:p>
    <w:p w:rsidR="00426116" w:rsidRDefault="00426116" w:rsidP="003168DB">
      <w:pPr>
        <w:pStyle w:val="2"/>
        <w:rPr>
          <w:lang w:val="ru-RU"/>
        </w:rPr>
      </w:pPr>
    </w:p>
    <w:p w:rsidR="00426116" w:rsidRDefault="00426116" w:rsidP="003168DB">
      <w:pPr>
        <w:pStyle w:val="2"/>
        <w:rPr>
          <w:lang w:val="ru-RU"/>
        </w:rPr>
      </w:pPr>
    </w:p>
    <w:p w:rsidR="00426116" w:rsidRDefault="00426116" w:rsidP="003168DB">
      <w:pPr>
        <w:pStyle w:val="2"/>
        <w:rPr>
          <w:lang w:val="ru-RU"/>
        </w:rPr>
      </w:pPr>
    </w:p>
    <w:p w:rsidR="00426116" w:rsidRDefault="00426116" w:rsidP="003168DB">
      <w:pPr>
        <w:pStyle w:val="2"/>
        <w:rPr>
          <w:lang w:val="ru-RU"/>
        </w:rPr>
      </w:pPr>
    </w:p>
    <w:p w:rsidR="00426116" w:rsidRDefault="00426116" w:rsidP="003168DB">
      <w:pPr>
        <w:pStyle w:val="2"/>
        <w:rPr>
          <w:lang w:val="ru-RU"/>
        </w:rPr>
      </w:pPr>
    </w:p>
    <w:p w:rsidR="00FF15CB" w:rsidRPr="00420CA4" w:rsidRDefault="003168DB" w:rsidP="003168DB">
      <w:pPr>
        <w:pStyle w:val="2"/>
        <w:rPr>
          <w:lang w:val="ru-RU"/>
        </w:rPr>
      </w:pPr>
      <w:bookmarkStart w:id="51" w:name="_Toc516687361"/>
      <w:r w:rsidRPr="00420CA4">
        <w:rPr>
          <w:lang w:val="ru-RU"/>
        </w:rPr>
        <w:lastRenderedPageBreak/>
        <w:t>2.3</w:t>
      </w:r>
      <w:r w:rsidR="00FF15CB" w:rsidRPr="00420CA4">
        <w:rPr>
          <w:lang w:val="ru-RU"/>
        </w:rPr>
        <w:t xml:space="preserve"> Выводы по разделу</w:t>
      </w:r>
      <w:bookmarkEnd w:id="51"/>
      <w:r w:rsidR="00FF15CB" w:rsidRPr="00420CA4">
        <w:rPr>
          <w:lang w:val="ru-RU"/>
        </w:rPr>
        <w:t xml:space="preserve"> </w:t>
      </w:r>
    </w:p>
    <w:p w:rsidR="005C078D" w:rsidRDefault="005C078D" w:rsidP="005C078D">
      <w:pPr>
        <w:spacing w:line="360" w:lineRule="auto"/>
        <w:ind w:firstLine="708"/>
        <w:jc w:val="both"/>
        <w:rPr>
          <w:iCs/>
          <w:sz w:val="28"/>
          <w:szCs w:val="28"/>
        </w:rPr>
      </w:pPr>
      <w:r>
        <w:rPr>
          <w:iCs/>
          <w:sz w:val="28"/>
          <w:szCs w:val="28"/>
        </w:rPr>
        <w:t>В заключени</w:t>
      </w:r>
      <w:proofErr w:type="gramStart"/>
      <w:r>
        <w:rPr>
          <w:iCs/>
          <w:sz w:val="28"/>
          <w:szCs w:val="28"/>
        </w:rPr>
        <w:t>и</w:t>
      </w:r>
      <w:proofErr w:type="gramEnd"/>
      <w:r>
        <w:rPr>
          <w:iCs/>
          <w:sz w:val="28"/>
          <w:szCs w:val="28"/>
        </w:rPr>
        <w:t xml:space="preserve"> практического</w:t>
      </w:r>
      <w:r w:rsidRPr="00AF430B">
        <w:rPr>
          <w:iCs/>
          <w:sz w:val="28"/>
          <w:szCs w:val="28"/>
        </w:rPr>
        <w:t xml:space="preserve"> раздела можно отметить следующие достигнутые результаты</w:t>
      </w:r>
      <w:r>
        <w:rPr>
          <w:iCs/>
          <w:sz w:val="28"/>
          <w:szCs w:val="28"/>
        </w:rPr>
        <w:t xml:space="preserve">. </w:t>
      </w:r>
    </w:p>
    <w:p w:rsidR="005C078D" w:rsidRDefault="005C078D" w:rsidP="005C078D">
      <w:pPr>
        <w:spacing w:line="360" w:lineRule="auto"/>
        <w:ind w:firstLine="708"/>
        <w:jc w:val="both"/>
        <w:rPr>
          <w:iCs/>
          <w:sz w:val="28"/>
          <w:szCs w:val="28"/>
        </w:rPr>
      </w:pPr>
      <w:r>
        <w:rPr>
          <w:iCs/>
          <w:sz w:val="28"/>
          <w:szCs w:val="28"/>
        </w:rPr>
        <w:t>Была сформирована методика входного контроля ЭКБ за счет температурных шоковых воздействий. По этой методике были проведены испытания партии диодов 2г401в в количестве 100 штук. По итогам испытаний было выявлено, что из всей партии в 100 штук некорректно работающими оказались 45 диодов, их спектральная плотность шума была ниже заявленной производителем в ТУ.</w:t>
      </w:r>
    </w:p>
    <w:p w:rsidR="005C078D" w:rsidRDefault="005C078D" w:rsidP="005C078D">
      <w:pPr>
        <w:spacing w:line="360" w:lineRule="auto"/>
        <w:ind w:firstLine="708"/>
        <w:jc w:val="both"/>
        <w:rPr>
          <w:sz w:val="28"/>
          <w:szCs w:val="28"/>
        </w:rPr>
      </w:pPr>
      <w:r>
        <w:rPr>
          <w:iCs/>
          <w:sz w:val="28"/>
          <w:szCs w:val="28"/>
        </w:rPr>
        <w:t>Метод входного контроля ЭКБ за счет температурных шоковых воздействий является актуальным для</w:t>
      </w:r>
      <w:r w:rsidRPr="005D4A2F">
        <w:rPr>
          <w:sz w:val="28"/>
          <w:szCs w:val="28"/>
        </w:rPr>
        <w:t xml:space="preserve"> </w:t>
      </w:r>
      <w:r>
        <w:rPr>
          <w:sz w:val="28"/>
          <w:szCs w:val="28"/>
        </w:rPr>
        <w:t xml:space="preserve">производителей радиоэлектронной аппаратуры. Он позволяет быстро выявить контрафактную продукцию, а так же продукцию, в ходе изготовления которой происходило </w:t>
      </w:r>
      <w:r w:rsidR="003821B1">
        <w:rPr>
          <w:sz w:val="28"/>
          <w:szCs w:val="28"/>
        </w:rPr>
        <w:t>нарушение технического процесса</w:t>
      </w:r>
      <w:r w:rsidR="00B00A3E">
        <w:rPr>
          <w:sz w:val="28"/>
          <w:szCs w:val="28"/>
        </w:rPr>
        <w:t>,</w:t>
      </w:r>
      <w:r w:rsidR="003821B1">
        <w:rPr>
          <w:sz w:val="28"/>
          <w:szCs w:val="28"/>
        </w:rPr>
        <w:t xml:space="preserve"> так как на тестирование одного образца </w:t>
      </w:r>
      <w:r w:rsidR="00B00A3E">
        <w:rPr>
          <w:sz w:val="28"/>
          <w:szCs w:val="28"/>
        </w:rPr>
        <w:t>уходит</w:t>
      </w:r>
      <w:r w:rsidR="003821B1">
        <w:rPr>
          <w:sz w:val="28"/>
          <w:szCs w:val="28"/>
        </w:rPr>
        <w:t xml:space="preserve"> не более 2 минут</w:t>
      </w:r>
      <w:r w:rsidR="00A71087">
        <w:rPr>
          <w:sz w:val="28"/>
          <w:szCs w:val="28"/>
        </w:rPr>
        <w:t>.</w:t>
      </w:r>
    </w:p>
    <w:p w:rsidR="005C078D" w:rsidRPr="0053114B" w:rsidRDefault="005C078D" w:rsidP="005C078D">
      <w:pPr>
        <w:spacing w:line="360" w:lineRule="auto"/>
        <w:ind w:firstLine="708"/>
        <w:jc w:val="both"/>
        <w:rPr>
          <w:sz w:val="28"/>
          <w:szCs w:val="28"/>
        </w:rPr>
      </w:pPr>
      <w:r>
        <w:rPr>
          <w:sz w:val="28"/>
          <w:szCs w:val="28"/>
        </w:rPr>
        <w:t xml:space="preserve">Так как метод основан на </w:t>
      </w:r>
      <w:r>
        <w:rPr>
          <w:sz w:val="28"/>
          <w:szCs w:val="28"/>
          <w:lang w:val="en-US"/>
        </w:rPr>
        <w:t>p</w:t>
      </w:r>
      <w:r w:rsidRPr="0053114B">
        <w:rPr>
          <w:sz w:val="28"/>
          <w:szCs w:val="28"/>
        </w:rPr>
        <w:t>-</w:t>
      </w:r>
      <w:r>
        <w:rPr>
          <w:sz w:val="28"/>
          <w:szCs w:val="28"/>
          <w:lang w:val="en-US"/>
        </w:rPr>
        <w:t>n</w:t>
      </w:r>
      <w:r w:rsidRPr="0053114B">
        <w:rPr>
          <w:sz w:val="28"/>
          <w:szCs w:val="28"/>
        </w:rPr>
        <w:t>-</w:t>
      </w:r>
      <w:r>
        <w:rPr>
          <w:sz w:val="28"/>
          <w:szCs w:val="28"/>
        </w:rPr>
        <w:t xml:space="preserve">переходе, он может применяться не только для тестирования диодов, но и  для исследований микросхем на различные функциональные тесты. </w:t>
      </w:r>
    </w:p>
    <w:p w:rsidR="00E06283" w:rsidRDefault="00E06283" w:rsidP="00FF15CB">
      <w:pPr>
        <w:spacing w:line="360" w:lineRule="auto"/>
        <w:ind w:firstLine="708"/>
        <w:jc w:val="both"/>
        <w:rPr>
          <w:iCs/>
          <w:sz w:val="28"/>
          <w:szCs w:val="28"/>
        </w:rPr>
      </w:pPr>
    </w:p>
    <w:p w:rsidR="00E06283" w:rsidRDefault="00E06283" w:rsidP="00FF15CB">
      <w:pPr>
        <w:spacing w:line="360" w:lineRule="auto"/>
        <w:ind w:firstLine="708"/>
        <w:jc w:val="both"/>
        <w:rPr>
          <w:iCs/>
          <w:sz w:val="28"/>
          <w:szCs w:val="28"/>
        </w:rPr>
      </w:pPr>
    </w:p>
    <w:p w:rsidR="00E06283" w:rsidRDefault="00E06283" w:rsidP="00FF15CB">
      <w:pPr>
        <w:spacing w:line="360" w:lineRule="auto"/>
        <w:ind w:firstLine="708"/>
        <w:jc w:val="both"/>
        <w:rPr>
          <w:iCs/>
          <w:sz w:val="28"/>
          <w:szCs w:val="28"/>
        </w:rPr>
      </w:pPr>
    </w:p>
    <w:p w:rsidR="00E06283" w:rsidRDefault="00E06283" w:rsidP="00FF15CB">
      <w:pPr>
        <w:spacing w:line="360" w:lineRule="auto"/>
        <w:ind w:firstLine="708"/>
        <w:jc w:val="both"/>
        <w:rPr>
          <w:iCs/>
          <w:sz w:val="28"/>
          <w:szCs w:val="28"/>
        </w:rPr>
      </w:pPr>
    </w:p>
    <w:p w:rsidR="00E06283" w:rsidRDefault="00E06283" w:rsidP="00FF15CB">
      <w:pPr>
        <w:spacing w:line="360" w:lineRule="auto"/>
        <w:ind w:firstLine="708"/>
        <w:jc w:val="both"/>
        <w:rPr>
          <w:iCs/>
          <w:sz w:val="28"/>
          <w:szCs w:val="28"/>
        </w:rPr>
      </w:pPr>
    </w:p>
    <w:p w:rsidR="00E06283" w:rsidRDefault="00E06283" w:rsidP="00FF15CB">
      <w:pPr>
        <w:spacing w:line="360" w:lineRule="auto"/>
        <w:ind w:firstLine="708"/>
        <w:jc w:val="both"/>
        <w:rPr>
          <w:iCs/>
          <w:sz w:val="28"/>
          <w:szCs w:val="28"/>
        </w:rPr>
      </w:pPr>
    </w:p>
    <w:p w:rsidR="00E06283" w:rsidRDefault="00E06283" w:rsidP="00FF15CB">
      <w:pPr>
        <w:spacing w:line="360" w:lineRule="auto"/>
        <w:ind w:firstLine="708"/>
        <w:jc w:val="both"/>
        <w:rPr>
          <w:iCs/>
          <w:sz w:val="28"/>
          <w:szCs w:val="28"/>
        </w:rPr>
      </w:pPr>
    </w:p>
    <w:p w:rsidR="00E06283" w:rsidRDefault="00E06283" w:rsidP="00FF15CB">
      <w:pPr>
        <w:spacing w:line="360" w:lineRule="auto"/>
        <w:ind w:firstLine="708"/>
        <w:jc w:val="both"/>
        <w:rPr>
          <w:iCs/>
          <w:sz w:val="28"/>
          <w:szCs w:val="28"/>
        </w:rPr>
      </w:pPr>
    </w:p>
    <w:p w:rsidR="00E06283" w:rsidRDefault="00E06283" w:rsidP="00FF15CB">
      <w:pPr>
        <w:spacing w:line="360" w:lineRule="auto"/>
        <w:ind w:firstLine="708"/>
        <w:jc w:val="both"/>
        <w:rPr>
          <w:iCs/>
          <w:sz w:val="28"/>
          <w:szCs w:val="28"/>
        </w:rPr>
      </w:pPr>
    </w:p>
    <w:p w:rsidR="00FF15CB" w:rsidRPr="00266D9A" w:rsidRDefault="00FF15CB" w:rsidP="003168DB">
      <w:pPr>
        <w:pStyle w:val="1"/>
        <w:rPr>
          <w:iCs/>
        </w:rPr>
      </w:pPr>
      <w:r>
        <w:rPr>
          <w:iCs/>
        </w:rPr>
        <w:br w:type="page"/>
      </w:r>
      <w:bookmarkStart w:id="52" w:name="_Toc484739534"/>
      <w:bookmarkStart w:id="53" w:name="_Toc516687362"/>
      <w:r w:rsidRPr="00266D9A">
        <w:lastRenderedPageBreak/>
        <w:t>Заключение</w:t>
      </w:r>
      <w:bookmarkEnd w:id="52"/>
      <w:bookmarkEnd w:id="53"/>
    </w:p>
    <w:p w:rsidR="00FF15CB" w:rsidRDefault="00FF15CB" w:rsidP="00FF15CB">
      <w:pPr>
        <w:spacing w:line="360" w:lineRule="auto"/>
        <w:ind w:firstLine="708"/>
        <w:jc w:val="both"/>
        <w:rPr>
          <w:iCs/>
          <w:sz w:val="28"/>
          <w:szCs w:val="28"/>
        </w:rPr>
      </w:pPr>
      <w:r w:rsidRPr="00FF15CB">
        <w:rPr>
          <w:iCs/>
          <w:sz w:val="28"/>
          <w:szCs w:val="28"/>
        </w:rPr>
        <w:t>Для достижения поставленной цели ВКР последовательно были выполнены следующие этапы:</w:t>
      </w:r>
    </w:p>
    <w:p w:rsidR="00FF15CB" w:rsidRPr="00A71087" w:rsidRDefault="00FF15CB" w:rsidP="00A71087">
      <w:pPr>
        <w:pStyle w:val="a0"/>
        <w:numPr>
          <w:ilvl w:val="0"/>
          <w:numId w:val="29"/>
        </w:numPr>
        <w:spacing w:line="360" w:lineRule="auto"/>
        <w:ind w:left="0" w:firstLine="709"/>
        <w:rPr>
          <w:sz w:val="28"/>
          <w:szCs w:val="28"/>
        </w:rPr>
      </w:pPr>
      <w:r w:rsidRPr="00A71087">
        <w:rPr>
          <w:sz w:val="28"/>
          <w:szCs w:val="28"/>
        </w:rPr>
        <w:t>обоснована актуальность проведения исследования входного контроля ЭКБ за счет температурных шоковых воздействий</w:t>
      </w:r>
      <w:proofErr w:type="gramStart"/>
      <w:r w:rsidRPr="00A71087">
        <w:rPr>
          <w:sz w:val="28"/>
          <w:szCs w:val="28"/>
        </w:rPr>
        <w:t xml:space="preserve"> ;</w:t>
      </w:r>
      <w:proofErr w:type="gramEnd"/>
    </w:p>
    <w:p w:rsidR="00FF15CB" w:rsidRPr="00A71087" w:rsidRDefault="00FF15CB" w:rsidP="00A71087">
      <w:pPr>
        <w:pStyle w:val="a0"/>
        <w:numPr>
          <w:ilvl w:val="0"/>
          <w:numId w:val="29"/>
        </w:numPr>
        <w:spacing w:line="360" w:lineRule="auto"/>
        <w:ind w:left="0" w:firstLine="709"/>
        <w:rPr>
          <w:sz w:val="28"/>
          <w:szCs w:val="28"/>
        </w:rPr>
      </w:pPr>
      <w:r w:rsidRPr="00A71087">
        <w:rPr>
          <w:sz w:val="28"/>
          <w:szCs w:val="28"/>
        </w:rPr>
        <w:t>проанализированы способы входного контроля;</w:t>
      </w:r>
    </w:p>
    <w:p w:rsidR="00A71087" w:rsidRPr="00A71087" w:rsidRDefault="00A71087" w:rsidP="00A71087">
      <w:pPr>
        <w:pStyle w:val="a0"/>
        <w:numPr>
          <w:ilvl w:val="0"/>
          <w:numId w:val="29"/>
        </w:numPr>
        <w:spacing w:line="360" w:lineRule="auto"/>
        <w:ind w:left="0" w:firstLine="709"/>
        <w:rPr>
          <w:sz w:val="28"/>
          <w:szCs w:val="28"/>
        </w:rPr>
      </w:pPr>
      <w:r w:rsidRPr="00A71087">
        <w:rPr>
          <w:sz w:val="28"/>
          <w:szCs w:val="28"/>
        </w:rPr>
        <w:t>разработана методика входного контроля ЭКБ за счет температурных шоковых воздействий;</w:t>
      </w:r>
    </w:p>
    <w:p w:rsidR="00FF15CB" w:rsidRPr="00A71087" w:rsidRDefault="00FF15CB" w:rsidP="00A71087">
      <w:pPr>
        <w:pStyle w:val="a0"/>
        <w:numPr>
          <w:ilvl w:val="0"/>
          <w:numId w:val="29"/>
        </w:numPr>
        <w:spacing w:line="360" w:lineRule="auto"/>
        <w:ind w:left="0" w:firstLine="709"/>
        <w:rPr>
          <w:sz w:val="28"/>
          <w:szCs w:val="28"/>
        </w:rPr>
      </w:pPr>
      <w:r w:rsidRPr="00A71087">
        <w:rPr>
          <w:sz w:val="28"/>
          <w:szCs w:val="28"/>
        </w:rPr>
        <w:t xml:space="preserve">рассмотрено оборудование для проведения эксперимента; </w:t>
      </w:r>
    </w:p>
    <w:p w:rsidR="00FF15CB" w:rsidRPr="00A71087" w:rsidRDefault="00FF15CB" w:rsidP="00A71087">
      <w:pPr>
        <w:pStyle w:val="a0"/>
        <w:numPr>
          <w:ilvl w:val="0"/>
          <w:numId w:val="29"/>
        </w:numPr>
        <w:spacing w:line="360" w:lineRule="auto"/>
        <w:ind w:left="0" w:firstLine="709"/>
        <w:rPr>
          <w:sz w:val="28"/>
          <w:szCs w:val="28"/>
        </w:rPr>
      </w:pPr>
      <w:r w:rsidRPr="00A71087">
        <w:rPr>
          <w:sz w:val="28"/>
          <w:szCs w:val="28"/>
        </w:rPr>
        <w:t>проведены испытания 100 образцов;</w:t>
      </w:r>
    </w:p>
    <w:p w:rsidR="00FF15CB" w:rsidRPr="00A71087" w:rsidRDefault="00FF15CB" w:rsidP="00A71087">
      <w:pPr>
        <w:pStyle w:val="a0"/>
        <w:numPr>
          <w:ilvl w:val="0"/>
          <w:numId w:val="29"/>
        </w:numPr>
        <w:spacing w:line="360" w:lineRule="auto"/>
        <w:ind w:left="0" w:firstLine="709"/>
        <w:rPr>
          <w:sz w:val="28"/>
          <w:szCs w:val="28"/>
        </w:rPr>
      </w:pPr>
      <w:r w:rsidRPr="00A71087">
        <w:rPr>
          <w:sz w:val="28"/>
          <w:szCs w:val="28"/>
        </w:rPr>
        <w:t>выполнена оценка значимости входного контроля за счет те</w:t>
      </w:r>
      <w:r w:rsidR="00A71087" w:rsidRPr="00A71087">
        <w:rPr>
          <w:sz w:val="28"/>
          <w:szCs w:val="28"/>
        </w:rPr>
        <w:t>мпературных шоковых воздействий;</w:t>
      </w:r>
    </w:p>
    <w:p w:rsidR="00A71087" w:rsidRDefault="00A71087" w:rsidP="00A71087">
      <w:pPr>
        <w:pStyle w:val="a0"/>
        <w:spacing w:line="360" w:lineRule="auto"/>
        <w:ind w:left="1428"/>
        <w:jc w:val="both"/>
        <w:rPr>
          <w:iCs/>
          <w:sz w:val="28"/>
          <w:szCs w:val="28"/>
        </w:rPr>
      </w:pPr>
    </w:p>
    <w:p w:rsidR="00FF15CB" w:rsidRDefault="00FF15CB" w:rsidP="00FF15CB">
      <w:pPr>
        <w:spacing w:line="360" w:lineRule="auto"/>
        <w:ind w:left="708"/>
        <w:jc w:val="both"/>
        <w:rPr>
          <w:iCs/>
          <w:sz w:val="28"/>
          <w:szCs w:val="28"/>
        </w:rPr>
      </w:pPr>
    </w:p>
    <w:p w:rsidR="00D76B02" w:rsidRDefault="00D76B02" w:rsidP="00D21E23">
      <w:pPr>
        <w:spacing w:before="0" w:after="200" w:line="276" w:lineRule="auto"/>
        <w:rPr>
          <w:iCs/>
          <w:sz w:val="28"/>
          <w:szCs w:val="28"/>
        </w:rPr>
      </w:pPr>
    </w:p>
    <w:p w:rsidR="00D76B02" w:rsidRDefault="00D76B02">
      <w:pPr>
        <w:spacing w:before="0" w:after="200" w:line="276" w:lineRule="auto"/>
        <w:rPr>
          <w:iCs/>
          <w:sz w:val="28"/>
          <w:szCs w:val="28"/>
        </w:rPr>
      </w:pPr>
      <w:r>
        <w:rPr>
          <w:iCs/>
          <w:sz w:val="28"/>
          <w:szCs w:val="28"/>
        </w:rPr>
        <w:br w:type="page"/>
      </w:r>
    </w:p>
    <w:p w:rsidR="00FF15CB" w:rsidRDefault="00D76B02" w:rsidP="003168DB">
      <w:pPr>
        <w:pStyle w:val="1"/>
      </w:pPr>
      <w:bookmarkStart w:id="54" w:name="_Toc516687363"/>
      <w:r>
        <w:lastRenderedPageBreak/>
        <w:t>Список использованных источников</w:t>
      </w:r>
      <w:bookmarkEnd w:id="54"/>
    </w:p>
    <w:p w:rsidR="00590906" w:rsidRPr="00106BD8" w:rsidRDefault="002D72BB" w:rsidP="00A56B89">
      <w:pPr>
        <w:pStyle w:val="a0"/>
        <w:numPr>
          <w:ilvl w:val="0"/>
          <w:numId w:val="30"/>
        </w:numPr>
        <w:spacing w:before="0" w:after="200" w:line="276" w:lineRule="auto"/>
        <w:rPr>
          <w:iCs/>
          <w:sz w:val="28"/>
          <w:szCs w:val="28"/>
        </w:rPr>
      </w:pPr>
      <w:r w:rsidRPr="00106BD8">
        <w:rPr>
          <w:sz w:val="28"/>
          <w:szCs w:val="28"/>
        </w:rPr>
        <w:t>ГОСТ РВ 20.57.416</w:t>
      </w:r>
      <w:r w:rsidR="00696684" w:rsidRPr="00106BD8">
        <w:rPr>
          <w:sz w:val="28"/>
          <w:szCs w:val="28"/>
        </w:rPr>
        <w:t xml:space="preserve"> «Контроль качества маркировки»</w:t>
      </w:r>
      <w:r w:rsidRPr="00106BD8">
        <w:rPr>
          <w:sz w:val="28"/>
          <w:szCs w:val="28"/>
        </w:rPr>
        <w:t xml:space="preserve"> </w:t>
      </w:r>
      <w:r w:rsidR="00590906" w:rsidRPr="00106BD8">
        <w:rPr>
          <w:iCs/>
          <w:sz w:val="28"/>
          <w:szCs w:val="28"/>
        </w:rPr>
        <w:t xml:space="preserve">[Электронный ресурс] - </w:t>
      </w:r>
      <w:hyperlink r:id="rId30" w:history="1">
        <w:r w:rsidR="00385C0E" w:rsidRPr="00106BD8">
          <w:rPr>
            <w:rStyle w:val="a5"/>
            <w:iCs/>
            <w:color w:val="auto"/>
            <w:sz w:val="28"/>
            <w:szCs w:val="28"/>
            <w:u w:val="none"/>
          </w:rPr>
          <w:t>http://cryo-tech.ru/wp-content/library/standarts/gost/RV20.57.306-98.pdf - дата обращения 18.05.2018</w:t>
        </w:r>
      </w:hyperlink>
      <w:r w:rsidR="00B808C8" w:rsidRPr="00106BD8">
        <w:rPr>
          <w:iCs/>
          <w:sz w:val="28"/>
          <w:szCs w:val="28"/>
        </w:rPr>
        <w:t>г.</w:t>
      </w:r>
    </w:p>
    <w:p w:rsidR="00C378A1" w:rsidRPr="00106BD8" w:rsidRDefault="00C378A1" w:rsidP="00A56B89">
      <w:pPr>
        <w:pStyle w:val="a0"/>
        <w:numPr>
          <w:ilvl w:val="0"/>
          <w:numId w:val="30"/>
        </w:numPr>
        <w:spacing w:before="0" w:after="200" w:line="276" w:lineRule="auto"/>
        <w:rPr>
          <w:iCs/>
          <w:sz w:val="28"/>
          <w:szCs w:val="28"/>
        </w:rPr>
      </w:pPr>
      <w:r w:rsidRPr="00106BD8">
        <w:rPr>
          <w:sz w:val="28"/>
          <w:szCs w:val="28"/>
        </w:rPr>
        <w:t>ГОСТ 20.57.406 «</w:t>
      </w:r>
      <w:r w:rsidR="00A125CE" w:rsidRPr="00106BD8">
        <w:rPr>
          <w:sz w:val="28"/>
          <w:szCs w:val="28"/>
        </w:rPr>
        <w:t xml:space="preserve">«Проверка массы» [Электронный ресурс] - </w:t>
      </w:r>
      <w:hyperlink r:id="rId31" w:history="1">
        <w:r w:rsidR="00A125CE" w:rsidRPr="00106BD8">
          <w:rPr>
            <w:rStyle w:val="a5"/>
            <w:color w:val="auto"/>
            <w:sz w:val="28"/>
            <w:szCs w:val="28"/>
            <w:u w:val="none"/>
          </w:rPr>
          <w:t>http://docs.cntd.ru/document/1200016473</w:t>
        </w:r>
      </w:hyperlink>
      <w:r w:rsidR="00A125CE" w:rsidRPr="00106BD8">
        <w:rPr>
          <w:sz w:val="28"/>
          <w:szCs w:val="28"/>
        </w:rPr>
        <w:t xml:space="preserve"> - дата обращения 18.05.2018</w:t>
      </w:r>
      <w:r w:rsidR="00B808C8" w:rsidRPr="00106BD8">
        <w:rPr>
          <w:sz w:val="28"/>
          <w:szCs w:val="28"/>
        </w:rPr>
        <w:t>г.</w:t>
      </w:r>
    </w:p>
    <w:p w:rsidR="008A0D2D" w:rsidRPr="00106BD8" w:rsidRDefault="008A0D2D" w:rsidP="00A56B89">
      <w:pPr>
        <w:pStyle w:val="a0"/>
        <w:numPr>
          <w:ilvl w:val="0"/>
          <w:numId w:val="30"/>
        </w:numPr>
        <w:spacing w:before="0" w:after="200" w:line="276" w:lineRule="auto"/>
        <w:rPr>
          <w:iCs/>
          <w:sz w:val="28"/>
          <w:szCs w:val="28"/>
        </w:rPr>
      </w:pPr>
      <w:r w:rsidRPr="00106BD8">
        <w:rPr>
          <w:iCs/>
          <w:sz w:val="28"/>
          <w:szCs w:val="28"/>
        </w:rPr>
        <w:t xml:space="preserve">Надежность и качество сложных систем [Электронный ресурс] - </w:t>
      </w:r>
      <w:hyperlink r:id="rId32" w:history="1">
        <w:r w:rsidRPr="00106BD8">
          <w:rPr>
            <w:rStyle w:val="a5"/>
            <w:iCs/>
            <w:color w:val="auto"/>
            <w:sz w:val="28"/>
            <w:szCs w:val="28"/>
            <w:u w:val="none"/>
          </w:rPr>
          <w:t>https://nikas.pnzgu.ru/</w:t>
        </w:r>
      </w:hyperlink>
      <w:r w:rsidRPr="00106BD8">
        <w:rPr>
          <w:iCs/>
          <w:sz w:val="28"/>
          <w:szCs w:val="28"/>
        </w:rPr>
        <w:t xml:space="preserve"> - дата обращения 20.05.2018</w:t>
      </w:r>
      <w:r w:rsidR="00B808C8" w:rsidRPr="00106BD8">
        <w:rPr>
          <w:iCs/>
          <w:sz w:val="28"/>
          <w:szCs w:val="28"/>
        </w:rPr>
        <w:t>г.</w:t>
      </w:r>
    </w:p>
    <w:p w:rsidR="009D1E0E" w:rsidRPr="00106BD8" w:rsidRDefault="009D1E0E" w:rsidP="00A56B89">
      <w:pPr>
        <w:pStyle w:val="a0"/>
        <w:numPr>
          <w:ilvl w:val="0"/>
          <w:numId w:val="30"/>
        </w:numPr>
        <w:spacing w:before="0" w:after="200" w:line="276" w:lineRule="auto"/>
        <w:rPr>
          <w:iCs/>
          <w:sz w:val="28"/>
          <w:szCs w:val="28"/>
        </w:rPr>
      </w:pPr>
      <w:r w:rsidRPr="00106BD8">
        <w:rPr>
          <w:iCs/>
          <w:sz w:val="28"/>
          <w:szCs w:val="28"/>
        </w:rPr>
        <w:t>Температура</w:t>
      </w:r>
      <w:r w:rsidR="001312E3" w:rsidRPr="00106BD8">
        <w:rPr>
          <w:iCs/>
          <w:sz w:val="28"/>
          <w:szCs w:val="28"/>
        </w:rPr>
        <w:t xml:space="preserve"> [Электронный ресурс] - </w:t>
      </w:r>
      <w:hyperlink r:id="rId33" w:history="1">
        <w:r w:rsidR="001312E3" w:rsidRPr="00106BD8">
          <w:rPr>
            <w:rStyle w:val="a5"/>
            <w:iCs/>
            <w:color w:val="auto"/>
            <w:sz w:val="28"/>
            <w:szCs w:val="28"/>
            <w:u w:val="none"/>
            <w:lang w:val="en-US"/>
          </w:rPr>
          <w:t>https</w:t>
        </w:r>
        <w:r w:rsidR="001312E3" w:rsidRPr="00106BD8">
          <w:rPr>
            <w:rStyle w:val="a5"/>
            <w:iCs/>
            <w:color w:val="auto"/>
            <w:sz w:val="28"/>
            <w:szCs w:val="28"/>
            <w:u w:val="none"/>
          </w:rPr>
          <w:t>://</w:t>
        </w:r>
        <w:proofErr w:type="spellStart"/>
        <w:r w:rsidR="001312E3" w:rsidRPr="00106BD8">
          <w:rPr>
            <w:rStyle w:val="a5"/>
            <w:iCs/>
            <w:color w:val="auto"/>
            <w:sz w:val="28"/>
            <w:szCs w:val="28"/>
            <w:u w:val="none"/>
            <w:lang w:val="en-US"/>
          </w:rPr>
          <w:t>ru</w:t>
        </w:r>
        <w:proofErr w:type="spellEnd"/>
        <w:r w:rsidR="001312E3" w:rsidRPr="00106BD8">
          <w:rPr>
            <w:rStyle w:val="a5"/>
            <w:iCs/>
            <w:color w:val="auto"/>
            <w:sz w:val="28"/>
            <w:szCs w:val="28"/>
            <w:u w:val="none"/>
          </w:rPr>
          <w:t>.</w:t>
        </w:r>
        <w:proofErr w:type="spellStart"/>
        <w:r w:rsidR="001312E3" w:rsidRPr="00106BD8">
          <w:rPr>
            <w:rStyle w:val="a5"/>
            <w:iCs/>
            <w:color w:val="auto"/>
            <w:sz w:val="28"/>
            <w:szCs w:val="28"/>
            <w:u w:val="none"/>
            <w:lang w:val="en-US"/>
          </w:rPr>
          <w:t>wikipedia</w:t>
        </w:r>
        <w:proofErr w:type="spellEnd"/>
        <w:r w:rsidR="001312E3" w:rsidRPr="00106BD8">
          <w:rPr>
            <w:rStyle w:val="a5"/>
            <w:iCs/>
            <w:color w:val="auto"/>
            <w:sz w:val="28"/>
            <w:szCs w:val="28"/>
            <w:u w:val="none"/>
          </w:rPr>
          <w:t>.</w:t>
        </w:r>
        <w:r w:rsidR="001312E3" w:rsidRPr="00106BD8">
          <w:rPr>
            <w:rStyle w:val="a5"/>
            <w:iCs/>
            <w:color w:val="auto"/>
            <w:sz w:val="28"/>
            <w:szCs w:val="28"/>
            <w:u w:val="none"/>
            <w:lang w:val="en-US"/>
          </w:rPr>
          <w:t>org</w:t>
        </w:r>
        <w:r w:rsidR="001312E3" w:rsidRPr="00106BD8">
          <w:rPr>
            <w:rStyle w:val="a5"/>
            <w:iCs/>
            <w:color w:val="auto"/>
            <w:sz w:val="28"/>
            <w:szCs w:val="28"/>
            <w:u w:val="none"/>
          </w:rPr>
          <w:t>/</w:t>
        </w:r>
        <w:r w:rsidR="001312E3" w:rsidRPr="00106BD8">
          <w:rPr>
            <w:rStyle w:val="a5"/>
            <w:iCs/>
            <w:color w:val="auto"/>
            <w:sz w:val="28"/>
            <w:szCs w:val="28"/>
            <w:u w:val="none"/>
            <w:lang w:val="en-US"/>
          </w:rPr>
          <w:t>wiki</w:t>
        </w:r>
        <w:r w:rsidR="001312E3" w:rsidRPr="00106BD8">
          <w:rPr>
            <w:rStyle w:val="a5"/>
            <w:iCs/>
            <w:color w:val="auto"/>
            <w:sz w:val="28"/>
            <w:szCs w:val="28"/>
            <w:u w:val="none"/>
          </w:rPr>
          <w:t>/%</w:t>
        </w:r>
        <w:r w:rsidR="001312E3" w:rsidRPr="00106BD8">
          <w:rPr>
            <w:rStyle w:val="a5"/>
            <w:iCs/>
            <w:color w:val="auto"/>
            <w:sz w:val="28"/>
            <w:szCs w:val="28"/>
            <w:u w:val="none"/>
            <w:lang w:val="en-US"/>
          </w:rPr>
          <w:t>D</w:t>
        </w:r>
        <w:r w:rsidR="001312E3" w:rsidRPr="00106BD8">
          <w:rPr>
            <w:rStyle w:val="a5"/>
            <w:iCs/>
            <w:color w:val="auto"/>
            <w:sz w:val="28"/>
            <w:szCs w:val="28"/>
            <w:u w:val="none"/>
          </w:rPr>
          <w:t>0%</w:t>
        </w:r>
        <w:r w:rsidR="001312E3" w:rsidRPr="00106BD8">
          <w:rPr>
            <w:rStyle w:val="a5"/>
            <w:iCs/>
            <w:color w:val="auto"/>
            <w:sz w:val="28"/>
            <w:szCs w:val="28"/>
            <w:u w:val="none"/>
            <w:lang w:val="en-US"/>
          </w:rPr>
          <w:t>A</w:t>
        </w:r>
        <w:r w:rsidR="001312E3" w:rsidRPr="00106BD8">
          <w:rPr>
            <w:rStyle w:val="a5"/>
            <w:iCs/>
            <w:color w:val="auto"/>
            <w:sz w:val="28"/>
            <w:szCs w:val="28"/>
            <w:u w:val="none"/>
          </w:rPr>
          <w:t>2%</w:t>
        </w:r>
        <w:r w:rsidR="001312E3" w:rsidRPr="00106BD8">
          <w:rPr>
            <w:rStyle w:val="a5"/>
            <w:iCs/>
            <w:color w:val="auto"/>
            <w:sz w:val="28"/>
            <w:szCs w:val="28"/>
            <w:u w:val="none"/>
            <w:lang w:val="en-US"/>
          </w:rPr>
          <w:t>D</w:t>
        </w:r>
        <w:r w:rsidR="001312E3" w:rsidRPr="00106BD8">
          <w:rPr>
            <w:rStyle w:val="a5"/>
            <w:iCs/>
            <w:color w:val="auto"/>
            <w:sz w:val="28"/>
            <w:szCs w:val="28"/>
            <w:u w:val="none"/>
          </w:rPr>
          <w:t>0%</w:t>
        </w:r>
        <w:r w:rsidR="001312E3" w:rsidRPr="00106BD8">
          <w:rPr>
            <w:rStyle w:val="a5"/>
            <w:iCs/>
            <w:color w:val="auto"/>
            <w:sz w:val="28"/>
            <w:szCs w:val="28"/>
            <w:u w:val="none"/>
            <w:lang w:val="en-US"/>
          </w:rPr>
          <w:t>B</w:t>
        </w:r>
        <w:r w:rsidR="001312E3" w:rsidRPr="00106BD8">
          <w:rPr>
            <w:rStyle w:val="a5"/>
            <w:iCs/>
            <w:color w:val="auto"/>
            <w:sz w:val="28"/>
            <w:szCs w:val="28"/>
            <w:u w:val="none"/>
          </w:rPr>
          <w:t>5%</w:t>
        </w:r>
        <w:r w:rsidR="001312E3" w:rsidRPr="00106BD8">
          <w:rPr>
            <w:rStyle w:val="a5"/>
            <w:iCs/>
            <w:color w:val="auto"/>
            <w:sz w:val="28"/>
            <w:szCs w:val="28"/>
            <w:u w:val="none"/>
            <w:lang w:val="en-US"/>
          </w:rPr>
          <w:t>D</w:t>
        </w:r>
        <w:r w:rsidR="001312E3" w:rsidRPr="00106BD8">
          <w:rPr>
            <w:rStyle w:val="a5"/>
            <w:iCs/>
            <w:color w:val="auto"/>
            <w:sz w:val="28"/>
            <w:szCs w:val="28"/>
            <w:u w:val="none"/>
          </w:rPr>
          <w:t>0%</w:t>
        </w:r>
        <w:r w:rsidR="001312E3" w:rsidRPr="00106BD8">
          <w:rPr>
            <w:rStyle w:val="a5"/>
            <w:iCs/>
            <w:color w:val="auto"/>
            <w:sz w:val="28"/>
            <w:szCs w:val="28"/>
            <w:u w:val="none"/>
            <w:lang w:val="en-US"/>
          </w:rPr>
          <w:t>BC</w:t>
        </w:r>
        <w:r w:rsidR="001312E3" w:rsidRPr="00106BD8">
          <w:rPr>
            <w:rStyle w:val="a5"/>
            <w:iCs/>
            <w:color w:val="auto"/>
            <w:sz w:val="28"/>
            <w:szCs w:val="28"/>
            <w:u w:val="none"/>
          </w:rPr>
          <w:t>%</w:t>
        </w:r>
        <w:r w:rsidR="001312E3" w:rsidRPr="00106BD8">
          <w:rPr>
            <w:rStyle w:val="a5"/>
            <w:iCs/>
            <w:color w:val="auto"/>
            <w:sz w:val="28"/>
            <w:szCs w:val="28"/>
            <w:u w:val="none"/>
            <w:lang w:val="en-US"/>
          </w:rPr>
          <w:t>D</w:t>
        </w:r>
        <w:r w:rsidR="001312E3" w:rsidRPr="00106BD8">
          <w:rPr>
            <w:rStyle w:val="a5"/>
            <w:iCs/>
            <w:color w:val="auto"/>
            <w:sz w:val="28"/>
            <w:szCs w:val="28"/>
            <w:u w:val="none"/>
          </w:rPr>
          <w:t>0%</w:t>
        </w:r>
        <w:r w:rsidR="001312E3" w:rsidRPr="00106BD8">
          <w:rPr>
            <w:rStyle w:val="a5"/>
            <w:iCs/>
            <w:color w:val="auto"/>
            <w:sz w:val="28"/>
            <w:szCs w:val="28"/>
            <w:u w:val="none"/>
            <w:lang w:val="en-US"/>
          </w:rPr>
          <w:t>BF</w:t>
        </w:r>
        <w:r w:rsidR="001312E3" w:rsidRPr="00106BD8">
          <w:rPr>
            <w:rStyle w:val="a5"/>
            <w:iCs/>
            <w:color w:val="auto"/>
            <w:sz w:val="28"/>
            <w:szCs w:val="28"/>
            <w:u w:val="none"/>
          </w:rPr>
          <w:t>%</w:t>
        </w:r>
        <w:r w:rsidR="001312E3" w:rsidRPr="00106BD8">
          <w:rPr>
            <w:rStyle w:val="a5"/>
            <w:iCs/>
            <w:color w:val="auto"/>
            <w:sz w:val="28"/>
            <w:szCs w:val="28"/>
            <w:u w:val="none"/>
            <w:lang w:val="en-US"/>
          </w:rPr>
          <w:t>D</w:t>
        </w:r>
        <w:r w:rsidR="001312E3" w:rsidRPr="00106BD8">
          <w:rPr>
            <w:rStyle w:val="a5"/>
            <w:iCs/>
            <w:color w:val="auto"/>
            <w:sz w:val="28"/>
            <w:szCs w:val="28"/>
            <w:u w:val="none"/>
          </w:rPr>
          <w:t>0%</w:t>
        </w:r>
        <w:r w:rsidR="001312E3" w:rsidRPr="00106BD8">
          <w:rPr>
            <w:rStyle w:val="a5"/>
            <w:iCs/>
            <w:color w:val="auto"/>
            <w:sz w:val="28"/>
            <w:szCs w:val="28"/>
            <w:u w:val="none"/>
            <w:lang w:val="en-US"/>
          </w:rPr>
          <w:t>B</w:t>
        </w:r>
        <w:r w:rsidR="001312E3" w:rsidRPr="00106BD8">
          <w:rPr>
            <w:rStyle w:val="a5"/>
            <w:iCs/>
            <w:color w:val="auto"/>
            <w:sz w:val="28"/>
            <w:szCs w:val="28"/>
            <w:u w:val="none"/>
          </w:rPr>
          <w:t>5%</w:t>
        </w:r>
        <w:r w:rsidR="001312E3" w:rsidRPr="00106BD8">
          <w:rPr>
            <w:rStyle w:val="a5"/>
            <w:iCs/>
            <w:color w:val="auto"/>
            <w:sz w:val="28"/>
            <w:szCs w:val="28"/>
            <w:u w:val="none"/>
            <w:lang w:val="en-US"/>
          </w:rPr>
          <w:t>D</w:t>
        </w:r>
        <w:r w:rsidR="001312E3" w:rsidRPr="00106BD8">
          <w:rPr>
            <w:rStyle w:val="a5"/>
            <w:iCs/>
            <w:color w:val="auto"/>
            <w:sz w:val="28"/>
            <w:szCs w:val="28"/>
            <w:u w:val="none"/>
          </w:rPr>
          <w:t>1%80%</w:t>
        </w:r>
        <w:r w:rsidR="001312E3" w:rsidRPr="00106BD8">
          <w:rPr>
            <w:rStyle w:val="a5"/>
            <w:iCs/>
            <w:color w:val="auto"/>
            <w:sz w:val="28"/>
            <w:szCs w:val="28"/>
            <w:u w:val="none"/>
            <w:lang w:val="en-US"/>
          </w:rPr>
          <w:t>D</w:t>
        </w:r>
        <w:r w:rsidR="001312E3" w:rsidRPr="00106BD8">
          <w:rPr>
            <w:rStyle w:val="a5"/>
            <w:iCs/>
            <w:color w:val="auto"/>
            <w:sz w:val="28"/>
            <w:szCs w:val="28"/>
            <w:u w:val="none"/>
          </w:rPr>
          <w:t>0%</w:t>
        </w:r>
        <w:r w:rsidR="001312E3" w:rsidRPr="00106BD8">
          <w:rPr>
            <w:rStyle w:val="a5"/>
            <w:iCs/>
            <w:color w:val="auto"/>
            <w:sz w:val="28"/>
            <w:szCs w:val="28"/>
            <w:u w:val="none"/>
            <w:lang w:val="en-US"/>
          </w:rPr>
          <w:t>B</w:t>
        </w:r>
        <w:r w:rsidR="001312E3" w:rsidRPr="00106BD8">
          <w:rPr>
            <w:rStyle w:val="a5"/>
            <w:iCs/>
            <w:color w:val="auto"/>
            <w:sz w:val="28"/>
            <w:szCs w:val="28"/>
            <w:u w:val="none"/>
          </w:rPr>
          <w:t>0%</w:t>
        </w:r>
        <w:r w:rsidR="001312E3" w:rsidRPr="00106BD8">
          <w:rPr>
            <w:rStyle w:val="a5"/>
            <w:iCs/>
            <w:color w:val="auto"/>
            <w:sz w:val="28"/>
            <w:szCs w:val="28"/>
            <w:u w:val="none"/>
            <w:lang w:val="en-US"/>
          </w:rPr>
          <w:t>D</w:t>
        </w:r>
        <w:r w:rsidR="001312E3" w:rsidRPr="00106BD8">
          <w:rPr>
            <w:rStyle w:val="a5"/>
            <w:iCs/>
            <w:color w:val="auto"/>
            <w:sz w:val="28"/>
            <w:szCs w:val="28"/>
            <w:u w:val="none"/>
          </w:rPr>
          <w:t>1%82%</w:t>
        </w:r>
        <w:r w:rsidR="001312E3" w:rsidRPr="00106BD8">
          <w:rPr>
            <w:rStyle w:val="a5"/>
            <w:iCs/>
            <w:color w:val="auto"/>
            <w:sz w:val="28"/>
            <w:szCs w:val="28"/>
            <w:u w:val="none"/>
            <w:lang w:val="en-US"/>
          </w:rPr>
          <w:t>D</w:t>
        </w:r>
        <w:r w:rsidR="001312E3" w:rsidRPr="00106BD8">
          <w:rPr>
            <w:rStyle w:val="a5"/>
            <w:iCs/>
            <w:color w:val="auto"/>
            <w:sz w:val="28"/>
            <w:szCs w:val="28"/>
            <w:u w:val="none"/>
          </w:rPr>
          <w:t>1%83%</w:t>
        </w:r>
        <w:r w:rsidR="001312E3" w:rsidRPr="00106BD8">
          <w:rPr>
            <w:rStyle w:val="a5"/>
            <w:iCs/>
            <w:color w:val="auto"/>
            <w:sz w:val="28"/>
            <w:szCs w:val="28"/>
            <w:u w:val="none"/>
            <w:lang w:val="en-US"/>
          </w:rPr>
          <w:t>D</w:t>
        </w:r>
        <w:r w:rsidR="001312E3" w:rsidRPr="00106BD8">
          <w:rPr>
            <w:rStyle w:val="a5"/>
            <w:iCs/>
            <w:color w:val="auto"/>
            <w:sz w:val="28"/>
            <w:szCs w:val="28"/>
            <w:u w:val="none"/>
          </w:rPr>
          <w:t>1%80%</w:t>
        </w:r>
        <w:r w:rsidR="001312E3" w:rsidRPr="00106BD8">
          <w:rPr>
            <w:rStyle w:val="a5"/>
            <w:iCs/>
            <w:color w:val="auto"/>
            <w:sz w:val="28"/>
            <w:szCs w:val="28"/>
            <w:u w:val="none"/>
            <w:lang w:val="en-US"/>
          </w:rPr>
          <w:t>D</w:t>
        </w:r>
        <w:r w:rsidR="001312E3" w:rsidRPr="00106BD8">
          <w:rPr>
            <w:rStyle w:val="a5"/>
            <w:iCs/>
            <w:color w:val="auto"/>
            <w:sz w:val="28"/>
            <w:szCs w:val="28"/>
            <w:u w:val="none"/>
          </w:rPr>
          <w:t>0%</w:t>
        </w:r>
        <w:r w:rsidR="001312E3" w:rsidRPr="00106BD8">
          <w:rPr>
            <w:rStyle w:val="a5"/>
            <w:iCs/>
            <w:color w:val="auto"/>
            <w:sz w:val="28"/>
            <w:szCs w:val="28"/>
            <w:u w:val="none"/>
            <w:lang w:val="en-US"/>
          </w:rPr>
          <w:t>B</w:t>
        </w:r>
        <w:r w:rsidR="001312E3" w:rsidRPr="00106BD8">
          <w:rPr>
            <w:rStyle w:val="a5"/>
            <w:iCs/>
            <w:color w:val="auto"/>
            <w:sz w:val="28"/>
            <w:szCs w:val="28"/>
            <w:u w:val="none"/>
          </w:rPr>
          <w:t>0</w:t>
        </w:r>
      </w:hyperlink>
      <w:r w:rsidR="001312E3" w:rsidRPr="00106BD8">
        <w:rPr>
          <w:iCs/>
          <w:sz w:val="28"/>
          <w:szCs w:val="28"/>
        </w:rPr>
        <w:t xml:space="preserve"> – дата обращения 20.05.2018</w:t>
      </w:r>
      <w:r w:rsidR="00B808C8" w:rsidRPr="00106BD8">
        <w:rPr>
          <w:iCs/>
          <w:sz w:val="28"/>
          <w:szCs w:val="28"/>
        </w:rPr>
        <w:t>г.</w:t>
      </w:r>
    </w:p>
    <w:p w:rsidR="001A6456" w:rsidRPr="00106BD8" w:rsidRDefault="001A6456" w:rsidP="00A56B89">
      <w:pPr>
        <w:pStyle w:val="a0"/>
        <w:numPr>
          <w:ilvl w:val="0"/>
          <w:numId w:val="30"/>
        </w:numPr>
        <w:spacing w:before="0" w:after="200" w:line="276" w:lineRule="auto"/>
        <w:rPr>
          <w:iCs/>
          <w:sz w:val="28"/>
          <w:szCs w:val="28"/>
        </w:rPr>
      </w:pPr>
      <w:r w:rsidRPr="00106BD8">
        <w:rPr>
          <w:iCs/>
          <w:sz w:val="28"/>
          <w:szCs w:val="28"/>
        </w:rPr>
        <w:t xml:space="preserve">Курс физики: Учебник для ВУЗов / А.Н. </w:t>
      </w:r>
      <w:proofErr w:type="spellStart"/>
      <w:r w:rsidRPr="00106BD8">
        <w:rPr>
          <w:iCs/>
          <w:sz w:val="28"/>
          <w:szCs w:val="28"/>
        </w:rPr>
        <w:t>Реми</w:t>
      </w:r>
      <w:proofErr w:type="spellEnd"/>
      <w:r w:rsidR="00B35D5E" w:rsidRPr="00106BD8">
        <w:rPr>
          <w:iCs/>
          <w:sz w:val="28"/>
          <w:szCs w:val="28"/>
        </w:rPr>
        <w:t xml:space="preserve">, Ремизов А.Н. – дрофа 2002. </w:t>
      </w:r>
    </w:p>
    <w:p w:rsidR="008C1BEF" w:rsidRPr="00106BD8" w:rsidRDefault="00AC1534" w:rsidP="00A56B89">
      <w:pPr>
        <w:pStyle w:val="a0"/>
        <w:numPr>
          <w:ilvl w:val="0"/>
          <w:numId w:val="30"/>
        </w:numPr>
        <w:spacing w:before="0" w:after="200" w:line="276" w:lineRule="auto"/>
        <w:rPr>
          <w:iCs/>
          <w:sz w:val="28"/>
          <w:szCs w:val="28"/>
        </w:rPr>
      </w:pPr>
      <w:r w:rsidRPr="00106BD8">
        <w:rPr>
          <w:iCs/>
          <w:sz w:val="28"/>
          <w:szCs w:val="28"/>
        </w:rPr>
        <w:t>Диффузия: Учебно-методическое пособие по курсу Общая физика / П.В.Попов – Москва МФТИ</w:t>
      </w:r>
      <w:r w:rsidR="00C12DDF" w:rsidRPr="00106BD8">
        <w:rPr>
          <w:iCs/>
          <w:sz w:val="28"/>
          <w:szCs w:val="28"/>
        </w:rPr>
        <w:t>, 2016</w:t>
      </w:r>
      <w:r w:rsidR="00B808C8" w:rsidRPr="00106BD8">
        <w:rPr>
          <w:iCs/>
          <w:sz w:val="28"/>
          <w:szCs w:val="28"/>
        </w:rPr>
        <w:t>.</w:t>
      </w:r>
    </w:p>
    <w:p w:rsidR="00C12DDF" w:rsidRPr="00106BD8" w:rsidRDefault="003C7DA8" w:rsidP="00A56B89">
      <w:pPr>
        <w:pStyle w:val="a0"/>
        <w:numPr>
          <w:ilvl w:val="0"/>
          <w:numId w:val="30"/>
        </w:numPr>
        <w:spacing w:before="0" w:after="200" w:line="276" w:lineRule="auto"/>
        <w:rPr>
          <w:iCs/>
          <w:sz w:val="28"/>
          <w:szCs w:val="28"/>
        </w:rPr>
      </w:pPr>
      <w:r w:rsidRPr="00106BD8">
        <w:rPr>
          <w:iCs/>
          <w:sz w:val="28"/>
          <w:szCs w:val="28"/>
        </w:rPr>
        <w:t xml:space="preserve">Изучение </w:t>
      </w:r>
      <w:r w:rsidRPr="00106BD8">
        <w:rPr>
          <w:iCs/>
          <w:sz w:val="28"/>
          <w:szCs w:val="28"/>
          <w:lang w:val="en-US"/>
        </w:rPr>
        <w:t>p</w:t>
      </w:r>
      <w:r w:rsidRPr="00106BD8">
        <w:rPr>
          <w:iCs/>
          <w:sz w:val="28"/>
          <w:szCs w:val="28"/>
        </w:rPr>
        <w:t>-</w:t>
      </w:r>
      <w:r w:rsidRPr="00106BD8">
        <w:rPr>
          <w:iCs/>
          <w:sz w:val="28"/>
          <w:szCs w:val="28"/>
          <w:lang w:val="en-US"/>
        </w:rPr>
        <w:t>n</w:t>
      </w:r>
      <w:r w:rsidRPr="00106BD8">
        <w:rPr>
          <w:iCs/>
          <w:sz w:val="28"/>
          <w:szCs w:val="28"/>
        </w:rPr>
        <w:t xml:space="preserve">-перехода на полупроводниковых диодах: Лабораторный практикум / С.А.Киров, С.В.Колесников, </w:t>
      </w:r>
      <w:proofErr w:type="spellStart"/>
      <w:r w:rsidRPr="00106BD8">
        <w:rPr>
          <w:iCs/>
          <w:sz w:val="28"/>
          <w:szCs w:val="28"/>
        </w:rPr>
        <w:t>А.М.Салецкий</w:t>
      </w:r>
      <w:proofErr w:type="spellEnd"/>
      <w:r w:rsidRPr="00106BD8">
        <w:rPr>
          <w:iCs/>
          <w:sz w:val="28"/>
          <w:szCs w:val="28"/>
        </w:rPr>
        <w:t xml:space="preserve">, </w:t>
      </w:r>
      <w:proofErr w:type="spellStart"/>
      <w:r w:rsidRPr="00106BD8">
        <w:rPr>
          <w:iCs/>
          <w:sz w:val="28"/>
          <w:szCs w:val="28"/>
        </w:rPr>
        <w:t>Д.Э.Харабадзе</w:t>
      </w:r>
      <w:proofErr w:type="spellEnd"/>
      <w:r w:rsidR="00E45450" w:rsidRPr="00106BD8">
        <w:rPr>
          <w:iCs/>
          <w:sz w:val="28"/>
          <w:szCs w:val="28"/>
        </w:rPr>
        <w:t xml:space="preserve"> – Москва 2012. </w:t>
      </w:r>
    </w:p>
    <w:p w:rsidR="00AF42B7" w:rsidRPr="00106BD8" w:rsidRDefault="00AF42B7" w:rsidP="00A56B89">
      <w:pPr>
        <w:pStyle w:val="a0"/>
        <w:numPr>
          <w:ilvl w:val="0"/>
          <w:numId w:val="30"/>
        </w:numPr>
        <w:spacing w:before="0" w:after="200" w:line="276" w:lineRule="auto"/>
        <w:rPr>
          <w:iCs/>
          <w:sz w:val="28"/>
          <w:szCs w:val="28"/>
        </w:rPr>
      </w:pPr>
      <w:r w:rsidRPr="00106BD8">
        <w:rPr>
          <w:iCs/>
          <w:sz w:val="28"/>
          <w:szCs w:val="28"/>
        </w:rPr>
        <w:t xml:space="preserve">Прямое и обратное включение </w:t>
      </w:r>
      <w:r w:rsidRPr="00106BD8">
        <w:rPr>
          <w:iCs/>
          <w:sz w:val="28"/>
          <w:szCs w:val="28"/>
          <w:lang w:val="en-US"/>
        </w:rPr>
        <w:t>p</w:t>
      </w:r>
      <w:r w:rsidRPr="00106BD8">
        <w:rPr>
          <w:iCs/>
          <w:sz w:val="28"/>
          <w:szCs w:val="28"/>
        </w:rPr>
        <w:t>-</w:t>
      </w:r>
      <w:r w:rsidRPr="00106BD8">
        <w:rPr>
          <w:iCs/>
          <w:sz w:val="28"/>
          <w:szCs w:val="28"/>
          <w:lang w:val="en-US"/>
        </w:rPr>
        <w:t>n</w:t>
      </w:r>
      <w:r w:rsidRPr="00106BD8">
        <w:rPr>
          <w:iCs/>
          <w:sz w:val="28"/>
          <w:szCs w:val="28"/>
        </w:rPr>
        <w:t>-перехода</w:t>
      </w:r>
      <w:r w:rsidR="00540C68" w:rsidRPr="00106BD8">
        <w:rPr>
          <w:iCs/>
          <w:sz w:val="28"/>
          <w:szCs w:val="28"/>
        </w:rPr>
        <w:t xml:space="preserve"> [Электронный ресурс] -</w:t>
      </w:r>
      <w:r w:rsidRPr="00106BD8">
        <w:rPr>
          <w:iCs/>
          <w:sz w:val="28"/>
          <w:szCs w:val="28"/>
        </w:rPr>
        <w:t>https://studfiles.net/preview/6230959/page:2/</w:t>
      </w:r>
      <w:r w:rsidR="00540C68" w:rsidRPr="00106BD8">
        <w:rPr>
          <w:iCs/>
          <w:sz w:val="28"/>
          <w:szCs w:val="28"/>
        </w:rPr>
        <w:t xml:space="preserve"> - дата обращения 27.05.2018</w:t>
      </w:r>
      <w:r w:rsidR="00B808C8" w:rsidRPr="00106BD8">
        <w:rPr>
          <w:iCs/>
          <w:sz w:val="28"/>
          <w:szCs w:val="28"/>
        </w:rPr>
        <w:t>г.</w:t>
      </w:r>
    </w:p>
    <w:p w:rsidR="00A56B89" w:rsidRPr="00106BD8" w:rsidRDefault="007D3E7E" w:rsidP="00A56B89">
      <w:pPr>
        <w:pStyle w:val="a0"/>
        <w:numPr>
          <w:ilvl w:val="0"/>
          <w:numId w:val="30"/>
        </w:numPr>
        <w:spacing w:before="0" w:after="200" w:line="276" w:lineRule="auto"/>
        <w:rPr>
          <w:iCs/>
          <w:sz w:val="28"/>
          <w:szCs w:val="28"/>
        </w:rPr>
      </w:pPr>
      <w:r w:rsidRPr="00106BD8">
        <w:rPr>
          <w:iCs/>
          <w:sz w:val="28"/>
          <w:szCs w:val="28"/>
        </w:rPr>
        <w:t xml:space="preserve">Входной контроль радиоэлементов [Электронный ресурс] -  </w:t>
      </w:r>
      <w:hyperlink r:id="rId34" w:history="1">
        <w:r w:rsidRPr="00106BD8">
          <w:rPr>
            <w:rStyle w:val="a5"/>
            <w:iCs/>
            <w:color w:val="auto"/>
            <w:sz w:val="28"/>
            <w:szCs w:val="28"/>
            <w:u w:val="none"/>
          </w:rPr>
          <w:t>https://megalektsii.ru/s145894t5.html - дата обращения 18.05.2018</w:t>
        </w:r>
      </w:hyperlink>
      <w:r w:rsidR="00B808C8" w:rsidRPr="00106BD8">
        <w:t>г.</w:t>
      </w:r>
    </w:p>
    <w:p w:rsidR="00E460FD" w:rsidRPr="00106BD8" w:rsidRDefault="00A56B89" w:rsidP="00E460FD">
      <w:pPr>
        <w:pStyle w:val="a0"/>
        <w:numPr>
          <w:ilvl w:val="0"/>
          <w:numId w:val="30"/>
        </w:numPr>
        <w:spacing w:before="0" w:after="200" w:line="276" w:lineRule="auto"/>
        <w:rPr>
          <w:iCs/>
          <w:sz w:val="28"/>
          <w:szCs w:val="28"/>
        </w:rPr>
      </w:pPr>
      <w:r w:rsidRPr="00106BD8">
        <w:rPr>
          <w:iCs/>
        </w:rPr>
        <w:t> </w:t>
      </w:r>
      <w:r w:rsidR="000D462B" w:rsidRPr="00106BD8">
        <w:rPr>
          <w:iCs/>
          <w:sz w:val="28"/>
          <w:szCs w:val="28"/>
        </w:rPr>
        <w:t>Физика полупроводнико</w:t>
      </w:r>
      <w:r w:rsidR="00055DDD" w:rsidRPr="00106BD8">
        <w:rPr>
          <w:iCs/>
          <w:sz w:val="28"/>
          <w:szCs w:val="28"/>
        </w:rPr>
        <w:t xml:space="preserve">вых приборов: Научная литература / А.И.Лебедев </w:t>
      </w:r>
      <w:r w:rsidR="00E460FD" w:rsidRPr="00106BD8">
        <w:rPr>
          <w:iCs/>
          <w:sz w:val="28"/>
          <w:szCs w:val="28"/>
        </w:rPr>
        <w:t>–</w:t>
      </w:r>
      <w:r w:rsidR="00055DDD" w:rsidRPr="00106BD8">
        <w:rPr>
          <w:iCs/>
          <w:sz w:val="28"/>
          <w:szCs w:val="28"/>
        </w:rPr>
        <w:t xml:space="preserve">  </w:t>
      </w:r>
      <w:proofErr w:type="spellStart"/>
      <w:r w:rsidR="00055DDD" w:rsidRPr="00106BD8">
        <w:rPr>
          <w:iCs/>
          <w:sz w:val="28"/>
          <w:szCs w:val="28"/>
        </w:rPr>
        <w:t>Физматлит</w:t>
      </w:r>
      <w:proofErr w:type="spellEnd"/>
      <w:r w:rsidR="00E460FD" w:rsidRPr="00106BD8">
        <w:rPr>
          <w:iCs/>
          <w:sz w:val="28"/>
          <w:szCs w:val="28"/>
        </w:rPr>
        <w:t xml:space="preserve"> </w:t>
      </w:r>
      <w:r w:rsidR="00780161" w:rsidRPr="00106BD8">
        <w:rPr>
          <w:iCs/>
          <w:sz w:val="28"/>
          <w:szCs w:val="28"/>
        </w:rPr>
        <w:t>2008.</w:t>
      </w:r>
    </w:p>
    <w:p w:rsidR="007D3E7E" w:rsidRPr="00106BD8" w:rsidRDefault="00A56B89" w:rsidP="00A56B89">
      <w:pPr>
        <w:pStyle w:val="a0"/>
        <w:numPr>
          <w:ilvl w:val="0"/>
          <w:numId w:val="30"/>
        </w:numPr>
        <w:spacing w:before="0" w:after="200" w:line="276" w:lineRule="auto"/>
        <w:rPr>
          <w:iCs/>
          <w:sz w:val="28"/>
          <w:szCs w:val="28"/>
        </w:rPr>
      </w:pPr>
      <w:r w:rsidRPr="00106BD8">
        <w:rPr>
          <w:iCs/>
          <w:sz w:val="28"/>
          <w:szCs w:val="28"/>
        </w:rPr>
        <w:t xml:space="preserve">Полупроводниковые приборы </w:t>
      </w:r>
      <w:proofErr w:type="spellStart"/>
      <w:r w:rsidRPr="00106BD8">
        <w:rPr>
          <w:iCs/>
          <w:sz w:val="28"/>
          <w:szCs w:val="28"/>
        </w:rPr>
        <w:t>диоди</w:t>
      </w:r>
      <w:proofErr w:type="spellEnd"/>
      <w:r w:rsidRPr="00106BD8">
        <w:rPr>
          <w:iCs/>
          <w:sz w:val="28"/>
          <w:szCs w:val="28"/>
        </w:rPr>
        <w:t xml:space="preserve">, </w:t>
      </w:r>
      <w:proofErr w:type="spellStart"/>
      <w:r w:rsidRPr="00106BD8">
        <w:rPr>
          <w:iCs/>
          <w:sz w:val="28"/>
          <w:szCs w:val="28"/>
        </w:rPr>
        <w:t>тиристори</w:t>
      </w:r>
      <w:proofErr w:type="spellEnd"/>
      <w:r w:rsidRPr="00106BD8">
        <w:rPr>
          <w:iCs/>
          <w:sz w:val="28"/>
          <w:szCs w:val="28"/>
        </w:rPr>
        <w:t xml:space="preserve">, оптоволоконные </w:t>
      </w:r>
      <w:proofErr w:type="spellStart"/>
      <w:r w:rsidRPr="00106BD8">
        <w:rPr>
          <w:iCs/>
          <w:sz w:val="28"/>
          <w:szCs w:val="28"/>
        </w:rPr>
        <w:t>прибори</w:t>
      </w:r>
      <w:proofErr w:type="spellEnd"/>
      <w:r w:rsidRPr="00106BD8">
        <w:rPr>
          <w:iCs/>
          <w:sz w:val="28"/>
          <w:szCs w:val="28"/>
        </w:rPr>
        <w:t xml:space="preserve">: Справочное пособие / </w:t>
      </w:r>
      <w:proofErr w:type="spellStart"/>
      <w:r w:rsidRPr="00106BD8">
        <w:rPr>
          <w:iCs/>
          <w:sz w:val="28"/>
          <w:szCs w:val="28"/>
        </w:rPr>
        <w:t>Н.Н.Горюнин</w:t>
      </w:r>
      <w:proofErr w:type="spellEnd"/>
      <w:r w:rsidRPr="00106BD8">
        <w:rPr>
          <w:iCs/>
          <w:sz w:val="28"/>
          <w:szCs w:val="28"/>
        </w:rPr>
        <w:t xml:space="preserve"> – М</w:t>
      </w:r>
      <w:r w:rsidR="00B35D5E" w:rsidRPr="00106BD8">
        <w:rPr>
          <w:iCs/>
          <w:sz w:val="28"/>
          <w:szCs w:val="28"/>
        </w:rPr>
        <w:t xml:space="preserve">осква ЭНЕРГОИЗДАТ, 1982. </w:t>
      </w:r>
    </w:p>
    <w:p w:rsidR="00A56B89" w:rsidRPr="00106BD8" w:rsidRDefault="00CE4604" w:rsidP="00A56B89">
      <w:pPr>
        <w:pStyle w:val="a0"/>
        <w:numPr>
          <w:ilvl w:val="0"/>
          <w:numId w:val="30"/>
        </w:numPr>
        <w:spacing w:before="0" w:after="200" w:line="276" w:lineRule="auto"/>
        <w:rPr>
          <w:iCs/>
          <w:sz w:val="28"/>
          <w:szCs w:val="28"/>
        </w:rPr>
      </w:pPr>
      <w:r w:rsidRPr="00106BD8">
        <w:rPr>
          <w:iCs/>
          <w:sz w:val="28"/>
          <w:szCs w:val="28"/>
        </w:rPr>
        <w:t xml:space="preserve"> Селективный вольтметр </w:t>
      </w:r>
      <w:r w:rsidRPr="00106BD8">
        <w:rPr>
          <w:iCs/>
          <w:sz w:val="28"/>
          <w:szCs w:val="28"/>
          <w:lang w:val="en-US"/>
        </w:rPr>
        <w:t>SMV</w:t>
      </w:r>
      <w:r w:rsidRPr="00106BD8">
        <w:rPr>
          <w:iCs/>
          <w:sz w:val="28"/>
          <w:szCs w:val="28"/>
        </w:rPr>
        <w:t>-11 [Электронный ресурс]</w:t>
      </w:r>
      <w:r w:rsidR="00C054B8" w:rsidRPr="00106BD8">
        <w:rPr>
          <w:iCs/>
          <w:sz w:val="28"/>
          <w:szCs w:val="28"/>
        </w:rPr>
        <w:t xml:space="preserve"> - </w:t>
      </w:r>
      <w:hyperlink r:id="rId35" w:history="1">
        <w:r w:rsidR="00C054B8" w:rsidRPr="00106BD8">
          <w:rPr>
            <w:rStyle w:val="a5"/>
            <w:iCs/>
            <w:color w:val="auto"/>
            <w:sz w:val="28"/>
            <w:szCs w:val="28"/>
            <w:u w:val="none"/>
          </w:rPr>
          <w:t>https://megaobuchalka.ru/7/29502.html - дата обращения 28.05.2018</w:t>
        </w:r>
      </w:hyperlink>
      <w:r w:rsidR="00B808C8" w:rsidRPr="00106BD8">
        <w:rPr>
          <w:iCs/>
          <w:sz w:val="28"/>
          <w:szCs w:val="28"/>
        </w:rPr>
        <w:t>г.</w:t>
      </w:r>
    </w:p>
    <w:p w:rsidR="00C054B8" w:rsidRPr="00106BD8" w:rsidRDefault="00C054B8" w:rsidP="00A56B89">
      <w:pPr>
        <w:pStyle w:val="a0"/>
        <w:numPr>
          <w:ilvl w:val="0"/>
          <w:numId w:val="30"/>
        </w:numPr>
        <w:spacing w:before="0" w:after="200" w:line="276" w:lineRule="auto"/>
        <w:rPr>
          <w:iCs/>
          <w:sz w:val="28"/>
          <w:szCs w:val="28"/>
        </w:rPr>
      </w:pPr>
      <w:r w:rsidRPr="00106BD8">
        <w:rPr>
          <w:iCs/>
          <w:sz w:val="28"/>
          <w:szCs w:val="28"/>
        </w:rPr>
        <w:t xml:space="preserve"> Шоковые камеры [Электронный ресурс] - </w:t>
      </w:r>
      <w:hyperlink r:id="rId36" w:history="1">
        <w:r w:rsidRPr="00106BD8">
          <w:rPr>
            <w:rStyle w:val="a5"/>
            <w:iCs/>
            <w:color w:val="auto"/>
            <w:sz w:val="28"/>
            <w:szCs w:val="28"/>
            <w:u w:val="none"/>
            <w:lang w:val="en-US"/>
          </w:rPr>
          <w:t>https</w:t>
        </w:r>
        <w:r w:rsidRPr="00106BD8">
          <w:rPr>
            <w:rStyle w:val="a5"/>
            <w:iCs/>
            <w:color w:val="auto"/>
            <w:sz w:val="28"/>
            <w:szCs w:val="28"/>
            <w:u w:val="none"/>
          </w:rPr>
          <w:t>://</w:t>
        </w:r>
        <w:proofErr w:type="spellStart"/>
        <w:r w:rsidRPr="00106BD8">
          <w:rPr>
            <w:rStyle w:val="a5"/>
            <w:iCs/>
            <w:color w:val="auto"/>
            <w:sz w:val="28"/>
            <w:szCs w:val="28"/>
            <w:u w:val="none"/>
            <w:lang w:val="en-US"/>
          </w:rPr>
          <w:t>sovtest</w:t>
        </w:r>
        <w:proofErr w:type="spellEnd"/>
        <w:r w:rsidRPr="00106BD8">
          <w:rPr>
            <w:rStyle w:val="a5"/>
            <w:iCs/>
            <w:color w:val="auto"/>
            <w:sz w:val="28"/>
            <w:szCs w:val="28"/>
            <w:u w:val="none"/>
          </w:rPr>
          <w:t>-</w:t>
        </w:r>
        <w:r w:rsidRPr="00106BD8">
          <w:rPr>
            <w:rStyle w:val="a5"/>
            <w:iCs/>
            <w:color w:val="auto"/>
            <w:sz w:val="28"/>
            <w:szCs w:val="28"/>
            <w:u w:val="none"/>
            <w:lang w:val="en-US"/>
          </w:rPr>
          <w:t>ate</w:t>
        </w:r>
        <w:r w:rsidRPr="00106BD8">
          <w:rPr>
            <w:rStyle w:val="a5"/>
            <w:iCs/>
            <w:color w:val="auto"/>
            <w:sz w:val="28"/>
            <w:szCs w:val="28"/>
            <w:u w:val="none"/>
          </w:rPr>
          <w:t>.</w:t>
        </w:r>
        <w:r w:rsidRPr="00106BD8">
          <w:rPr>
            <w:rStyle w:val="a5"/>
            <w:iCs/>
            <w:color w:val="auto"/>
            <w:sz w:val="28"/>
            <w:szCs w:val="28"/>
            <w:u w:val="none"/>
            <w:lang w:val="en-US"/>
          </w:rPr>
          <w:t>com</w:t>
        </w:r>
        <w:r w:rsidRPr="00106BD8">
          <w:rPr>
            <w:rStyle w:val="a5"/>
            <w:iCs/>
            <w:color w:val="auto"/>
            <w:sz w:val="28"/>
            <w:szCs w:val="28"/>
            <w:u w:val="none"/>
          </w:rPr>
          <w:t>/</w:t>
        </w:r>
        <w:r w:rsidRPr="00106BD8">
          <w:rPr>
            <w:rStyle w:val="a5"/>
            <w:iCs/>
            <w:color w:val="auto"/>
            <w:sz w:val="28"/>
            <w:szCs w:val="28"/>
            <w:u w:val="none"/>
            <w:lang w:val="en-US"/>
          </w:rPr>
          <w:t>equipment</w:t>
        </w:r>
        <w:r w:rsidRPr="00106BD8">
          <w:rPr>
            <w:rStyle w:val="a5"/>
            <w:iCs/>
            <w:color w:val="auto"/>
            <w:sz w:val="28"/>
            <w:szCs w:val="28"/>
            <w:u w:val="none"/>
          </w:rPr>
          <w:t>/</w:t>
        </w:r>
        <w:proofErr w:type="spellStart"/>
        <w:r w:rsidRPr="00106BD8">
          <w:rPr>
            <w:rStyle w:val="a5"/>
            <w:iCs/>
            <w:color w:val="auto"/>
            <w:sz w:val="28"/>
            <w:szCs w:val="28"/>
            <w:u w:val="none"/>
            <w:lang w:val="en-US"/>
          </w:rPr>
          <w:t>shokovye</w:t>
        </w:r>
        <w:proofErr w:type="spellEnd"/>
        <w:r w:rsidRPr="00106BD8">
          <w:rPr>
            <w:rStyle w:val="a5"/>
            <w:iCs/>
            <w:color w:val="auto"/>
            <w:sz w:val="28"/>
            <w:szCs w:val="28"/>
            <w:u w:val="none"/>
          </w:rPr>
          <w:t>-</w:t>
        </w:r>
        <w:proofErr w:type="spellStart"/>
        <w:r w:rsidRPr="00106BD8">
          <w:rPr>
            <w:rStyle w:val="a5"/>
            <w:iCs/>
            <w:color w:val="auto"/>
            <w:sz w:val="28"/>
            <w:szCs w:val="28"/>
            <w:u w:val="none"/>
            <w:lang w:val="en-US"/>
          </w:rPr>
          <w:t>temperaturnye</w:t>
        </w:r>
        <w:proofErr w:type="spellEnd"/>
        <w:r w:rsidRPr="00106BD8">
          <w:rPr>
            <w:rStyle w:val="a5"/>
            <w:iCs/>
            <w:color w:val="auto"/>
            <w:sz w:val="28"/>
            <w:szCs w:val="28"/>
            <w:u w:val="none"/>
          </w:rPr>
          <w:t>-</w:t>
        </w:r>
        <w:proofErr w:type="spellStart"/>
        <w:r w:rsidRPr="00106BD8">
          <w:rPr>
            <w:rStyle w:val="a5"/>
            <w:iCs/>
            <w:color w:val="auto"/>
            <w:sz w:val="28"/>
            <w:szCs w:val="28"/>
            <w:u w:val="none"/>
            <w:lang w:val="en-US"/>
          </w:rPr>
          <w:t>kamery</w:t>
        </w:r>
        <w:proofErr w:type="spellEnd"/>
        <w:r w:rsidRPr="00106BD8">
          <w:rPr>
            <w:rStyle w:val="a5"/>
            <w:iCs/>
            <w:color w:val="auto"/>
            <w:sz w:val="28"/>
            <w:szCs w:val="28"/>
            <w:u w:val="none"/>
          </w:rPr>
          <w:t>/</w:t>
        </w:r>
      </w:hyperlink>
      <w:r w:rsidRPr="00106BD8">
        <w:rPr>
          <w:iCs/>
          <w:sz w:val="28"/>
          <w:szCs w:val="28"/>
        </w:rPr>
        <w:t xml:space="preserve"> - дата обращения</w:t>
      </w:r>
      <w:r w:rsidR="00B808C8" w:rsidRPr="00106BD8">
        <w:rPr>
          <w:iCs/>
          <w:sz w:val="28"/>
          <w:szCs w:val="28"/>
        </w:rPr>
        <w:t xml:space="preserve"> 28.05.2018г.</w:t>
      </w:r>
    </w:p>
    <w:p w:rsidR="00C054B8" w:rsidRPr="00106BD8" w:rsidRDefault="00B808C8" w:rsidP="00A56B89">
      <w:pPr>
        <w:pStyle w:val="a0"/>
        <w:numPr>
          <w:ilvl w:val="0"/>
          <w:numId w:val="30"/>
        </w:numPr>
        <w:spacing w:before="0" w:after="200" w:line="276" w:lineRule="auto"/>
        <w:rPr>
          <w:iCs/>
          <w:sz w:val="28"/>
          <w:szCs w:val="28"/>
        </w:rPr>
      </w:pPr>
      <w:r w:rsidRPr="00106BD8">
        <w:rPr>
          <w:iCs/>
          <w:sz w:val="28"/>
          <w:szCs w:val="28"/>
        </w:rPr>
        <w:t xml:space="preserve">Что такое элемент </w:t>
      </w:r>
      <w:proofErr w:type="spellStart"/>
      <w:r w:rsidRPr="00106BD8">
        <w:rPr>
          <w:iCs/>
          <w:sz w:val="28"/>
          <w:szCs w:val="28"/>
        </w:rPr>
        <w:t>Пельтье</w:t>
      </w:r>
      <w:proofErr w:type="spellEnd"/>
      <w:r w:rsidRPr="00106BD8">
        <w:rPr>
          <w:iCs/>
          <w:sz w:val="28"/>
          <w:szCs w:val="28"/>
        </w:rPr>
        <w:t xml:space="preserve">, его устройство, принцип работы [Электронный ресурс] - </w:t>
      </w:r>
      <w:hyperlink r:id="rId37" w:history="1">
        <w:r w:rsidR="00BA61F7" w:rsidRPr="00106BD8">
          <w:rPr>
            <w:rStyle w:val="a5"/>
            <w:iCs/>
            <w:color w:val="auto"/>
            <w:sz w:val="28"/>
            <w:szCs w:val="28"/>
            <w:u w:val="none"/>
          </w:rPr>
          <w:t>https://www.asutpp.ru/osnovy-elektrotexniki/chto-takoe-element-pelte-i-ego-primenenie.html - дата обращения 30.05.2018</w:t>
        </w:r>
      </w:hyperlink>
      <w:r w:rsidR="00106BD8" w:rsidRPr="00106BD8">
        <w:rPr>
          <w:iCs/>
          <w:sz w:val="28"/>
          <w:szCs w:val="28"/>
        </w:rPr>
        <w:t>г.</w:t>
      </w:r>
    </w:p>
    <w:p w:rsidR="00BA61F7" w:rsidRPr="00A56B89" w:rsidRDefault="00BA61F7" w:rsidP="00BA61F7">
      <w:pPr>
        <w:pStyle w:val="a0"/>
        <w:numPr>
          <w:ilvl w:val="0"/>
          <w:numId w:val="30"/>
        </w:numPr>
        <w:spacing w:before="0" w:after="200" w:line="276" w:lineRule="auto"/>
        <w:rPr>
          <w:iCs/>
          <w:sz w:val="28"/>
          <w:szCs w:val="28"/>
        </w:rPr>
      </w:pPr>
      <w:proofErr w:type="spellStart"/>
      <w:r w:rsidRPr="00106BD8">
        <w:lastRenderedPageBreak/>
        <w:t>И</w:t>
      </w:r>
      <w:r w:rsidRPr="00106BD8">
        <w:rPr>
          <w:iCs/>
          <w:sz w:val="28"/>
          <w:szCs w:val="28"/>
        </w:rPr>
        <w:t>мпортозамещение</w:t>
      </w:r>
      <w:proofErr w:type="spellEnd"/>
      <w:r w:rsidRPr="00106BD8">
        <w:rPr>
          <w:iCs/>
          <w:sz w:val="28"/>
          <w:szCs w:val="28"/>
        </w:rPr>
        <w:t xml:space="preserve"> малогабаритного испытательного оборудования для проведения отбраковки и испытаний ЭКБ [Электронный ресурс] - </w:t>
      </w:r>
      <w:hyperlink r:id="rId38" w:history="1">
        <w:r w:rsidR="00106BD8" w:rsidRPr="00106BD8">
          <w:rPr>
            <w:rStyle w:val="a5"/>
            <w:iCs/>
            <w:color w:val="auto"/>
            <w:sz w:val="28"/>
            <w:szCs w:val="28"/>
            <w:u w:val="none"/>
          </w:rPr>
          <w:t>http://n2.insu.ru/articles/1495297773.pdf</w:t>
        </w:r>
      </w:hyperlink>
      <w:r w:rsidR="00106BD8" w:rsidRPr="00106BD8">
        <w:rPr>
          <w:iCs/>
          <w:sz w:val="28"/>
          <w:szCs w:val="28"/>
        </w:rPr>
        <w:t xml:space="preserve"> - дата</w:t>
      </w:r>
      <w:r w:rsidR="00106BD8">
        <w:rPr>
          <w:iCs/>
          <w:sz w:val="28"/>
          <w:szCs w:val="28"/>
        </w:rPr>
        <w:t xml:space="preserve"> обращения 30.05.2018г.</w:t>
      </w:r>
    </w:p>
    <w:sectPr w:rsidR="00BA61F7" w:rsidRPr="00A56B89" w:rsidSect="00CA7EA1">
      <w:footerReference w:type="default" r:id="rId39"/>
      <w:pgSz w:w="11906" w:h="16838"/>
      <w:pgMar w:top="1134" w:right="567" w:bottom="1134" w:left="1701" w:header="709" w:footer="709" w:gutter="0"/>
      <w:cols w:space="708"/>
      <w:titlePg/>
      <w:docGrid w:linePitch="360"/>
    </w:sectPr>
  </w:body>
</w:document>
</file>

<file path=word/endnotes.xml><?xml version="1.0" encoding="utf-8"?>
<w:endnotes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endnote w:type="separator" w:id="-1">
    <w:p w:rsidR="005C078D" w:rsidRDefault="005C078D" w:rsidP="00386DF0">
      <w:pPr>
        <w:spacing w:before="0"/>
      </w:pPr>
      <w:r>
        <w:separator/>
      </w:r>
    </w:p>
  </w:endnote>
  <w:endnote w:type="continuationSeparator" w:id="0">
    <w:p w:rsidR="005C078D" w:rsidRDefault="005C078D" w:rsidP="00386DF0">
      <w:pPr>
        <w:spacing w:before="0"/>
      </w:pPr>
      <w:r>
        <w:continuationSeparator/>
      </w:r>
    </w:p>
  </w:endnote>
</w:endnotes>
</file>

<file path=word/fontTable.xml><?xml version="1.0" encoding="utf-8"?>
<w:fonts xmlns:r="http://schemas.openxmlformats.org/officeDocument/2006/relationships" xmlns:w="http://schemas.openxmlformats.org/wordprocessingml/2006/main">
  <w:font w:name="Symbol">
    <w:panose1 w:val="05050102010706020507"/>
    <w:charset w:val="02"/>
    <w:family w:val="roman"/>
    <w:pitch w:val="variable"/>
    <w:sig w:usb0="00000000" w:usb1="10000000" w:usb2="00000000" w:usb3="00000000" w:csb0="80000000" w:csb1="00000000"/>
  </w:font>
  <w:font w:name="Times New Roman">
    <w:panose1 w:val="02020603050405020304"/>
    <w:charset w:val="CC"/>
    <w:family w:val="roman"/>
    <w:pitch w:val="variable"/>
    <w:sig w:usb0="E0002EFF" w:usb1="C0007843" w:usb2="00000009" w:usb3="00000000" w:csb0="000001FF" w:csb1="00000000"/>
  </w:font>
  <w:font w:name="Courier New">
    <w:panose1 w:val="02070309020205020404"/>
    <w:charset w:val="CC"/>
    <w:family w:val="modern"/>
    <w:pitch w:val="fixed"/>
    <w:sig w:usb0="E0002A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Calibri">
    <w:panose1 w:val="020F0502020204030204"/>
    <w:charset w:val="CC"/>
    <w:family w:val="swiss"/>
    <w:pitch w:val="variable"/>
    <w:sig w:usb0="E00002FF" w:usb1="4000ACFF" w:usb2="00000001" w:usb3="00000000" w:csb0="0000019F" w:csb1="00000000"/>
  </w:font>
  <w:font w:name="Cambria">
    <w:panose1 w:val="02040503050406030204"/>
    <w:charset w:val="CC"/>
    <w:family w:val="roman"/>
    <w:pitch w:val="variable"/>
    <w:sig w:usb0="E00002FF" w:usb1="400004FF" w:usb2="00000000" w:usb3="00000000" w:csb0="0000019F" w:csb1="00000000"/>
  </w:font>
  <w:font w:name="Tahoma">
    <w:panose1 w:val="020B0604030504040204"/>
    <w:charset w:val="CC"/>
    <w:family w:val="swiss"/>
    <w:pitch w:val="variable"/>
    <w:sig w:usb0="E1002EFF" w:usb1="C000605B" w:usb2="00000029" w:usb3="00000000" w:csb0="000101FF" w:csb1="00000000"/>
  </w:font>
  <w:font w:name="Verdana">
    <w:panose1 w:val="020B0604030504040204"/>
    <w:charset w:val="CC"/>
    <w:family w:val="swiss"/>
    <w:pitch w:val="variable"/>
    <w:sig w:usb0="A10006FF" w:usb1="4000205B" w:usb2="00000010" w:usb3="00000000" w:csb0="0000019F" w:csb1="00000000"/>
  </w:font>
  <w:font w:name="Cambria Math">
    <w:panose1 w:val="02040503050406030204"/>
    <w:charset w:val="CC"/>
    <w:family w:val="roman"/>
    <w:pitch w:val="variable"/>
    <w:sig w:usb0="E00002FF" w:usb1="420024FF" w:usb2="00000000" w:usb3="00000000" w:csb0="0000019F" w:csb1="00000000"/>
  </w:font>
</w:fonts>
</file>

<file path=word/footer1.xml><?xml version="1.0" encoding="utf-8"?>
<w:ftr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sdt>
    <w:sdtPr>
      <w:id w:val="1330304189"/>
      <w:docPartObj>
        <w:docPartGallery w:val="Page Numbers (Bottom of Page)"/>
        <w:docPartUnique/>
      </w:docPartObj>
    </w:sdtPr>
    <w:sdtContent>
      <w:p w:rsidR="005C078D" w:rsidRDefault="005C078D">
        <w:pPr>
          <w:pStyle w:val="ac"/>
          <w:jc w:val="center"/>
        </w:pPr>
        <w:fldSimple w:instr=" PAGE   \* MERGEFORMAT ">
          <w:r w:rsidR="001A156F">
            <w:rPr>
              <w:noProof/>
            </w:rPr>
            <w:t>4</w:t>
          </w:r>
        </w:fldSimple>
      </w:p>
    </w:sdtContent>
  </w:sdt>
  <w:p w:rsidR="005C078D" w:rsidRDefault="005C078D">
    <w:pPr>
      <w:pStyle w:val="ac"/>
    </w:pPr>
  </w:p>
</w:ftr>
</file>

<file path=word/footnotes.xml><?xml version="1.0" encoding="utf-8"?>
<w:footnotes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footnote w:type="separator" w:id="-1">
    <w:p w:rsidR="005C078D" w:rsidRDefault="005C078D" w:rsidP="00386DF0">
      <w:pPr>
        <w:spacing w:before="0"/>
      </w:pPr>
      <w:r>
        <w:separator/>
      </w:r>
    </w:p>
  </w:footnote>
  <w:footnote w:type="continuationSeparator" w:id="0">
    <w:p w:rsidR="005C078D" w:rsidRDefault="005C078D" w:rsidP="00386DF0">
      <w:pPr>
        <w:spacing w:before="0"/>
      </w:pPr>
      <w:r>
        <w:continuationSeparator/>
      </w:r>
    </w:p>
  </w:footnote>
</w:footnotes>
</file>

<file path=word/numbering.xml><?xml version="1.0" encoding="utf-8"?>
<w:numbering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abstractNum w:abstractNumId="0">
    <w:nsid w:val="00056F77"/>
    <w:multiLevelType w:val="hybridMultilevel"/>
    <w:tmpl w:val="CAF4B0FC"/>
    <w:lvl w:ilvl="0" w:tplc="04190001">
      <w:start w:val="1"/>
      <w:numFmt w:val="bullet"/>
      <w:lvlText w:val=""/>
      <w:lvlJc w:val="left"/>
      <w:pPr>
        <w:ind w:left="1428" w:hanging="360"/>
      </w:pPr>
      <w:rPr>
        <w:rFonts w:ascii="Symbol" w:hAnsi="Symbol" w:hint="default"/>
      </w:rPr>
    </w:lvl>
    <w:lvl w:ilvl="1" w:tplc="04190003" w:tentative="1">
      <w:start w:val="1"/>
      <w:numFmt w:val="bullet"/>
      <w:lvlText w:val="o"/>
      <w:lvlJc w:val="left"/>
      <w:pPr>
        <w:ind w:left="2148" w:hanging="360"/>
      </w:pPr>
      <w:rPr>
        <w:rFonts w:ascii="Courier New" w:hAnsi="Courier New" w:cs="Courier New" w:hint="default"/>
      </w:rPr>
    </w:lvl>
    <w:lvl w:ilvl="2" w:tplc="04190005" w:tentative="1">
      <w:start w:val="1"/>
      <w:numFmt w:val="bullet"/>
      <w:lvlText w:val=""/>
      <w:lvlJc w:val="left"/>
      <w:pPr>
        <w:ind w:left="2868" w:hanging="360"/>
      </w:pPr>
      <w:rPr>
        <w:rFonts w:ascii="Wingdings" w:hAnsi="Wingdings" w:hint="default"/>
      </w:rPr>
    </w:lvl>
    <w:lvl w:ilvl="3" w:tplc="04190001" w:tentative="1">
      <w:start w:val="1"/>
      <w:numFmt w:val="bullet"/>
      <w:lvlText w:val=""/>
      <w:lvlJc w:val="left"/>
      <w:pPr>
        <w:ind w:left="3588" w:hanging="360"/>
      </w:pPr>
      <w:rPr>
        <w:rFonts w:ascii="Symbol" w:hAnsi="Symbol" w:hint="default"/>
      </w:rPr>
    </w:lvl>
    <w:lvl w:ilvl="4" w:tplc="04190003" w:tentative="1">
      <w:start w:val="1"/>
      <w:numFmt w:val="bullet"/>
      <w:lvlText w:val="o"/>
      <w:lvlJc w:val="left"/>
      <w:pPr>
        <w:ind w:left="4308" w:hanging="360"/>
      </w:pPr>
      <w:rPr>
        <w:rFonts w:ascii="Courier New" w:hAnsi="Courier New" w:cs="Courier New" w:hint="default"/>
      </w:rPr>
    </w:lvl>
    <w:lvl w:ilvl="5" w:tplc="04190005" w:tentative="1">
      <w:start w:val="1"/>
      <w:numFmt w:val="bullet"/>
      <w:lvlText w:val=""/>
      <w:lvlJc w:val="left"/>
      <w:pPr>
        <w:ind w:left="5028" w:hanging="360"/>
      </w:pPr>
      <w:rPr>
        <w:rFonts w:ascii="Wingdings" w:hAnsi="Wingdings" w:hint="default"/>
      </w:rPr>
    </w:lvl>
    <w:lvl w:ilvl="6" w:tplc="04190001" w:tentative="1">
      <w:start w:val="1"/>
      <w:numFmt w:val="bullet"/>
      <w:lvlText w:val=""/>
      <w:lvlJc w:val="left"/>
      <w:pPr>
        <w:ind w:left="5748" w:hanging="360"/>
      </w:pPr>
      <w:rPr>
        <w:rFonts w:ascii="Symbol" w:hAnsi="Symbol" w:hint="default"/>
      </w:rPr>
    </w:lvl>
    <w:lvl w:ilvl="7" w:tplc="04190003" w:tentative="1">
      <w:start w:val="1"/>
      <w:numFmt w:val="bullet"/>
      <w:lvlText w:val="o"/>
      <w:lvlJc w:val="left"/>
      <w:pPr>
        <w:ind w:left="6468" w:hanging="360"/>
      </w:pPr>
      <w:rPr>
        <w:rFonts w:ascii="Courier New" w:hAnsi="Courier New" w:cs="Courier New" w:hint="default"/>
      </w:rPr>
    </w:lvl>
    <w:lvl w:ilvl="8" w:tplc="04190005" w:tentative="1">
      <w:start w:val="1"/>
      <w:numFmt w:val="bullet"/>
      <w:lvlText w:val=""/>
      <w:lvlJc w:val="left"/>
      <w:pPr>
        <w:ind w:left="7188" w:hanging="360"/>
      </w:pPr>
      <w:rPr>
        <w:rFonts w:ascii="Wingdings" w:hAnsi="Wingdings" w:hint="default"/>
      </w:rPr>
    </w:lvl>
  </w:abstractNum>
  <w:abstractNum w:abstractNumId="1">
    <w:nsid w:val="064662D9"/>
    <w:multiLevelType w:val="multilevel"/>
    <w:tmpl w:val="612E87CA"/>
    <w:lvl w:ilvl="0">
      <w:start w:val="1"/>
      <w:numFmt w:val="decimal"/>
      <w:lvlText w:val="%1."/>
      <w:lvlJc w:val="left"/>
      <w:pPr>
        <w:ind w:left="360" w:hanging="360"/>
      </w:pPr>
      <w:rPr>
        <w:rFonts w:hint="default"/>
      </w:rPr>
    </w:lvl>
    <w:lvl w:ilvl="1">
      <w:start w:val="1"/>
      <w:numFmt w:val="decimal"/>
      <w:lvlText w:val="%1.%2."/>
      <w:lvlJc w:val="left"/>
      <w:pPr>
        <w:ind w:left="792" w:hanging="432"/>
      </w:pPr>
      <w:rPr>
        <w:rFonts w:hint="default"/>
      </w:rPr>
    </w:lvl>
    <w:lvl w:ilvl="2">
      <w:start w:val="1"/>
      <w:numFmt w:val="none"/>
      <w:lvlText w:val="2.3.2."/>
      <w:lvlJc w:val="left"/>
      <w:pPr>
        <w:ind w:left="1224" w:hanging="504"/>
      </w:pPr>
      <w:rPr>
        <w:rFonts w:hint="default"/>
      </w:rPr>
    </w:lvl>
    <w:lvl w:ilvl="3">
      <w:start w:val="1"/>
      <w:numFmt w:val="decimal"/>
      <w:lvlText w:val="%1.%2.%3.%4."/>
      <w:lvlJc w:val="left"/>
      <w:pPr>
        <w:ind w:left="1728" w:hanging="648"/>
      </w:pPr>
      <w:rPr>
        <w:rFonts w:hint="default"/>
      </w:rPr>
    </w:lvl>
    <w:lvl w:ilvl="4">
      <w:start w:val="1"/>
      <w:numFmt w:val="decimal"/>
      <w:lvlText w:val="%1.%2.%3.%4.%5."/>
      <w:lvlJc w:val="left"/>
      <w:pPr>
        <w:ind w:left="2232" w:hanging="792"/>
      </w:pPr>
      <w:rPr>
        <w:rFonts w:hint="default"/>
      </w:rPr>
    </w:lvl>
    <w:lvl w:ilvl="5">
      <w:start w:val="1"/>
      <w:numFmt w:val="decimal"/>
      <w:lvlText w:val="%1.%2.%3.%4.%5.%6."/>
      <w:lvlJc w:val="left"/>
      <w:pPr>
        <w:ind w:left="2736" w:hanging="936"/>
      </w:pPr>
      <w:rPr>
        <w:rFonts w:hint="default"/>
      </w:rPr>
    </w:lvl>
    <w:lvl w:ilvl="6">
      <w:start w:val="1"/>
      <w:numFmt w:val="decimal"/>
      <w:lvlText w:val="%1.%2.%3.%4.%5.%6.%7."/>
      <w:lvlJc w:val="left"/>
      <w:pPr>
        <w:ind w:left="3240" w:hanging="1080"/>
      </w:pPr>
      <w:rPr>
        <w:rFonts w:hint="default"/>
      </w:rPr>
    </w:lvl>
    <w:lvl w:ilvl="7">
      <w:start w:val="1"/>
      <w:numFmt w:val="decimal"/>
      <w:lvlText w:val="%1.%2.%3.%4.%5.%6.%7.%8."/>
      <w:lvlJc w:val="left"/>
      <w:pPr>
        <w:ind w:left="3744" w:hanging="1224"/>
      </w:pPr>
      <w:rPr>
        <w:rFonts w:hint="default"/>
      </w:rPr>
    </w:lvl>
    <w:lvl w:ilvl="8">
      <w:start w:val="1"/>
      <w:numFmt w:val="decimal"/>
      <w:lvlText w:val="%1.%2.%3.%4.%5.%6.%7.%8.%9."/>
      <w:lvlJc w:val="left"/>
      <w:pPr>
        <w:ind w:left="4320" w:hanging="1440"/>
      </w:pPr>
      <w:rPr>
        <w:rFonts w:hint="default"/>
      </w:rPr>
    </w:lvl>
  </w:abstractNum>
  <w:abstractNum w:abstractNumId="2">
    <w:nsid w:val="094C5D5C"/>
    <w:multiLevelType w:val="multilevel"/>
    <w:tmpl w:val="0419001F"/>
    <w:lvl w:ilvl="0">
      <w:start w:val="1"/>
      <w:numFmt w:val="decimal"/>
      <w:lvlText w:val="%1."/>
      <w:lvlJc w:val="left"/>
      <w:pPr>
        <w:ind w:left="360" w:hanging="360"/>
      </w:pPr>
    </w:lvl>
    <w:lvl w:ilvl="1">
      <w:start w:val="1"/>
      <w:numFmt w:val="decimal"/>
      <w:lvlText w:val="%1.%2."/>
      <w:lvlJc w:val="left"/>
      <w:pPr>
        <w:ind w:left="792" w:hanging="432"/>
      </w:pPr>
    </w:lvl>
    <w:lvl w:ilvl="2">
      <w:start w:val="1"/>
      <w:numFmt w:val="decimal"/>
      <w:lvlText w:val="%1.%2.%3."/>
      <w:lvlJc w:val="left"/>
      <w:pPr>
        <w:ind w:left="1224" w:hanging="504"/>
      </w:pPr>
    </w:lvl>
    <w:lvl w:ilvl="3">
      <w:start w:val="1"/>
      <w:numFmt w:val="decimal"/>
      <w:lvlText w:val="%1.%2.%3.%4."/>
      <w:lvlJc w:val="left"/>
      <w:pPr>
        <w:ind w:left="1728" w:hanging="648"/>
      </w:pPr>
    </w:lvl>
    <w:lvl w:ilvl="4">
      <w:start w:val="1"/>
      <w:numFmt w:val="decimal"/>
      <w:lvlText w:val="%1.%2.%3.%4.%5."/>
      <w:lvlJc w:val="left"/>
      <w:pPr>
        <w:ind w:left="2232" w:hanging="792"/>
      </w:pPr>
    </w:lvl>
    <w:lvl w:ilvl="5">
      <w:start w:val="1"/>
      <w:numFmt w:val="decimal"/>
      <w:lvlText w:val="%1.%2.%3.%4.%5.%6."/>
      <w:lvlJc w:val="left"/>
      <w:pPr>
        <w:ind w:left="2736" w:hanging="936"/>
      </w:pPr>
    </w:lvl>
    <w:lvl w:ilvl="6">
      <w:start w:val="1"/>
      <w:numFmt w:val="decimal"/>
      <w:lvlText w:val="%1.%2.%3.%4.%5.%6.%7."/>
      <w:lvlJc w:val="left"/>
      <w:pPr>
        <w:ind w:left="3240" w:hanging="1080"/>
      </w:pPr>
    </w:lvl>
    <w:lvl w:ilvl="7">
      <w:start w:val="1"/>
      <w:numFmt w:val="decimal"/>
      <w:lvlText w:val="%1.%2.%3.%4.%5.%6.%7.%8."/>
      <w:lvlJc w:val="left"/>
      <w:pPr>
        <w:ind w:left="3744" w:hanging="1224"/>
      </w:pPr>
    </w:lvl>
    <w:lvl w:ilvl="8">
      <w:start w:val="1"/>
      <w:numFmt w:val="decimal"/>
      <w:lvlText w:val="%1.%2.%3.%4.%5.%6.%7.%8.%9."/>
      <w:lvlJc w:val="left"/>
      <w:pPr>
        <w:ind w:left="4320" w:hanging="1440"/>
      </w:pPr>
    </w:lvl>
  </w:abstractNum>
  <w:abstractNum w:abstractNumId="3">
    <w:nsid w:val="0A580E4A"/>
    <w:multiLevelType w:val="multilevel"/>
    <w:tmpl w:val="3308166A"/>
    <w:lvl w:ilvl="0">
      <w:start w:val="1"/>
      <w:numFmt w:val="decimal"/>
      <w:lvlText w:val="%1."/>
      <w:lvlJc w:val="left"/>
      <w:pPr>
        <w:ind w:left="360" w:hanging="360"/>
      </w:pPr>
      <w:rPr>
        <w:rFonts w:hint="default"/>
      </w:rPr>
    </w:lvl>
    <w:lvl w:ilvl="1">
      <w:start w:val="1"/>
      <w:numFmt w:val="decimal"/>
      <w:lvlText w:val="%1.%2."/>
      <w:lvlJc w:val="left"/>
      <w:pPr>
        <w:ind w:left="792" w:hanging="432"/>
      </w:pPr>
      <w:rPr>
        <w:rFonts w:hint="default"/>
      </w:rPr>
    </w:lvl>
    <w:lvl w:ilvl="2">
      <w:start w:val="1"/>
      <w:numFmt w:val="none"/>
      <w:lvlText w:val="2.3.3."/>
      <w:lvlJc w:val="left"/>
      <w:pPr>
        <w:ind w:left="1224" w:hanging="504"/>
      </w:pPr>
      <w:rPr>
        <w:rFonts w:hint="default"/>
      </w:rPr>
    </w:lvl>
    <w:lvl w:ilvl="3">
      <w:start w:val="1"/>
      <w:numFmt w:val="decimal"/>
      <w:lvlText w:val="%1.%2.%3.%4."/>
      <w:lvlJc w:val="left"/>
      <w:pPr>
        <w:ind w:left="1728" w:hanging="648"/>
      </w:pPr>
      <w:rPr>
        <w:rFonts w:hint="default"/>
      </w:rPr>
    </w:lvl>
    <w:lvl w:ilvl="4">
      <w:start w:val="1"/>
      <w:numFmt w:val="decimal"/>
      <w:lvlText w:val="%1.%2.%3.%4.%5."/>
      <w:lvlJc w:val="left"/>
      <w:pPr>
        <w:ind w:left="2232" w:hanging="792"/>
      </w:pPr>
      <w:rPr>
        <w:rFonts w:hint="default"/>
      </w:rPr>
    </w:lvl>
    <w:lvl w:ilvl="5">
      <w:start w:val="1"/>
      <w:numFmt w:val="decimal"/>
      <w:lvlText w:val="%1.%2.%3.%4.%5.%6."/>
      <w:lvlJc w:val="left"/>
      <w:pPr>
        <w:ind w:left="2736" w:hanging="936"/>
      </w:pPr>
      <w:rPr>
        <w:rFonts w:hint="default"/>
      </w:rPr>
    </w:lvl>
    <w:lvl w:ilvl="6">
      <w:start w:val="1"/>
      <w:numFmt w:val="decimal"/>
      <w:lvlText w:val="%1.%2.%3.%4.%5.%6.%7."/>
      <w:lvlJc w:val="left"/>
      <w:pPr>
        <w:ind w:left="3240" w:hanging="1080"/>
      </w:pPr>
      <w:rPr>
        <w:rFonts w:hint="default"/>
      </w:rPr>
    </w:lvl>
    <w:lvl w:ilvl="7">
      <w:start w:val="1"/>
      <w:numFmt w:val="decimal"/>
      <w:lvlText w:val="%1.%2.%3.%4.%5.%6.%7.%8."/>
      <w:lvlJc w:val="left"/>
      <w:pPr>
        <w:ind w:left="3744" w:hanging="1224"/>
      </w:pPr>
      <w:rPr>
        <w:rFonts w:hint="default"/>
      </w:rPr>
    </w:lvl>
    <w:lvl w:ilvl="8">
      <w:start w:val="1"/>
      <w:numFmt w:val="decimal"/>
      <w:lvlText w:val="%1.%2.%3.%4.%5.%6.%7.%8.%9."/>
      <w:lvlJc w:val="left"/>
      <w:pPr>
        <w:ind w:left="4320" w:hanging="1440"/>
      </w:pPr>
      <w:rPr>
        <w:rFonts w:hint="default"/>
      </w:rPr>
    </w:lvl>
  </w:abstractNum>
  <w:abstractNum w:abstractNumId="4">
    <w:nsid w:val="0CC16DBB"/>
    <w:multiLevelType w:val="hybridMultilevel"/>
    <w:tmpl w:val="ED8831D6"/>
    <w:lvl w:ilvl="0" w:tplc="04190001">
      <w:start w:val="1"/>
      <w:numFmt w:val="bullet"/>
      <w:lvlText w:val=""/>
      <w:lvlJc w:val="left"/>
      <w:pPr>
        <w:ind w:left="2149" w:hanging="360"/>
      </w:pPr>
      <w:rPr>
        <w:rFonts w:ascii="Symbol" w:hAnsi="Symbol" w:hint="default"/>
      </w:rPr>
    </w:lvl>
    <w:lvl w:ilvl="1" w:tplc="04190003" w:tentative="1">
      <w:start w:val="1"/>
      <w:numFmt w:val="bullet"/>
      <w:lvlText w:val="o"/>
      <w:lvlJc w:val="left"/>
      <w:pPr>
        <w:ind w:left="2869" w:hanging="360"/>
      </w:pPr>
      <w:rPr>
        <w:rFonts w:ascii="Courier New" w:hAnsi="Courier New" w:cs="Courier New" w:hint="default"/>
      </w:rPr>
    </w:lvl>
    <w:lvl w:ilvl="2" w:tplc="04190005" w:tentative="1">
      <w:start w:val="1"/>
      <w:numFmt w:val="bullet"/>
      <w:lvlText w:val=""/>
      <w:lvlJc w:val="left"/>
      <w:pPr>
        <w:ind w:left="3589" w:hanging="360"/>
      </w:pPr>
      <w:rPr>
        <w:rFonts w:ascii="Wingdings" w:hAnsi="Wingdings" w:hint="default"/>
      </w:rPr>
    </w:lvl>
    <w:lvl w:ilvl="3" w:tplc="04190001" w:tentative="1">
      <w:start w:val="1"/>
      <w:numFmt w:val="bullet"/>
      <w:lvlText w:val=""/>
      <w:lvlJc w:val="left"/>
      <w:pPr>
        <w:ind w:left="4309" w:hanging="360"/>
      </w:pPr>
      <w:rPr>
        <w:rFonts w:ascii="Symbol" w:hAnsi="Symbol" w:hint="default"/>
      </w:rPr>
    </w:lvl>
    <w:lvl w:ilvl="4" w:tplc="04190003" w:tentative="1">
      <w:start w:val="1"/>
      <w:numFmt w:val="bullet"/>
      <w:lvlText w:val="o"/>
      <w:lvlJc w:val="left"/>
      <w:pPr>
        <w:ind w:left="5029" w:hanging="360"/>
      </w:pPr>
      <w:rPr>
        <w:rFonts w:ascii="Courier New" w:hAnsi="Courier New" w:cs="Courier New" w:hint="default"/>
      </w:rPr>
    </w:lvl>
    <w:lvl w:ilvl="5" w:tplc="04190005" w:tentative="1">
      <w:start w:val="1"/>
      <w:numFmt w:val="bullet"/>
      <w:lvlText w:val=""/>
      <w:lvlJc w:val="left"/>
      <w:pPr>
        <w:ind w:left="5749" w:hanging="360"/>
      </w:pPr>
      <w:rPr>
        <w:rFonts w:ascii="Wingdings" w:hAnsi="Wingdings" w:hint="default"/>
      </w:rPr>
    </w:lvl>
    <w:lvl w:ilvl="6" w:tplc="04190001" w:tentative="1">
      <w:start w:val="1"/>
      <w:numFmt w:val="bullet"/>
      <w:lvlText w:val=""/>
      <w:lvlJc w:val="left"/>
      <w:pPr>
        <w:ind w:left="6469" w:hanging="360"/>
      </w:pPr>
      <w:rPr>
        <w:rFonts w:ascii="Symbol" w:hAnsi="Symbol" w:hint="default"/>
      </w:rPr>
    </w:lvl>
    <w:lvl w:ilvl="7" w:tplc="04190003" w:tentative="1">
      <w:start w:val="1"/>
      <w:numFmt w:val="bullet"/>
      <w:lvlText w:val="o"/>
      <w:lvlJc w:val="left"/>
      <w:pPr>
        <w:ind w:left="7189" w:hanging="360"/>
      </w:pPr>
      <w:rPr>
        <w:rFonts w:ascii="Courier New" w:hAnsi="Courier New" w:cs="Courier New" w:hint="default"/>
      </w:rPr>
    </w:lvl>
    <w:lvl w:ilvl="8" w:tplc="04190005" w:tentative="1">
      <w:start w:val="1"/>
      <w:numFmt w:val="bullet"/>
      <w:lvlText w:val=""/>
      <w:lvlJc w:val="left"/>
      <w:pPr>
        <w:ind w:left="7909" w:hanging="360"/>
      </w:pPr>
      <w:rPr>
        <w:rFonts w:ascii="Wingdings" w:hAnsi="Wingdings" w:hint="default"/>
      </w:rPr>
    </w:lvl>
  </w:abstractNum>
  <w:abstractNum w:abstractNumId="5">
    <w:nsid w:val="0E062DD4"/>
    <w:multiLevelType w:val="multilevel"/>
    <w:tmpl w:val="0D668540"/>
    <w:lvl w:ilvl="0">
      <w:start w:val="1"/>
      <w:numFmt w:val="decimal"/>
      <w:lvlText w:val="%1."/>
      <w:lvlJc w:val="left"/>
      <w:pPr>
        <w:ind w:left="360" w:hanging="360"/>
      </w:pPr>
      <w:rPr>
        <w:rFonts w:hint="default"/>
      </w:rPr>
    </w:lvl>
    <w:lvl w:ilvl="1">
      <w:start w:val="1"/>
      <w:numFmt w:val="decimal"/>
      <w:lvlText w:val="%1.%2."/>
      <w:lvlJc w:val="left"/>
      <w:pPr>
        <w:ind w:left="432" w:hanging="432"/>
      </w:pPr>
      <w:rPr>
        <w:strike w:val="0"/>
      </w:rPr>
    </w:lvl>
    <w:lvl w:ilvl="2">
      <w:start w:val="1"/>
      <w:numFmt w:val="decimal"/>
      <w:lvlText w:val="%1.%2.%3."/>
      <w:lvlJc w:val="left"/>
      <w:pPr>
        <w:ind w:left="1224" w:hanging="504"/>
      </w:pPr>
      <w:rPr>
        <w:strike w:val="0"/>
      </w:rPr>
    </w:lvl>
    <w:lvl w:ilvl="3">
      <w:start w:val="1"/>
      <w:numFmt w:val="decimal"/>
      <w:lvlText w:val="%1.%2.%3.%4."/>
      <w:lvlJc w:val="left"/>
      <w:pPr>
        <w:ind w:left="1728" w:hanging="648"/>
      </w:pPr>
    </w:lvl>
    <w:lvl w:ilvl="4">
      <w:start w:val="1"/>
      <w:numFmt w:val="decimal"/>
      <w:lvlText w:val="%1.%2.%3.%4.%5."/>
      <w:lvlJc w:val="left"/>
      <w:pPr>
        <w:ind w:left="2232" w:hanging="792"/>
      </w:pPr>
    </w:lvl>
    <w:lvl w:ilvl="5">
      <w:start w:val="1"/>
      <w:numFmt w:val="decimal"/>
      <w:lvlText w:val="%1.%2.%3.%4.%5.%6."/>
      <w:lvlJc w:val="left"/>
      <w:pPr>
        <w:ind w:left="2736" w:hanging="936"/>
      </w:pPr>
    </w:lvl>
    <w:lvl w:ilvl="6">
      <w:start w:val="1"/>
      <w:numFmt w:val="decimal"/>
      <w:lvlText w:val="%1.%2.%3.%4.%5.%6.%7."/>
      <w:lvlJc w:val="left"/>
      <w:pPr>
        <w:ind w:left="3240" w:hanging="1080"/>
      </w:pPr>
    </w:lvl>
    <w:lvl w:ilvl="7">
      <w:start w:val="1"/>
      <w:numFmt w:val="decimal"/>
      <w:lvlText w:val="%1.%2.%3.%4.%5.%6.%7.%8."/>
      <w:lvlJc w:val="left"/>
      <w:pPr>
        <w:ind w:left="3744" w:hanging="1224"/>
      </w:pPr>
    </w:lvl>
    <w:lvl w:ilvl="8">
      <w:start w:val="1"/>
      <w:numFmt w:val="decimal"/>
      <w:lvlText w:val="%1.%2.%3.%4.%5.%6.%7.%8.%9."/>
      <w:lvlJc w:val="left"/>
      <w:pPr>
        <w:ind w:left="4320" w:hanging="1440"/>
      </w:pPr>
    </w:lvl>
  </w:abstractNum>
  <w:abstractNum w:abstractNumId="6">
    <w:nsid w:val="11ED633A"/>
    <w:multiLevelType w:val="hybridMultilevel"/>
    <w:tmpl w:val="F4FC0FAA"/>
    <w:lvl w:ilvl="0" w:tplc="04190001">
      <w:start w:val="1"/>
      <w:numFmt w:val="bullet"/>
      <w:lvlText w:val=""/>
      <w:lvlJc w:val="left"/>
      <w:pPr>
        <w:ind w:left="1428" w:hanging="360"/>
      </w:pPr>
      <w:rPr>
        <w:rFonts w:ascii="Symbol" w:hAnsi="Symbol" w:hint="default"/>
      </w:rPr>
    </w:lvl>
    <w:lvl w:ilvl="1" w:tplc="04190003" w:tentative="1">
      <w:start w:val="1"/>
      <w:numFmt w:val="bullet"/>
      <w:lvlText w:val="o"/>
      <w:lvlJc w:val="left"/>
      <w:pPr>
        <w:ind w:left="2148" w:hanging="360"/>
      </w:pPr>
      <w:rPr>
        <w:rFonts w:ascii="Courier New" w:hAnsi="Courier New" w:cs="Courier New" w:hint="default"/>
      </w:rPr>
    </w:lvl>
    <w:lvl w:ilvl="2" w:tplc="04190005" w:tentative="1">
      <w:start w:val="1"/>
      <w:numFmt w:val="bullet"/>
      <w:lvlText w:val=""/>
      <w:lvlJc w:val="left"/>
      <w:pPr>
        <w:ind w:left="2868" w:hanging="360"/>
      </w:pPr>
      <w:rPr>
        <w:rFonts w:ascii="Wingdings" w:hAnsi="Wingdings" w:hint="default"/>
      </w:rPr>
    </w:lvl>
    <w:lvl w:ilvl="3" w:tplc="04190001" w:tentative="1">
      <w:start w:val="1"/>
      <w:numFmt w:val="bullet"/>
      <w:lvlText w:val=""/>
      <w:lvlJc w:val="left"/>
      <w:pPr>
        <w:ind w:left="3588" w:hanging="360"/>
      </w:pPr>
      <w:rPr>
        <w:rFonts w:ascii="Symbol" w:hAnsi="Symbol" w:hint="default"/>
      </w:rPr>
    </w:lvl>
    <w:lvl w:ilvl="4" w:tplc="04190003" w:tentative="1">
      <w:start w:val="1"/>
      <w:numFmt w:val="bullet"/>
      <w:lvlText w:val="o"/>
      <w:lvlJc w:val="left"/>
      <w:pPr>
        <w:ind w:left="4308" w:hanging="360"/>
      </w:pPr>
      <w:rPr>
        <w:rFonts w:ascii="Courier New" w:hAnsi="Courier New" w:cs="Courier New" w:hint="default"/>
      </w:rPr>
    </w:lvl>
    <w:lvl w:ilvl="5" w:tplc="04190005" w:tentative="1">
      <w:start w:val="1"/>
      <w:numFmt w:val="bullet"/>
      <w:lvlText w:val=""/>
      <w:lvlJc w:val="left"/>
      <w:pPr>
        <w:ind w:left="5028" w:hanging="360"/>
      </w:pPr>
      <w:rPr>
        <w:rFonts w:ascii="Wingdings" w:hAnsi="Wingdings" w:hint="default"/>
      </w:rPr>
    </w:lvl>
    <w:lvl w:ilvl="6" w:tplc="04190001" w:tentative="1">
      <w:start w:val="1"/>
      <w:numFmt w:val="bullet"/>
      <w:lvlText w:val=""/>
      <w:lvlJc w:val="left"/>
      <w:pPr>
        <w:ind w:left="5748" w:hanging="360"/>
      </w:pPr>
      <w:rPr>
        <w:rFonts w:ascii="Symbol" w:hAnsi="Symbol" w:hint="default"/>
      </w:rPr>
    </w:lvl>
    <w:lvl w:ilvl="7" w:tplc="04190003" w:tentative="1">
      <w:start w:val="1"/>
      <w:numFmt w:val="bullet"/>
      <w:lvlText w:val="o"/>
      <w:lvlJc w:val="left"/>
      <w:pPr>
        <w:ind w:left="6468" w:hanging="360"/>
      </w:pPr>
      <w:rPr>
        <w:rFonts w:ascii="Courier New" w:hAnsi="Courier New" w:cs="Courier New" w:hint="default"/>
      </w:rPr>
    </w:lvl>
    <w:lvl w:ilvl="8" w:tplc="04190005" w:tentative="1">
      <w:start w:val="1"/>
      <w:numFmt w:val="bullet"/>
      <w:lvlText w:val=""/>
      <w:lvlJc w:val="left"/>
      <w:pPr>
        <w:ind w:left="7188" w:hanging="360"/>
      </w:pPr>
      <w:rPr>
        <w:rFonts w:ascii="Wingdings" w:hAnsi="Wingdings" w:hint="default"/>
      </w:rPr>
    </w:lvl>
  </w:abstractNum>
  <w:abstractNum w:abstractNumId="7">
    <w:nsid w:val="120D2BCA"/>
    <w:multiLevelType w:val="multilevel"/>
    <w:tmpl w:val="04190029"/>
    <w:lvl w:ilvl="0">
      <w:start w:val="1"/>
      <w:numFmt w:val="decimal"/>
      <w:suff w:val="space"/>
      <w:lvlText w:val="Глава %1"/>
      <w:lvlJc w:val="left"/>
      <w:pPr>
        <w:ind w:left="0" w:firstLine="0"/>
      </w:pPr>
    </w:lvl>
    <w:lvl w:ilvl="1">
      <w:start w:val="1"/>
      <w:numFmt w:val="none"/>
      <w:suff w:val="nothing"/>
      <w:lvlText w:val=""/>
      <w:lvlJc w:val="left"/>
      <w:pPr>
        <w:ind w:left="0" w:firstLine="0"/>
      </w:pPr>
    </w:lvl>
    <w:lvl w:ilvl="2">
      <w:start w:val="1"/>
      <w:numFmt w:val="none"/>
      <w:suff w:val="nothing"/>
      <w:lvlText w:val=""/>
      <w:lvlJc w:val="left"/>
      <w:pPr>
        <w:ind w:left="0" w:firstLine="0"/>
      </w:pPr>
    </w:lvl>
    <w:lvl w:ilvl="3">
      <w:start w:val="1"/>
      <w:numFmt w:val="none"/>
      <w:pStyle w:val="4"/>
      <w:suff w:val="nothing"/>
      <w:lvlText w:val=""/>
      <w:lvlJc w:val="left"/>
      <w:pPr>
        <w:ind w:left="0" w:firstLine="0"/>
      </w:pPr>
    </w:lvl>
    <w:lvl w:ilvl="4">
      <w:start w:val="1"/>
      <w:numFmt w:val="none"/>
      <w:pStyle w:val="5"/>
      <w:suff w:val="nothing"/>
      <w:lvlText w:val=""/>
      <w:lvlJc w:val="left"/>
      <w:pPr>
        <w:ind w:left="0" w:firstLine="0"/>
      </w:pPr>
    </w:lvl>
    <w:lvl w:ilvl="5">
      <w:start w:val="1"/>
      <w:numFmt w:val="none"/>
      <w:pStyle w:val="6"/>
      <w:suff w:val="nothing"/>
      <w:lvlText w:val=""/>
      <w:lvlJc w:val="left"/>
      <w:pPr>
        <w:ind w:left="0" w:firstLine="0"/>
      </w:pPr>
    </w:lvl>
    <w:lvl w:ilvl="6">
      <w:start w:val="1"/>
      <w:numFmt w:val="none"/>
      <w:pStyle w:val="7"/>
      <w:suff w:val="nothing"/>
      <w:lvlText w:val=""/>
      <w:lvlJc w:val="left"/>
      <w:pPr>
        <w:ind w:left="0" w:firstLine="0"/>
      </w:pPr>
    </w:lvl>
    <w:lvl w:ilvl="7">
      <w:start w:val="1"/>
      <w:numFmt w:val="none"/>
      <w:pStyle w:val="8"/>
      <w:suff w:val="nothing"/>
      <w:lvlText w:val=""/>
      <w:lvlJc w:val="left"/>
      <w:pPr>
        <w:ind w:left="0" w:firstLine="0"/>
      </w:pPr>
    </w:lvl>
    <w:lvl w:ilvl="8">
      <w:start w:val="1"/>
      <w:numFmt w:val="none"/>
      <w:pStyle w:val="9"/>
      <w:suff w:val="nothing"/>
      <w:lvlText w:val=""/>
      <w:lvlJc w:val="left"/>
      <w:pPr>
        <w:ind w:left="0" w:firstLine="0"/>
      </w:pPr>
    </w:lvl>
  </w:abstractNum>
  <w:abstractNum w:abstractNumId="8">
    <w:nsid w:val="14860FB7"/>
    <w:multiLevelType w:val="multilevel"/>
    <w:tmpl w:val="94AC034C"/>
    <w:lvl w:ilvl="0">
      <w:start w:val="1"/>
      <w:numFmt w:val="decimal"/>
      <w:lvlText w:val="%1."/>
      <w:lvlJc w:val="left"/>
      <w:pPr>
        <w:ind w:left="360" w:hanging="360"/>
      </w:pPr>
    </w:lvl>
    <w:lvl w:ilvl="1">
      <w:start w:val="1"/>
      <w:numFmt w:val="decimal"/>
      <w:lvlText w:val="%1.%2."/>
      <w:lvlJc w:val="left"/>
      <w:pPr>
        <w:ind w:left="792" w:hanging="432"/>
      </w:pPr>
    </w:lvl>
    <w:lvl w:ilvl="2">
      <w:start w:val="1"/>
      <w:numFmt w:val="decimal"/>
      <w:lvlText w:val="%1.%2.%3."/>
      <w:lvlJc w:val="left"/>
      <w:pPr>
        <w:ind w:left="1224" w:hanging="504"/>
      </w:pPr>
    </w:lvl>
    <w:lvl w:ilvl="3">
      <w:start w:val="1"/>
      <w:numFmt w:val="decimal"/>
      <w:lvlText w:val="%1.%2.%3.%4."/>
      <w:lvlJc w:val="left"/>
      <w:pPr>
        <w:ind w:left="1728" w:hanging="648"/>
      </w:pPr>
    </w:lvl>
    <w:lvl w:ilvl="4">
      <w:start w:val="1"/>
      <w:numFmt w:val="decimal"/>
      <w:lvlText w:val="%1.%2.%3.%4.%5."/>
      <w:lvlJc w:val="left"/>
      <w:pPr>
        <w:ind w:left="2232" w:hanging="792"/>
      </w:pPr>
    </w:lvl>
    <w:lvl w:ilvl="5">
      <w:start w:val="1"/>
      <w:numFmt w:val="decimal"/>
      <w:lvlText w:val="%1.%2.%3.%4.%5.%6."/>
      <w:lvlJc w:val="left"/>
      <w:pPr>
        <w:ind w:left="2736" w:hanging="936"/>
      </w:pPr>
    </w:lvl>
    <w:lvl w:ilvl="6">
      <w:start w:val="1"/>
      <w:numFmt w:val="decimal"/>
      <w:lvlText w:val="%1.%2.%3.%4.%5.%6.%7."/>
      <w:lvlJc w:val="left"/>
      <w:pPr>
        <w:ind w:left="3240" w:hanging="1080"/>
      </w:pPr>
    </w:lvl>
    <w:lvl w:ilvl="7">
      <w:start w:val="1"/>
      <w:numFmt w:val="decimal"/>
      <w:lvlText w:val="%1.%2.%3.%4.%5.%6.%7.%8."/>
      <w:lvlJc w:val="left"/>
      <w:pPr>
        <w:ind w:left="3744" w:hanging="1224"/>
      </w:pPr>
    </w:lvl>
    <w:lvl w:ilvl="8">
      <w:start w:val="1"/>
      <w:numFmt w:val="decimal"/>
      <w:lvlText w:val="%1.%2.%3.%4.%5.%6.%7.%8.%9."/>
      <w:lvlJc w:val="left"/>
      <w:pPr>
        <w:ind w:left="4320" w:hanging="1440"/>
      </w:pPr>
    </w:lvl>
  </w:abstractNum>
  <w:abstractNum w:abstractNumId="9">
    <w:nsid w:val="15B612EB"/>
    <w:multiLevelType w:val="hybridMultilevel"/>
    <w:tmpl w:val="F740E978"/>
    <w:lvl w:ilvl="0" w:tplc="04190001">
      <w:start w:val="1"/>
      <w:numFmt w:val="bullet"/>
      <w:lvlText w:val=""/>
      <w:lvlJc w:val="left"/>
      <w:pPr>
        <w:ind w:left="1429" w:hanging="360"/>
      </w:pPr>
      <w:rPr>
        <w:rFonts w:ascii="Symbol" w:hAnsi="Symbol" w:hint="default"/>
      </w:rPr>
    </w:lvl>
    <w:lvl w:ilvl="1" w:tplc="04190003" w:tentative="1">
      <w:start w:val="1"/>
      <w:numFmt w:val="bullet"/>
      <w:lvlText w:val="o"/>
      <w:lvlJc w:val="left"/>
      <w:pPr>
        <w:ind w:left="2149" w:hanging="360"/>
      </w:pPr>
      <w:rPr>
        <w:rFonts w:ascii="Courier New" w:hAnsi="Courier New" w:cs="Courier New" w:hint="default"/>
      </w:rPr>
    </w:lvl>
    <w:lvl w:ilvl="2" w:tplc="04190005" w:tentative="1">
      <w:start w:val="1"/>
      <w:numFmt w:val="bullet"/>
      <w:lvlText w:val=""/>
      <w:lvlJc w:val="left"/>
      <w:pPr>
        <w:ind w:left="2869" w:hanging="360"/>
      </w:pPr>
      <w:rPr>
        <w:rFonts w:ascii="Wingdings" w:hAnsi="Wingdings" w:hint="default"/>
      </w:rPr>
    </w:lvl>
    <w:lvl w:ilvl="3" w:tplc="04190001" w:tentative="1">
      <w:start w:val="1"/>
      <w:numFmt w:val="bullet"/>
      <w:lvlText w:val=""/>
      <w:lvlJc w:val="left"/>
      <w:pPr>
        <w:ind w:left="3589" w:hanging="360"/>
      </w:pPr>
      <w:rPr>
        <w:rFonts w:ascii="Symbol" w:hAnsi="Symbol" w:hint="default"/>
      </w:rPr>
    </w:lvl>
    <w:lvl w:ilvl="4" w:tplc="04190003" w:tentative="1">
      <w:start w:val="1"/>
      <w:numFmt w:val="bullet"/>
      <w:lvlText w:val="o"/>
      <w:lvlJc w:val="left"/>
      <w:pPr>
        <w:ind w:left="4309" w:hanging="360"/>
      </w:pPr>
      <w:rPr>
        <w:rFonts w:ascii="Courier New" w:hAnsi="Courier New" w:cs="Courier New" w:hint="default"/>
      </w:rPr>
    </w:lvl>
    <w:lvl w:ilvl="5" w:tplc="04190005" w:tentative="1">
      <w:start w:val="1"/>
      <w:numFmt w:val="bullet"/>
      <w:lvlText w:val=""/>
      <w:lvlJc w:val="left"/>
      <w:pPr>
        <w:ind w:left="5029" w:hanging="360"/>
      </w:pPr>
      <w:rPr>
        <w:rFonts w:ascii="Wingdings" w:hAnsi="Wingdings" w:hint="default"/>
      </w:rPr>
    </w:lvl>
    <w:lvl w:ilvl="6" w:tplc="04190001" w:tentative="1">
      <w:start w:val="1"/>
      <w:numFmt w:val="bullet"/>
      <w:lvlText w:val=""/>
      <w:lvlJc w:val="left"/>
      <w:pPr>
        <w:ind w:left="5749" w:hanging="360"/>
      </w:pPr>
      <w:rPr>
        <w:rFonts w:ascii="Symbol" w:hAnsi="Symbol" w:hint="default"/>
      </w:rPr>
    </w:lvl>
    <w:lvl w:ilvl="7" w:tplc="04190003" w:tentative="1">
      <w:start w:val="1"/>
      <w:numFmt w:val="bullet"/>
      <w:lvlText w:val="o"/>
      <w:lvlJc w:val="left"/>
      <w:pPr>
        <w:ind w:left="6469" w:hanging="360"/>
      </w:pPr>
      <w:rPr>
        <w:rFonts w:ascii="Courier New" w:hAnsi="Courier New" w:cs="Courier New" w:hint="default"/>
      </w:rPr>
    </w:lvl>
    <w:lvl w:ilvl="8" w:tplc="04190005" w:tentative="1">
      <w:start w:val="1"/>
      <w:numFmt w:val="bullet"/>
      <w:lvlText w:val=""/>
      <w:lvlJc w:val="left"/>
      <w:pPr>
        <w:ind w:left="7189" w:hanging="360"/>
      </w:pPr>
      <w:rPr>
        <w:rFonts w:ascii="Wingdings" w:hAnsi="Wingdings" w:hint="default"/>
      </w:rPr>
    </w:lvl>
  </w:abstractNum>
  <w:abstractNum w:abstractNumId="10">
    <w:nsid w:val="19F61B40"/>
    <w:multiLevelType w:val="multilevel"/>
    <w:tmpl w:val="1338ACFE"/>
    <w:lvl w:ilvl="0">
      <w:start w:val="1"/>
      <w:numFmt w:val="decimal"/>
      <w:lvlText w:val="%1."/>
      <w:lvlJc w:val="left"/>
      <w:pPr>
        <w:ind w:left="360" w:hanging="360"/>
      </w:pPr>
      <w:rPr>
        <w:rFonts w:hint="default"/>
      </w:rPr>
    </w:lvl>
    <w:lvl w:ilvl="1">
      <w:start w:val="4"/>
      <w:numFmt w:val="decimal"/>
      <w:lvlText w:val="%1.%2."/>
      <w:lvlJc w:val="left"/>
      <w:pPr>
        <w:ind w:left="792" w:hanging="432"/>
      </w:pPr>
      <w:rPr>
        <w:rFonts w:hint="default"/>
      </w:rPr>
    </w:lvl>
    <w:lvl w:ilvl="2">
      <w:start w:val="1"/>
      <w:numFmt w:val="decimal"/>
      <w:lvlText w:val="%1.%2.%3."/>
      <w:lvlJc w:val="left"/>
      <w:pPr>
        <w:ind w:left="1224" w:hanging="504"/>
      </w:pPr>
      <w:rPr>
        <w:rFonts w:hint="default"/>
      </w:rPr>
    </w:lvl>
    <w:lvl w:ilvl="3">
      <w:start w:val="1"/>
      <w:numFmt w:val="decimal"/>
      <w:lvlText w:val="%1.%2.%3.%4."/>
      <w:lvlJc w:val="left"/>
      <w:pPr>
        <w:ind w:left="1728" w:hanging="648"/>
      </w:pPr>
      <w:rPr>
        <w:rFonts w:hint="default"/>
      </w:rPr>
    </w:lvl>
    <w:lvl w:ilvl="4">
      <w:start w:val="1"/>
      <w:numFmt w:val="decimal"/>
      <w:lvlText w:val="%1.%2.%3.%4.%5."/>
      <w:lvlJc w:val="left"/>
      <w:pPr>
        <w:ind w:left="2232" w:hanging="792"/>
      </w:pPr>
      <w:rPr>
        <w:rFonts w:hint="default"/>
      </w:rPr>
    </w:lvl>
    <w:lvl w:ilvl="5">
      <w:start w:val="1"/>
      <w:numFmt w:val="decimal"/>
      <w:lvlText w:val="%1.%2.%3.%4.%5.%6."/>
      <w:lvlJc w:val="left"/>
      <w:pPr>
        <w:ind w:left="2736" w:hanging="936"/>
      </w:pPr>
      <w:rPr>
        <w:rFonts w:hint="default"/>
      </w:rPr>
    </w:lvl>
    <w:lvl w:ilvl="6">
      <w:start w:val="1"/>
      <w:numFmt w:val="decimal"/>
      <w:lvlText w:val="%1.%2.%3.%4.%5.%6.%7."/>
      <w:lvlJc w:val="left"/>
      <w:pPr>
        <w:ind w:left="3240" w:hanging="1080"/>
      </w:pPr>
      <w:rPr>
        <w:rFonts w:hint="default"/>
      </w:rPr>
    </w:lvl>
    <w:lvl w:ilvl="7">
      <w:start w:val="1"/>
      <w:numFmt w:val="decimal"/>
      <w:lvlText w:val="%1.%2.%3.%4.%5.%6.%7.%8."/>
      <w:lvlJc w:val="left"/>
      <w:pPr>
        <w:ind w:left="3744" w:hanging="1224"/>
      </w:pPr>
      <w:rPr>
        <w:rFonts w:hint="default"/>
      </w:rPr>
    </w:lvl>
    <w:lvl w:ilvl="8">
      <w:start w:val="1"/>
      <w:numFmt w:val="decimal"/>
      <w:lvlText w:val="%1.%2.%3.%4.%5.%6.%7.%8.%9."/>
      <w:lvlJc w:val="left"/>
      <w:pPr>
        <w:ind w:left="4320" w:hanging="1440"/>
      </w:pPr>
      <w:rPr>
        <w:rFonts w:hint="default"/>
      </w:rPr>
    </w:lvl>
  </w:abstractNum>
  <w:abstractNum w:abstractNumId="11">
    <w:nsid w:val="1E880C34"/>
    <w:multiLevelType w:val="multilevel"/>
    <w:tmpl w:val="E326E95A"/>
    <w:lvl w:ilvl="0">
      <w:start w:val="1"/>
      <w:numFmt w:val="decimal"/>
      <w:lvlText w:val="%1."/>
      <w:lvlJc w:val="left"/>
      <w:pPr>
        <w:ind w:left="360" w:hanging="360"/>
      </w:pPr>
      <w:rPr>
        <w:rFonts w:hint="default"/>
      </w:rPr>
    </w:lvl>
    <w:lvl w:ilvl="1">
      <w:start w:val="8"/>
      <w:numFmt w:val="decimal"/>
      <w:lvlText w:val="%1.%2."/>
      <w:lvlJc w:val="left"/>
      <w:pPr>
        <w:ind w:left="792" w:hanging="432"/>
      </w:pPr>
      <w:rPr>
        <w:rFonts w:hint="default"/>
      </w:rPr>
    </w:lvl>
    <w:lvl w:ilvl="2">
      <w:start w:val="1"/>
      <w:numFmt w:val="decimal"/>
      <w:lvlText w:val="%1.%2.%3."/>
      <w:lvlJc w:val="left"/>
      <w:pPr>
        <w:ind w:left="1224" w:hanging="504"/>
      </w:pPr>
      <w:rPr>
        <w:rFonts w:hint="default"/>
      </w:rPr>
    </w:lvl>
    <w:lvl w:ilvl="3">
      <w:start w:val="1"/>
      <w:numFmt w:val="decimal"/>
      <w:lvlText w:val="%1.%2.%3.%4."/>
      <w:lvlJc w:val="left"/>
      <w:pPr>
        <w:ind w:left="1728" w:hanging="648"/>
      </w:pPr>
      <w:rPr>
        <w:rFonts w:hint="default"/>
      </w:rPr>
    </w:lvl>
    <w:lvl w:ilvl="4">
      <w:start w:val="1"/>
      <w:numFmt w:val="decimal"/>
      <w:lvlText w:val="%1.%2.%3.%4.%5."/>
      <w:lvlJc w:val="left"/>
      <w:pPr>
        <w:ind w:left="2232" w:hanging="792"/>
      </w:pPr>
      <w:rPr>
        <w:rFonts w:hint="default"/>
      </w:rPr>
    </w:lvl>
    <w:lvl w:ilvl="5">
      <w:start w:val="1"/>
      <w:numFmt w:val="decimal"/>
      <w:lvlText w:val="%1.%2.%3.%4.%5.%6."/>
      <w:lvlJc w:val="left"/>
      <w:pPr>
        <w:ind w:left="2736" w:hanging="936"/>
      </w:pPr>
      <w:rPr>
        <w:rFonts w:hint="default"/>
      </w:rPr>
    </w:lvl>
    <w:lvl w:ilvl="6">
      <w:start w:val="1"/>
      <w:numFmt w:val="decimal"/>
      <w:lvlText w:val="%1.%2.%3.%4.%5.%6.%7."/>
      <w:lvlJc w:val="left"/>
      <w:pPr>
        <w:ind w:left="3240" w:hanging="1080"/>
      </w:pPr>
      <w:rPr>
        <w:rFonts w:hint="default"/>
      </w:rPr>
    </w:lvl>
    <w:lvl w:ilvl="7">
      <w:start w:val="1"/>
      <w:numFmt w:val="decimal"/>
      <w:lvlText w:val="%1.%2.%3.%4.%5.%6.%7.%8."/>
      <w:lvlJc w:val="left"/>
      <w:pPr>
        <w:ind w:left="3744" w:hanging="1224"/>
      </w:pPr>
      <w:rPr>
        <w:rFonts w:hint="default"/>
      </w:rPr>
    </w:lvl>
    <w:lvl w:ilvl="8">
      <w:start w:val="1"/>
      <w:numFmt w:val="decimal"/>
      <w:lvlText w:val="%1.%2.%3.%4.%5.%6.%7.%8.%9."/>
      <w:lvlJc w:val="left"/>
      <w:pPr>
        <w:ind w:left="4320" w:hanging="1440"/>
      </w:pPr>
      <w:rPr>
        <w:rFonts w:hint="default"/>
      </w:rPr>
    </w:lvl>
  </w:abstractNum>
  <w:abstractNum w:abstractNumId="12">
    <w:nsid w:val="1EB53E9E"/>
    <w:multiLevelType w:val="hybridMultilevel"/>
    <w:tmpl w:val="E29C36E6"/>
    <w:lvl w:ilvl="0" w:tplc="04190001">
      <w:start w:val="1"/>
      <w:numFmt w:val="bullet"/>
      <w:lvlText w:val=""/>
      <w:lvlJc w:val="left"/>
      <w:pPr>
        <w:ind w:left="1428" w:hanging="360"/>
      </w:pPr>
      <w:rPr>
        <w:rFonts w:ascii="Symbol" w:hAnsi="Symbol" w:hint="default"/>
      </w:rPr>
    </w:lvl>
    <w:lvl w:ilvl="1" w:tplc="04190003" w:tentative="1">
      <w:start w:val="1"/>
      <w:numFmt w:val="bullet"/>
      <w:lvlText w:val="o"/>
      <w:lvlJc w:val="left"/>
      <w:pPr>
        <w:ind w:left="2148" w:hanging="360"/>
      </w:pPr>
      <w:rPr>
        <w:rFonts w:ascii="Courier New" w:hAnsi="Courier New" w:cs="Courier New" w:hint="default"/>
      </w:rPr>
    </w:lvl>
    <w:lvl w:ilvl="2" w:tplc="04190005" w:tentative="1">
      <w:start w:val="1"/>
      <w:numFmt w:val="bullet"/>
      <w:lvlText w:val=""/>
      <w:lvlJc w:val="left"/>
      <w:pPr>
        <w:ind w:left="2868" w:hanging="360"/>
      </w:pPr>
      <w:rPr>
        <w:rFonts w:ascii="Wingdings" w:hAnsi="Wingdings" w:hint="default"/>
      </w:rPr>
    </w:lvl>
    <w:lvl w:ilvl="3" w:tplc="04190001" w:tentative="1">
      <w:start w:val="1"/>
      <w:numFmt w:val="bullet"/>
      <w:lvlText w:val=""/>
      <w:lvlJc w:val="left"/>
      <w:pPr>
        <w:ind w:left="3588" w:hanging="360"/>
      </w:pPr>
      <w:rPr>
        <w:rFonts w:ascii="Symbol" w:hAnsi="Symbol" w:hint="default"/>
      </w:rPr>
    </w:lvl>
    <w:lvl w:ilvl="4" w:tplc="04190003" w:tentative="1">
      <w:start w:val="1"/>
      <w:numFmt w:val="bullet"/>
      <w:lvlText w:val="o"/>
      <w:lvlJc w:val="left"/>
      <w:pPr>
        <w:ind w:left="4308" w:hanging="360"/>
      </w:pPr>
      <w:rPr>
        <w:rFonts w:ascii="Courier New" w:hAnsi="Courier New" w:cs="Courier New" w:hint="default"/>
      </w:rPr>
    </w:lvl>
    <w:lvl w:ilvl="5" w:tplc="04190005" w:tentative="1">
      <w:start w:val="1"/>
      <w:numFmt w:val="bullet"/>
      <w:lvlText w:val=""/>
      <w:lvlJc w:val="left"/>
      <w:pPr>
        <w:ind w:left="5028" w:hanging="360"/>
      </w:pPr>
      <w:rPr>
        <w:rFonts w:ascii="Wingdings" w:hAnsi="Wingdings" w:hint="default"/>
      </w:rPr>
    </w:lvl>
    <w:lvl w:ilvl="6" w:tplc="04190001" w:tentative="1">
      <w:start w:val="1"/>
      <w:numFmt w:val="bullet"/>
      <w:lvlText w:val=""/>
      <w:lvlJc w:val="left"/>
      <w:pPr>
        <w:ind w:left="5748" w:hanging="360"/>
      </w:pPr>
      <w:rPr>
        <w:rFonts w:ascii="Symbol" w:hAnsi="Symbol" w:hint="default"/>
      </w:rPr>
    </w:lvl>
    <w:lvl w:ilvl="7" w:tplc="04190003" w:tentative="1">
      <w:start w:val="1"/>
      <w:numFmt w:val="bullet"/>
      <w:lvlText w:val="o"/>
      <w:lvlJc w:val="left"/>
      <w:pPr>
        <w:ind w:left="6468" w:hanging="360"/>
      </w:pPr>
      <w:rPr>
        <w:rFonts w:ascii="Courier New" w:hAnsi="Courier New" w:cs="Courier New" w:hint="default"/>
      </w:rPr>
    </w:lvl>
    <w:lvl w:ilvl="8" w:tplc="04190005" w:tentative="1">
      <w:start w:val="1"/>
      <w:numFmt w:val="bullet"/>
      <w:lvlText w:val=""/>
      <w:lvlJc w:val="left"/>
      <w:pPr>
        <w:ind w:left="7188" w:hanging="360"/>
      </w:pPr>
      <w:rPr>
        <w:rFonts w:ascii="Wingdings" w:hAnsi="Wingdings" w:hint="default"/>
      </w:rPr>
    </w:lvl>
  </w:abstractNum>
  <w:abstractNum w:abstractNumId="13">
    <w:nsid w:val="1F7E4DB8"/>
    <w:multiLevelType w:val="hybridMultilevel"/>
    <w:tmpl w:val="F59E633E"/>
    <w:lvl w:ilvl="0" w:tplc="0419000F">
      <w:start w:val="1"/>
      <w:numFmt w:val="decimal"/>
      <w:lvlText w:val="%1."/>
      <w:lvlJc w:val="left"/>
      <w:pPr>
        <w:ind w:left="720" w:hanging="360"/>
      </w:pPr>
      <w:rPr>
        <w:rFonts w:hint="default"/>
      </w:rPr>
    </w:lvl>
    <w:lvl w:ilvl="1" w:tplc="04190019" w:tentative="1">
      <w:start w:val="1"/>
      <w:numFmt w:val="lowerLetter"/>
      <w:lvlText w:val="%2."/>
      <w:lvlJc w:val="left"/>
      <w:pPr>
        <w:ind w:left="1440" w:hanging="360"/>
      </w:pPr>
    </w:lvl>
    <w:lvl w:ilvl="2" w:tplc="0419001B" w:tentative="1">
      <w:start w:val="1"/>
      <w:numFmt w:val="lowerRoman"/>
      <w:lvlText w:val="%3."/>
      <w:lvlJc w:val="right"/>
      <w:pPr>
        <w:ind w:left="2160" w:hanging="180"/>
      </w:pPr>
    </w:lvl>
    <w:lvl w:ilvl="3" w:tplc="0419000F" w:tentative="1">
      <w:start w:val="1"/>
      <w:numFmt w:val="decimal"/>
      <w:lvlText w:val="%4."/>
      <w:lvlJc w:val="left"/>
      <w:pPr>
        <w:ind w:left="2880" w:hanging="360"/>
      </w:pPr>
    </w:lvl>
    <w:lvl w:ilvl="4" w:tplc="04190019" w:tentative="1">
      <w:start w:val="1"/>
      <w:numFmt w:val="lowerLetter"/>
      <w:lvlText w:val="%5."/>
      <w:lvlJc w:val="left"/>
      <w:pPr>
        <w:ind w:left="3600" w:hanging="360"/>
      </w:pPr>
    </w:lvl>
    <w:lvl w:ilvl="5" w:tplc="0419001B" w:tentative="1">
      <w:start w:val="1"/>
      <w:numFmt w:val="lowerRoman"/>
      <w:lvlText w:val="%6."/>
      <w:lvlJc w:val="right"/>
      <w:pPr>
        <w:ind w:left="4320" w:hanging="180"/>
      </w:pPr>
    </w:lvl>
    <w:lvl w:ilvl="6" w:tplc="0419000F" w:tentative="1">
      <w:start w:val="1"/>
      <w:numFmt w:val="decimal"/>
      <w:lvlText w:val="%7."/>
      <w:lvlJc w:val="left"/>
      <w:pPr>
        <w:ind w:left="5040" w:hanging="360"/>
      </w:pPr>
    </w:lvl>
    <w:lvl w:ilvl="7" w:tplc="04190019" w:tentative="1">
      <w:start w:val="1"/>
      <w:numFmt w:val="lowerLetter"/>
      <w:lvlText w:val="%8."/>
      <w:lvlJc w:val="left"/>
      <w:pPr>
        <w:ind w:left="5760" w:hanging="360"/>
      </w:pPr>
    </w:lvl>
    <w:lvl w:ilvl="8" w:tplc="0419001B" w:tentative="1">
      <w:start w:val="1"/>
      <w:numFmt w:val="lowerRoman"/>
      <w:lvlText w:val="%9."/>
      <w:lvlJc w:val="right"/>
      <w:pPr>
        <w:ind w:left="6480" w:hanging="180"/>
      </w:pPr>
    </w:lvl>
  </w:abstractNum>
  <w:abstractNum w:abstractNumId="14">
    <w:nsid w:val="27A47BB4"/>
    <w:multiLevelType w:val="multilevel"/>
    <w:tmpl w:val="0419001F"/>
    <w:lvl w:ilvl="0">
      <w:start w:val="1"/>
      <w:numFmt w:val="decimal"/>
      <w:lvlText w:val="%1."/>
      <w:lvlJc w:val="left"/>
      <w:pPr>
        <w:ind w:left="360" w:hanging="360"/>
      </w:pPr>
    </w:lvl>
    <w:lvl w:ilvl="1">
      <w:start w:val="1"/>
      <w:numFmt w:val="decimal"/>
      <w:lvlText w:val="%1.%2."/>
      <w:lvlJc w:val="left"/>
      <w:pPr>
        <w:ind w:left="792" w:hanging="432"/>
      </w:pPr>
    </w:lvl>
    <w:lvl w:ilvl="2">
      <w:start w:val="1"/>
      <w:numFmt w:val="decimal"/>
      <w:lvlText w:val="%1.%2.%3."/>
      <w:lvlJc w:val="left"/>
      <w:pPr>
        <w:ind w:left="1224" w:hanging="504"/>
      </w:pPr>
    </w:lvl>
    <w:lvl w:ilvl="3">
      <w:start w:val="1"/>
      <w:numFmt w:val="decimal"/>
      <w:lvlText w:val="%1.%2.%3.%4."/>
      <w:lvlJc w:val="left"/>
      <w:pPr>
        <w:ind w:left="1728" w:hanging="648"/>
      </w:pPr>
    </w:lvl>
    <w:lvl w:ilvl="4">
      <w:start w:val="1"/>
      <w:numFmt w:val="decimal"/>
      <w:lvlText w:val="%1.%2.%3.%4.%5."/>
      <w:lvlJc w:val="left"/>
      <w:pPr>
        <w:ind w:left="2232" w:hanging="792"/>
      </w:pPr>
    </w:lvl>
    <w:lvl w:ilvl="5">
      <w:start w:val="1"/>
      <w:numFmt w:val="decimal"/>
      <w:lvlText w:val="%1.%2.%3.%4.%5.%6."/>
      <w:lvlJc w:val="left"/>
      <w:pPr>
        <w:ind w:left="2736" w:hanging="936"/>
      </w:pPr>
    </w:lvl>
    <w:lvl w:ilvl="6">
      <w:start w:val="1"/>
      <w:numFmt w:val="decimal"/>
      <w:lvlText w:val="%1.%2.%3.%4.%5.%6.%7."/>
      <w:lvlJc w:val="left"/>
      <w:pPr>
        <w:ind w:left="3240" w:hanging="1080"/>
      </w:pPr>
    </w:lvl>
    <w:lvl w:ilvl="7">
      <w:start w:val="1"/>
      <w:numFmt w:val="decimal"/>
      <w:lvlText w:val="%1.%2.%3.%4.%5.%6.%7.%8."/>
      <w:lvlJc w:val="left"/>
      <w:pPr>
        <w:ind w:left="3744" w:hanging="1224"/>
      </w:pPr>
    </w:lvl>
    <w:lvl w:ilvl="8">
      <w:start w:val="1"/>
      <w:numFmt w:val="decimal"/>
      <w:lvlText w:val="%1.%2.%3.%4.%5.%6.%7.%8.%9."/>
      <w:lvlJc w:val="left"/>
      <w:pPr>
        <w:ind w:left="4320" w:hanging="1440"/>
      </w:pPr>
    </w:lvl>
  </w:abstractNum>
  <w:abstractNum w:abstractNumId="15">
    <w:nsid w:val="2AE56169"/>
    <w:multiLevelType w:val="hybridMultilevel"/>
    <w:tmpl w:val="6EE4AA7C"/>
    <w:lvl w:ilvl="0" w:tplc="04190001">
      <w:start w:val="1"/>
      <w:numFmt w:val="bullet"/>
      <w:lvlText w:val=""/>
      <w:lvlJc w:val="left"/>
      <w:pPr>
        <w:ind w:left="1428" w:hanging="360"/>
      </w:pPr>
      <w:rPr>
        <w:rFonts w:ascii="Symbol" w:hAnsi="Symbol" w:hint="default"/>
      </w:rPr>
    </w:lvl>
    <w:lvl w:ilvl="1" w:tplc="04190003" w:tentative="1">
      <w:start w:val="1"/>
      <w:numFmt w:val="bullet"/>
      <w:lvlText w:val="o"/>
      <w:lvlJc w:val="left"/>
      <w:pPr>
        <w:ind w:left="2148" w:hanging="360"/>
      </w:pPr>
      <w:rPr>
        <w:rFonts w:ascii="Courier New" w:hAnsi="Courier New" w:cs="Courier New" w:hint="default"/>
      </w:rPr>
    </w:lvl>
    <w:lvl w:ilvl="2" w:tplc="04190005" w:tentative="1">
      <w:start w:val="1"/>
      <w:numFmt w:val="bullet"/>
      <w:lvlText w:val=""/>
      <w:lvlJc w:val="left"/>
      <w:pPr>
        <w:ind w:left="2868" w:hanging="360"/>
      </w:pPr>
      <w:rPr>
        <w:rFonts w:ascii="Wingdings" w:hAnsi="Wingdings" w:hint="default"/>
      </w:rPr>
    </w:lvl>
    <w:lvl w:ilvl="3" w:tplc="04190001" w:tentative="1">
      <w:start w:val="1"/>
      <w:numFmt w:val="bullet"/>
      <w:lvlText w:val=""/>
      <w:lvlJc w:val="left"/>
      <w:pPr>
        <w:ind w:left="3588" w:hanging="360"/>
      </w:pPr>
      <w:rPr>
        <w:rFonts w:ascii="Symbol" w:hAnsi="Symbol" w:hint="default"/>
      </w:rPr>
    </w:lvl>
    <w:lvl w:ilvl="4" w:tplc="04190003" w:tentative="1">
      <w:start w:val="1"/>
      <w:numFmt w:val="bullet"/>
      <w:lvlText w:val="o"/>
      <w:lvlJc w:val="left"/>
      <w:pPr>
        <w:ind w:left="4308" w:hanging="360"/>
      </w:pPr>
      <w:rPr>
        <w:rFonts w:ascii="Courier New" w:hAnsi="Courier New" w:cs="Courier New" w:hint="default"/>
      </w:rPr>
    </w:lvl>
    <w:lvl w:ilvl="5" w:tplc="04190005" w:tentative="1">
      <w:start w:val="1"/>
      <w:numFmt w:val="bullet"/>
      <w:lvlText w:val=""/>
      <w:lvlJc w:val="left"/>
      <w:pPr>
        <w:ind w:left="5028" w:hanging="360"/>
      </w:pPr>
      <w:rPr>
        <w:rFonts w:ascii="Wingdings" w:hAnsi="Wingdings" w:hint="default"/>
      </w:rPr>
    </w:lvl>
    <w:lvl w:ilvl="6" w:tplc="04190001" w:tentative="1">
      <w:start w:val="1"/>
      <w:numFmt w:val="bullet"/>
      <w:lvlText w:val=""/>
      <w:lvlJc w:val="left"/>
      <w:pPr>
        <w:ind w:left="5748" w:hanging="360"/>
      </w:pPr>
      <w:rPr>
        <w:rFonts w:ascii="Symbol" w:hAnsi="Symbol" w:hint="default"/>
      </w:rPr>
    </w:lvl>
    <w:lvl w:ilvl="7" w:tplc="04190003" w:tentative="1">
      <w:start w:val="1"/>
      <w:numFmt w:val="bullet"/>
      <w:lvlText w:val="o"/>
      <w:lvlJc w:val="left"/>
      <w:pPr>
        <w:ind w:left="6468" w:hanging="360"/>
      </w:pPr>
      <w:rPr>
        <w:rFonts w:ascii="Courier New" w:hAnsi="Courier New" w:cs="Courier New" w:hint="default"/>
      </w:rPr>
    </w:lvl>
    <w:lvl w:ilvl="8" w:tplc="04190005" w:tentative="1">
      <w:start w:val="1"/>
      <w:numFmt w:val="bullet"/>
      <w:lvlText w:val=""/>
      <w:lvlJc w:val="left"/>
      <w:pPr>
        <w:ind w:left="7188" w:hanging="360"/>
      </w:pPr>
      <w:rPr>
        <w:rFonts w:ascii="Wingdings" w:hAnsi="Wingdings" w:hint="default"/>
      </w:rPr>
    </w:lvl>
  </w:abstractNum>
  <w:abstractNum w:abstractNumId="16">
    <w:nsid w:val="2B5F0C50"/>
    <w:multiLevelType w:val="hybridMultilevel"/>
    <w:tmpl w:val="5FE2F9B6"/>
    <w:lvl w:ilvl="0" w:tplc="61A8DB4A">
      <w:start w:val="2"/>
      <w:numFmt w:val="decimal"/>
      <w:lvlText w:val="%1"/>
      <w:lvlJc w:val="left"/>
      <w:pPr>
        <w:ind w:left="1065" w:hanging="360"/>
      </w:pPr>
      <w:rPr>
        <w:rFonts w:hint="default"/>
      </w:rPr>
    </w:lvl>
    <w:lvl w:ilvl="1" w:tplc="04190019" w:tentative="1">
      <w:start w:val="1"/>
      <w:numFmt w:val="lowerLetter"/>
      <w:lvlText w:val="%2."/>
      <w:lvlJc w:val="left"/>
      <w:pPr>
        <w:ind w:left="1785" w:hanging="360"/>
      </w:pPr>
    </w:lvl>
    <w:lvl w:ilvl="2" w:tplc="0419001B" w:tentative="1">
      <w:start w:val="1"/>
      <w:numFmt w:val="lowerRoman"/>
      <w:lvlText w:val="%3."/>
      <w:lvlJc w:val="right"/>
      <w:pPr>
        <w:ind w:left="2505" w:hanging="180"/>
      </w:pPr>
    </w:lvl>
    <w:lvl w:ilvl="3" w:tplc="0419000F" w:tentative="1">
      <w:start w:val="1"/>
      <w:numFmt w:val="decimal"/>
      <w:lvlText w:val="%4."/>
      <w:lvlJc w:val="left"/>
      <w:pPr>
        <w:ind w:left="3225" w:hanging="360"/>
      </w:pPr>
    </w:lvl>
    <w:lvl w:ilvl="4" w:tplc="04190019" w:tentative="1">
      <w:start w:val="1"/>
      <w:numFmt w:val="lowerLetter"/>
      <w:lvlText w:val="%5."/>
      <w:lvlJc w:val="left"/>
      <w:pPr>
        <w:ind w:left="3945" w:hanging="360"/>
      </w:pPr>
    </w:lvl>
    <w:lvl w:ilvl="5" w:tplc="0419001B" w:tentative="1">
      <w:start w:val="1"/>
      <w:numFmt w:val="lowerRoman"/>
      <w:lvlText w:val="%6."/>
      <w:lvlJc w:val="right"/>
      <w:pPr>
        <w:ind w:left="4665" w:hanging="180"/>
      </w:pPr>
    </w:lvl>
    <w:lvl w:ilvl="6" w:tplc="0419000F" w:tentative="1">
      <w:start w:val="1"/>
      <w:numFmt w:val="decimal"/>
      <w:lvlText w:val="%7."/>
      <w:lvlJc w:val="left"/>
      <w:pPr>
        <w:ind w:left="5385" w:hanging="360"/>
      </w:pPr>
    </w:lvl>
    <w:lvl w:ilvl="7" w:tplc="04190019" w:tentative="1">
      <w:start w:val="1"/>
      <w:numFmt w:val="lowerLetter"/>
      <w:lvlText w:val="%8."/>
      <w:lvlJc w:val="left"/>
      <w:pPr>
        <w:ind w:left="6105" w:hanging="360"/>
      </w:pPr>
    </w:lvl>
    <w:lvl w:ilvl="8" w:tplc="0419001B" w:tentative="1">
      <w:start w:val="1"/>
      <w:numFmt w:val="lowerRoman"/>
      <w:lvlText w:val="%9."/>
      <w:lvlJc w:val="right"/>
      <w:pPr>
        <w:ind w:left="6825" w:hanging="180"/>
      </w:pPr>
    </w:lvl>
  </w:abstractNum>
  <w:abstractNum w:abstractNumId="17">
    <w:nsid w:val="2D2473A8"/>
    <w:multiLevelType w:val="hybridMultilevel"/>
    <w:tmpl w:val="A906CE5E"/>
    <w:lvl w:ilvl="0" w:tplc="04190001">
      <w:start w:val="1"/>
      <w:numFmt w:val="bullet"/>
      <w:lvlText w:val=""/>
      <w:lvlJc w:val="left"/>
      <w:pPr>
        <w:ind w:left="1080" w:hanging="360"/>
      </w:pPr>
      <w:rPr>
        <w:rFonts w:ascii="Symbol" w:hAnsi="Symbol" w:hint="default"/>
      </w:rPr>
    </w:lvl>
    <w:lvl w:ilvl="1" w:tplc="04190003" w:tentative="1">
      <w:start w:val="1"/>
      <w:numFmt w:val="bullet"/>
      <w:lvlText w:val="o"/>
      <w:lvlJc w:val="left"/>
      <w:pPr>
        <w:ind w:left="1800" w:hanging="360"/>
      </w:pPr>
      <w:rPr>
        <w:rFonts w:ascii="Courier New" w:hAnsi="Courier New" w:cs="Courier New" w:hint="default"/>
      </w:rPr>
    </w:lvl>
    <w:lvl w:ilvl="2" w:tplc="04190005" w:tentative="1">
      <w:start w:val="1"/>
      <w:numFmt w:val="bullet"/>
      <w:lvlText w:val=""/>
      <w:lvlJc w:val="left"/>
      <w:pPr>
        <w:ind w:left="2520" w:hanging="360"/>
      </w:pPr>
      <w:rPr>
        <w:rFonts w:ascii="Wingdings" w:hAnsi="Wingdings" w:hint="default"/>
      </w:rPr>
    </w:lvl>
    <w:lvl w:ilvl="3" w:tplc="04190001" w:tentative="1">
      <w:start w:val="1"/>
      <w:numFmt w:val="bullet"/>
      <w:lvlText w:val=""/>
      <w:lvlJc w:val="left"/>
      <w:pPr>
        <w:ind w:left="3240" w:hanging="360"/>
      </w:pPr>
      <w:rPr>
        <w:rFonts w:ascii="Symbol" w:hAnsi="Symbol" w:hint="default"/>
      </w:rPr>
    </w:lvl>
    <w:lvl w:ilvl="4" w:tplc="04190003" w:tentative="1">
      <w:start w:val="1"/>
      <w:numFmt w:val="bullet"/>
      <w:lvlText w:val="o"/>
      <w:lvlJc w:val="left"/>
      <w:pPr>
        <w:ind w:left="3960" w:hanging="360"/>
      </w:pPr>
      <w:rPr>
        <w:rFonts w:ascii="Courier New" w:hAnsi="Courier New" w:cs="Courier New" w:hint="default"/>
      </w:rPr>
    </w:lvl>
    <w:lvl w:ilvl="5" w:tplc="04190005" w:tentative="1">
      <w:start w:val="1"/>
      <w:numFmt w:val="bullet"/>
      <w:lvlText w:val=""/>
      <w:lvlJc w:val="left"/>
      <w:pPr>
        <w:ind w:left="4680" w:hanging="360"/>
      </w:pPr>
      <w:rPr>
        <w:rFonts w:ascii="Wingdings" w:hAnsi="Wingdings" w:hint="default"/>
      </w:rPr>
    </w:lvl>
    <w:lvl w:ilvl="6" w:tplc="04190001" w:tentative="1">
      <w:start w:val="1"/>
      <w:numFmt w:val="bullet"/>
      <w:lvlText w:val=""/>
      <w:lvlJc w:val="left"/>
      <w:pPr>
        <w:ind w:left="5400" w:hanging="360"/>
      </w:pPr>
      <w:rPr>
        <w:rFonts w:ascii="Symbol" w:hAnsi="Symbol" w:hint="default"/>
      </w:rPr>
    </w:lvl>
    <w:lvl w:ilvl="7" w:tplc="04190003" w:tentative="1">
      <w:start w:val="1"/>
      <w:numFmt w:val="bullet"/>
      <w:lvlText w:val="o"/>
      <w:lvlJc w:val="left"/>
      <w:pPr>
        <w:ind w:left="6120" w:hanging="360"/>
      </w:pPr>
      <w:rPr>
        <w:rFonts w:ascii="Courier New" w:hAnsi="Courier New" w:cs="Courier New" w:hint="default"/>
      </w:rPr>
    </w:lvl>
    <w:lvl w:ilvl="8" w:tplc="04190005" w:tentative="1">
      <w:start w:val="1"/>
      <w:numFmt w:val="bullet"/>
      <w:lvlText w:val=""/>
      <w:lvlJc w:val="left"/>
      <w:pPr>
        <w:ind w:left="6840" w:hanging="360"/>
      </w:pPr>
      <w:rPr>
        <w:rFonts w:ascii="Wingdings" w:hAnsi="Wingdings" w:hint="default"/>
      </w:rPr>
    </w:lvl>
  </w:abstractNum>
  <w:abstractNum w:abstractNumId="18">
    <w:nsid w:val="3FC53AAD"/>
    <w:multiLevelType w:val="hybridMultilevel"/>
    <w:tmpl w:val="145C9564"/>
    <w:lvl w:ilvl="0" w:tplc="877866D2">
      <w:start w:val="2"/>
      <w:numFmt w:val="decimal"/>
      <w:lvlText w:val="%1"/>
      <w:lvlJc w:val="left"/>
      <w:pPr>
        <w:ind w:left="960" w:hanging="360"/>
      </w:pPr>
      <w:rPr>
        <w:rFonts w:hint="default"/>
      </w:rPr>
    </w:lvl>
    <w:lvl w:ilvl="1" w:tplc="04190019" w:tentative="1">
      <w:start w:val="1"/>
      <w:numFmt w:val="lowerLetter"/>
      <w:lvlText w:val="%2."/>
      <w:lvlJc w:val="left"/>
      <w:pPr>
        <w:ind w:left="1680" w:hanging="360"/>
      </w:pPr>
    </w:lvl>
    <w:lvl w:ilvl="2" w:tplc="0419001B" w:tentative="1">
      <w:start w:val="1"/>
      <w:numFmt w:val="lowerRoman"/>
      <w:lvlText w:val="%3."/>
      <w:lvlJc w:val="right"/>
      <w:pPr>
        <w:ind w:left="2400" w:hanging="180"/>
      </w:pPr>
    </w:lvl>
    <w:lvl w:ilvl="3" w:tplc="0419000F" w:tentative="1">
      <w:start w:val="1"/>
      <w:numFmt w:val="decimal"/>
      <w:lvlText w:val="%4."/>
      <w:lvlJc w:val="left"/>
      <w:pPr>
        <w:ind w:left="3120" w:hanging="360"/>
      </w:pPr>
    </w:lvl>
    <w:lvl w:ilvl="4" w:tplc="04190019" w:tentative="1">
      <w:start w:val="1"/>
      <w:numFmt w:val="lowerLetter"/>
      <w:lvlText w:val="%5."/>
      <w:lvlJc w:val="left"/>
      <w:pPr>
        <w:ind w:left="3840" w:hanging="360"/>
      </w:pPr>
    </w:lvl>
    <w:lvl w:ilvl="5" w:tplc="0419001B" w:tentative="1">
      <w:start w:val="1"/>
      <w:numFmt w:val="lowerRoman"/>
      <w:lvlText w:val="%6."/>
      <w:lvlJc w:val="right"/>
      <w:pPr>
        <w:ind w:left="4560" w:hanging="180"/>
      </w:pPr>
    </w:lvl>
    <w:lvl w:ilvl="6" w:tplc="0419000F" w:tentative="1">
      <w:start w:val="1"/>
      <w:numFmt w:val="decimal"/>
      <w:lvlText w:val="%7."/>
      <w:lvlJc w:val="left"/>
      <w:pPr>
        <w:ind w:left="5280" w:hanging="360"/>
      </w:pPr>
    </w:lvl>
    <w:lvl w:ilvl="7" w:tplc="04190019" w:tentative="1">
      <w:start w:val="1"/>
      <w:numFmt w:val="lowerLetter"/>
      <w:lvlText w:val="%8."/>
      <w:lvlJc w:val="left"/>
      <w:pPr>
        <w:ind w:left="6000" w:hanging="360"/>
      </w:pPr>
    </w:lvl>
    <w:lvl w:ilvl="8" w:tplc="0419001B" w:tentative="1">
      <w:start w:val="1"/>
      <w:numFmt w:val="lowerRoman"/>
      <w:lvlText w:val="%9."/>
      <w:lvlJc w:val="right"/>
      <w:pPr>
        <w:ind w:left="6720" w:hanging="180"/>
      </w:pPr>
    </w:lvl>
  </w:abstractNum>
  <w:abstractNum w:abstractNumId="19">
    <w:nsid w:val="50091F0B"/>
    <w:multiLevelType w:val="multilevel"/>
    <w:tmpl w:val="0419001F"/>
    <w:lvl w:ilvl="0">
      <w:start w:val="1"/>
      <w:numFmt w:val="decimal"/>
      <w:lvlText w:val="%1."/>
      <w:lvlJc w:val="left"/>
      <w:pPr>
        <w:ind w:left="360" w:hanging="360"/>
      </w:pPr>
    </w:lvl>
    <w:lvl w:ilvl="1">
      <w:start w:val="1"/>
      <w:numFmt w:val="decimal"/>
      <w:lvlText w:val="%1.%2."/>
      <w:lvlJc w:val="left"/>
      <w:pPr>
        <w:ind w:left="792" w:hanging="432"/>
      </w:pPr>
    </w:lvl>
    <w:lvl w:ilvl="2">
      <w:start w:val="1"/>
      <w:numFmt w:val="decimal"/>
      <w:lvlText w:val="%1.%2.%3."/>
      <w:lvlJc w:val="left"/>
      <w:pPr>
        <w:ind w:left="1224" w:hanging="504"/>
      </w:pPr>
    </w:lvl>
    <w:lvl w:ilvl="3">
      <w:start w:val="1"/>
      <w:numFmt w:val="decimal"/>
      <w:lvlText w:val="%1.%2.%3.%4."/>
      <w:lvlJc w:val="left"/>
      <w:pPr>
        <w:ind w:left="1728" w:hanging="648"/>
      </w:pPr>
    </w:lvl>
    <w:lvl w:ilvl="4">
      <w:start w:val="1"/>
      <w:numFmt w:val="decimal"/>
      <w:lvlText w:val="%1.%2.%3.%4.%5."/>
      <w:lvlJc w:val="left"/>
      <w:pPr>
        <w:ind w:left="2232" w:hanging="792"/>
      </w:pPr>
    </w:lvl>
    <w:lvl w:ilvl="5">
      <w:start w:val="1"/>
      <w:numFmt w:val="decimal"/>
      <w:lvlText w:val="%1.%2.%3.%4.%5.%6."/>
      <w:lvlJc w:val="left"/>
      <w:pPr>
        <w:ind w:left="2736" w:hanging="936"/>
      </w:pPr>
    </w:lvl>
    <w:lvl w:ilvl="6">
      <w:start w:val="1"/>
      <w:numFmt w:val="decimal"/>
      <w:lvlText w:val="%1.%2.%3.%4.%5.%6.%7."/>
      <w:lvlJc w:val="left"/>
      <w:pPr>
        <w:ind w:left="3240" w:hanging="1080"/>
      </w:pPr>
    </w:lvl>
    <w:lvl w:ilvl="7">
      <w:start w:val="1"/>
      <w:numFmt w:val="decimal"/>
      <w:lvlText w:val="%1.%2.%3.%4.%5.%6.%7.%8."/>
      <w:lvlJc w:val="left"/>
      <w:pPr>
        <w:ind w:left="3744" w:hanging="1224"/>
      </w:pPr>
    </w:lvl>
    <w:lvl w:ilvl="8">
      <w:start w:val="1"/>
      <w:numFmt w:val="decimal"/>
      <w:lvlText w:val="%1.%2.%3.%4.%5.%6.%7.%8.%9."/>
      <w:lvlJc w:val="left"/>
      <w:pPr>
        <w:ind w:left="4320" w:hanging="1440"/>
      </w:pPr>
    </w:lvl>
  </w:abstractNum>
  <w:abstractNum w:abstractNumId="20">
    <w:nsid w:val="530A5F32"/>
    <w:multiLevelType w:val="hybridMultilevel"/>
    <w:tmpl w:val="14C88E1C"/>
    <w:lvl w:ilvl="0" w:tplc="04190001">
      <w:start w:val="1"/>
      <w:numFmt w:val="bullet"/>
      <w:lvlText w:val=""/>
      <w:lvlJc w:val="left"/>
      <w:pPr>
        <w:ind w:left="1428" w:hanging="360"/>
      </w:pPr>
      <w:rPr>
        <w:rFonts w:ascii="Symbol" w:hAnsi="Symbol" w:hint="default"/>
      </w:rPr>
    </w:lvl>
    <w:lvl w:ilvl="1" w:tplc="04190003" w:tentative="1">
      <w:start w:val="1"/>
      <w:numFmt w:val="bullet"/>
      <w:lvlText w:val="o"/>
      <w:lvlJc w:val="left"/>
      <w:pPr>
        <w:ind w:left="2148" w:hanging="360"/>
      </w:pPr>
      <w:rPr>
        <w:rFonts w:ascii="Courier New" w:hAnsi="Courier New" w:cs="Courier New" w:hint="default"/>
      </w:rPr>
    </w:lvl>
    <w:lvl w:ilvl="2" w:tplc="04190005" w:tentative="1">
      <w:start w:val="1"/>
      <w:numFmt w:val="bullet"/>
      <w:lvlText w:val=""/>
      <w:lvlJc w:val="left"/>
      <w:pPr>
        <w:ind w:left="2868" w:hanging="360"/>
      </w:pPr>
      <w:rPr>
        <w:rFonts w:ascii="Wingdings" w:hAnsi="Wingdings" w:hint="default"/>
      </w:rPr>
    </w:lvl>
    <w:lvl w:ilvl="3" w:tplc="04190001" w:tentative="1">
      <w:start w:val="1"/>
      <w:numFmt w:val="bullet"/>
      <w:lvlText w:val=""/>
      <w:lvlJc w:val="left"/>
      <w:pPr>
        <w:ind w:left="3588" w:hanging="360"/>
      </w:pPr>
      <w:rPr>
        <w:rFonts w:ascii="Symbol" w:hAnsi="Symbol" w:hint="default"/>
      </w:rPr>
    </w:lvl>
    <w:lvl w:ilvl="4" w:tplc="04190003" w:tentative="1">
      <w:start w:val="1"/>
      <w:numFmt w:val="bullet"/>
      <w:lvlText w:val="o"/>
      <w:lvlJc w:val="left"/>
      <w:pPr>
        <w:ind w:left="4308" w:hanging="360"/>
      </w:pPr>
      <w:rPr>
        <w:rFonts w:ascii="Courier New" w:hAnsi="Courier New" w:cs="Courier New" w:hint="default"/>
      </w:rPr>
    </w:lvl>
    <w:lvl w:ilvl="5" w:tplc="04190005" w:tentative="1">
      <w:start w:val="1"/>
      <w:numFmt w:val="bullet"/>
      <w:lvlText w:val=""/>
      <w:lvlJc w:val="left"/>
      <w:pPr>
        <w:ind w:left="5028" w:hanging="360"/>
      </w:pPr>
      <w:rPr>
        <w:rFonts w:ascii="Wingdings" w:hAnsi="Wingdings" w:hint="default"/>
      </w:rPr>
    </w:lvl>
    <w:lvl w:ilvl="6" w:tplc="04190001" w:tentative="1">
      <w:start w:val="1"/>
      <w:numFmt w:val="bullet"/>
      <w:lvlText w:val=""/>
      <w:lvlJc w:val="left"/>
      <w:pPr>
        <w:ind w:left="5748" w:hanging="360"/>
      </w:pPr>
      <w:rPr>
        <w:rFonts w:ascii="Symbol" w:hAnsi="Symbol" w:hint="default"/>
      </w:rPr>
    </w:lvl>
    <w:lvl w:ilvl="7" w:tplc="04190003" w:tentative="1">
      <w:start w:val="1"/>
      <w:numFmt w:val="bullet"/>
      <w:lvlText w:val="o"/>
      <w:lvlJc w:val="left"/>
      <w:pPr>
        <w:ind w:left="6468" w:hanging="360"/>
      </w:pPr>
      <w:rPr>
        <w:rFonts w:ascii="Courier New" w:hAnsi="Courier New" w:cs="Courier New" w:hint="default"/>
      </w:rPr>
    </w:lvl>
    <w:lvl w:ilvl="8" w:tplc="04190005" w:tentative="1">
      <w:start w:val="1"/>
      <w:numFmt w:val="bullet"/>
      <w:lvlText w:val=""/>
      <w:lvlJc w:val="left"/>
      <w:pPr>
        <w:ind w:left="7188" w:hanging="360"/>
      </w:pPr>
      <w:rPr>
        <w:rFonts w:ascii="Wingdings" w:hAnsi="Wingdings" w:hint="default"/>
      </w:rPr>
    </w:lvl>
  </w:abstractNum>
  <w:abstractNum w:abstractNumId="21">
    <w:nsid w:val="65F83894"/>
    <w:multiLevelType w:val="multilevel"/>
    <w:tmpl w:val="0419001F"/>
    <w:lvl w:ilvl="0">
      <w:start w:val="1"/>
      <w:numFmt w:val="decimal"/>
      <w:lvlText w:val="%1."/>
      <w:lvlJc w:val="left"/>
      <w:pPr>
        <w:ind w:left="360" w:hanging="360"/>
      </w:pPr>
    </w:lvl>
    <w:lvl w:ilvl="1">
      <w:start w:val="1"/>
      <w:numFmt w:val="decimal"/>
      <w:lvlText w:val="%1.%2."/>
      <w:lvlJc w:val="left"/>
      <w:pPr>
        <w:ind w:left="792" w:hanging="432"/>
      </w:pPr>
    </w:lvl>
    <w:lvl w:ilvl="2">
      <w:start w:val="1"/>
      <w:numFmt w:val="decimal"/>
      <w:lvlText w:val="%1.%2.%3."/>
      <w:lvlJc w:val="left"/>
      <w:pPr>
        <w:ind w:left="1224" w:hanging="504"/>
      </w:pPr>
    </w:lvl>
    <w:lvl w:ilvl="3">
      <w:start w:val="1"/>
      <w:numFmt w:val="decimal"/>
      <w:lvlText w:val="%1.%2.%3.%4."/>
      <w:lvlJc w:val="left"/>
      <w:pPr>
        <w:ind w:left="1728" w:hanging="648"/>
      </w:pPr>
    </w:lvl>
    <w:lvl w:ilvl="4">
      <w:start w:val="1"/>
      <w:numFmt w:val="decimal"/>
      <w:lvlText w:val="%1.%2.%3.%4.%5."/>
      <w:lvlJc w:val="left"/>
      <w:pPr>
        <w:ind w:left="2232" w:hanging="792"/>
      </w:pPr>
    </w:lvl>
    <w:lvl w:ilvl="5">
      <w:start w:val="1"/>
      <w:numFmt w:val="decimal"/>
      <w:lvlText w:val="%1.%2.%3.%4.%5.%6."/>
      <w:lvlJc w:val="left"/>
      <w:pPr>
        <w:ind w:left="2736" w:hanging="936"/>
      </w:pPr>
    </w:lvl>
    <w:lvl w:ilvl="6">
      <w:start w:val="1"/>
      <w:numFmt w:val="decimal"/>
      <w:lvlText w:val="%1.%2.%3.%4.%5.%6.%7."/>
      <w:lvlJc w:val="left"/>
      <w:pPr>
        <w:ind w:left="3240" w:hanging="1080"/>
      </w:pPr>
    </w:lvl>
    <w:lvl w:ilvl="7">
      <w:start w:val="1"/>
      <w:numFmt w:val="decimal"/>
      <w:lvlText w:val="%1.%2.%3.%4.%5.%6.%7.%8."/>
      <w:lvlJc w:val="left"/>
      <w:pPr>
        <w:ind w:left="3744" w:hanging="1224"/>
      </w:pPr>
    </w:lvl>
    <w:lvl w:ilvl="8">
      <w:start w:val="1"/>
      <w:numFmt w:val="decimal"/>
      <w:lvlText w:val="%1.%2.%3.%4.%5.%6.%7.%8.%9."/>
      <w:lvlJc w:val="left"/>
      <w:pPr>
        <w:ind w:left="4320" w:hanging="1440"/>
      </w:pPr>
    </w:lvl>
  </w:abstractNum>
  <w:abstractNum w:abstractNumId="22">
    <w:nsid w:val="667F6E3C"/>
    <w:multiLevelType w:val="hybridMultilevel"/>
    <w:tmpl w:val="626A167E"/>
    <w:lvl w:ilvl="0" w:tplc="04190001">
      <w:start w:val="1"/>
      <w:numFmt w:val="bullet"/>
      <w:lvlText w:val=""/>
      <w:lvlJc w:val="left"/>
      <w:pPr>
        <w:ind w:left="1428" w:hanging="360"/>
      </w:pPr>
      <w:rPr>
        <w:rFonts w:ascii="Symbol" w:hAnsi="Symbol" w:hint="default"/>
      </w:rPr>
    </w:lvl>
    <w:lvl w:ilvl="1" w:tplc="04190003" w:tentative="1">
      <w:start w:val="1"/>
      <w:numFmt w:val="bullet"/>
      <w:lvlText w:val="o"/>
      <w:lvlJc w:val="left"/>
      <w:pPr>
        <w:ind w:left="2148" w:hanging="360"/>
      </w:pPr>
      <w:rPr>
        <w:rFonts w:ascii="Courier New" w:hAnsi="Courier New" w:cs="Courier New" w:hint="default"/>
      </w:rPr>
    </w:lvl>
    <w:lvl w:ilvl="2" w:tplc="04190005" w:tentative="1">
      <w:start w:val="1"/>
      <w:numFmt w:val="bullet"/>
      <w:lvlText w:val=""/>
      <w:lvlJc w:val="left"/>
      <w:pPr>
        <w:ind w:left="2868" w:hanging="360"/>
      </w:pPr>
      <w:rPr>
        <w:rFonts w:ascii="Wingdings" w:hAnsi="Wingdings" w:hint="default"/>
      </w:rPr>
    </w:lvl>
    <w:lvl w:ilvl="3" w:tplc="04190001" w:tentative="1">
      <w:start w:val="1"/>
      <w:numFmt w:val="bullet"/>
      <w:lvlText w:val=""/>
      <w:lvlJc w:val="left"/>
      <w:pPr>
        <w:ind w:left="3588" w:hanging="360"/>
      </w:pPr>
      <w:rPr>
        <w:rFonts w:ascii="Symbol" w:hAnsi="Symbol" w:hint="default"/>
      </w:rPr>
    </w:lvl>
    <w:lvl w:ilvl="4" w:tplc="04190003" w:tentative="1">
      <w:start w:val="1"/>
      <w:numFmt w:val="bullet"/>
      <w:lvlText w:val="o"/>
      <w:lvlJc w:val="left"/>
      <w:pPr>
        <w:ind w:left="4308" w:hanging="360"/>
      </w:pPr>
      <w:rPr>
        <w:rFonts w:ascii="Courier New" w:hAnsi="Courier New" w:cs="Courier New" w:hint="default"/>
      </w:rPr>
    </w:lvl>
    <w:lvl w:ilvl="5" w:tplc="04190005" w:tentative="1">
      <w:start w:val="1"/>
      <w:numFmt w:val="bullet"/>
      <w:lvlText w:val=""/>
      <w:lvlJc w:val="left"/>
      <w:pPr>
        <w:ind w:left="5028" w:hanging="360"/>
      </w:pPr>
      <w:rPr>
        <w:rFonts w:ascii="Wingdings" w:hAnsi="Wingdings" w:hint="default"/>
      </w:rPr>
    </w:lvl>
    <w:lvl w:ilvl="6" w:tplc="04190001" w:tentative="1">
      <w:start w:val="1"/>
      <w:numFmt w:val="bullet"/>
      <w:lvlText w:val=""/>
      <w:lvlJc w:val="left"/>
      <w:pPr>
        <w:ind w:left="5748" w:hanging="360"/>
      </w:pPr>
      <w:rPr>
        <w:rFonts w:ascii="Symbol" w:hAnsi="Symbol" w:hint="default"/>
      </w:rPr>
    </w:lvl>
    <w:lvl w:ilvl="7" w:tplc="04190003" w:tentative="1">
      <w:start w:val="1"/>
      <w:numFmt w:val="bullet"/>
      <w:lvlText w:val="o"/>
      <w:lvlJc w:val="left"/>
      <w:pPr>
        <w:ind w:left="6468" w:hanging="360"/>
      </w:pPr>
      <w:rPr>
        <w:rFonts w:ascii="Courier New" w:hAnsi="Courier New" w:cs="Courier New" w:hint="default"/>
      </w:rPr>
    </w:lvl>
    <w:lvl w:ilvl="8" w:tplc="04190005" w:tentative="1">
      <w:start w:val="1"/>
      <w:numFmt w:val="bullet"/>
      <w:lvlText w:val=""/>
      <w:lvlJc w:val="left"/>
      <w:pPr>
        <w:ind w:left="7188" w:hanging="360"/>
      </w:pPr>
      <w:rPr>
        <w:rFonts w:ascii="Wingdings" w:hAnsi="Wingdings" w:hint="default"/>
      </w:rPr>
    </w:lvl>
  </w:abstractNum>
  <w:abstractNum w:abstractNumId="23">
    <w:nsid w:val="67C24274"/>
    <w:multiLevelType w:val="hybridMultilevel"/>
    <w:tmpl w:val="1C88E754"/>
    <w:lvl w:ilvl="0" w:tplc="04190001">
      <w:start w:val="1"/>
      <w:numFmt w:val="bullet"/>
      <w:lvlText w:val=""/>
      <w:lvlJc w:val="left"/>
      <w:pPr>
        <w:ind w:left="1428" w:hanging="360"/>
      </w:pPr>
      <w:rPr>
        <w:rFonts w:ascii="Symbol" w:hAnsi="Symbol" w:hint="default"/>
      </w:rPr>
    </w:lvl>
    <w:lvl w:ilvl="1" w:tplc="04190003" w:tentative="1">
      <w:start w:val="1"/>
      <w:numFmt w:val="bullet"/>
      <w:lvlText w:val="o"/>
      <w:lvlJc w:val="left"/>
      <w:pPr>
        <w:ind w:left="2148" w:hanging="360"/>
      </w:pPr>
      <w:rPr>
        <w:rFonts w:ascii="Courier New" w:hAnsi="Courier New" w:cs="Courier New" w:hint="default"/>
      </w:rPr>
    </w:lvl>
    <w:lvl w:ilvl="2" w:tplc="04190005" w:tentative="1">
      <w:start w:val="1"/>
      <w:numFmt w:val="bullet"/>
      <w:lvlText w:val=""/>
      <w:lvlJc w:val="left"/>
      <w:pPr>
        <w:ind w:left="2868" w:hanging="360"/>
      </w:pPr>
      <w:rPr>
        <w:rFonts w:ascii="Wingdings" w:hAnsi="Wingdings" w:hint="default"/>
      </w:rPr>
    </w:lvl>
    <w:lvl w:ilvl="3" w:tplc="04190001" w:tentative="1">
      <w:start w:val="1"/>
      <w:numFmt w:val="bullet"/>
      <w:lvlText w:val=""/>
      <w:lvlJc w:val="left"/>
      <w:pPr>
        <w:ind w:left="3588" w:hanging="360"/>
      </w:pPr>
      <w:rPr>
        <w:rFonts w:ascii="Symbol" w:hAnsi="Symbol" w:hint="default"/>
      </w:rPr>
    </w:lvl>
    <w:lvl w:ilvl="4" w:tplc="04190003" w:tentative="1">
      <w:start w:val="1"/>
      <w:numFmt w:val="bullet"/>
      <w:lvlText w:val="o"/>
      <w:lvlJc w:val="left"/>
      <w:pPr>
        <w:ind w:left="4308" w:hanging="360"/>
      </w:pPr>
      <w:rPr>
        <w:rFonts w:ascii="Courier New" w:hAnsi="Courier New" w:cs="Courier New" w:hint="default"/>
      </w:rPr>
    </w:lvl>
    <w:lvl w:ilvl="5" w:tplc="04190005" w:tentative="1">
      <w:start w:val="1"/>
      <w:numFmt w:val="bullet"/>
      <w:lvlText w:val=""/>
      <w:lvlJc w:val="left"/>
      <w:pPr>
        <w:ind w:left="5028" w:hanging="360"/>
      </w:pPr>
      <w:rPr>
        <w:rFonts w:ascii="Wingdings" w:hAnsi="Wingdings" w:hint="default"/>
      </w:rPr>
    </w:lvl>
    <w:lvl w:ilvl="6" w:tplc="04190001" w:tentative="1">
      <w:start w:val="1"/>
      <w:numFmt w:val="bullet"/>
      <w:lvlText w:val=""/>
      <w:lvlJc w:val="left"/>
      <w:pPr>
        <w:ind w:left="5748" w:hanging="360"/>
      </w:pPr>
      <w:rPr>
        <w:rFonts w:ascii="Symbol" w:hAnsi="Symbol" w:hint="default"/>
      </w:rPr>
    </w:lvl>
    <w:lvl w:ilvl="7" w:tplc="04190003" w:tentative="1">
      <w:start w:val="1"/>
      <w:numFmt w:val="bullet"/>
      <w:lvlText w:val="o"/>
      <w:lvlJc w:val="left"/>
      <w:pPr>
        <w:ind w:left="6468" w:hanging="360"/>
      </w:pPr>
      <w:rPr>
        <w:rFonts w:ascii="Courier New" w:hAnsi="Courier New" w:cs="Courier New" w:hint="default"/>
      </w:rPr>
    </w:lvl>
    <w:lvl w:ilvl="8" w:tplc="04190005" w:tentative="1">
      <w:start w:val="1"/>
      <w:numFmt w:val="bullet"/>
      <w:lvlText w:val=""/>
      <w:lvlJc w:val="left"/>
      <w:pPr>
        <w:ind w:left="7188" w:hanging="360"/>
      </w:pPr>
      <w:rPr>
        <w:rFonts w:ascii="Wingdings" w:hAnsi="Wingdings" w:hint="default"/>
      </w:rPr>
    </w:lvl>
  </w:abstractNum>
  <w:abstractNum w:abstractNumId="24">
    <w:nsid w:val="706176BB"/>
    <w:multiLevelType w:val="multilevel"/>
    <w:tmpl w:val="21041F3E"/>
    <w:lvl w:ilvl="0">
      <w:start w:val="1"/>
      <w:numFmt w:val="decimal"/>
      <w:lvlText w:val="%1."/>
      <w:lvlJc w:val="left"/>
      <w:pPr>
        <w:ind w:left="360" w:hanging="360"/>
      </w:pPr>
      <w:rPr>
        <w:rFonts w:hint="default"/>
      </w:rPr>
    </w:lvl>
    <w:lvl w:ilvl="1">
      <w:start w:val="3"/>
      <w:numFmt w:val="decimal"/>
      <w:lvlText w:val="%1.%2."/>
      <w:lvlJc w:val="left"/>
      <w:pPr>
        <w:ind w:left="792" w:hanging="432"/>
      </w:pPr>
      <w:rPr>
        <w:rFonts w:hint="default"/>
      </w:rPr>
    </w:lvl>
    <w:lvl w:ilvl="2">
      <w:start w:val="1"/>
      <w:numFmt w:val="decimal"/>
      <w:lvlText w:val="%1.%2.%3."/>
      <w:lvlJc w:val="left"/>
      <w:pPr>
        <w:ind w:left="1224" w:hanging="504"/>
      </w:pPr>
      <w:rPr>
        <w:rFonts w:hint="default"/>
      </w:rPr>
    </w:lvl>
    <w:lvl w:ilvl="3">
      <w:start w:val="1"/>
      <w:numFmt w:val="decimal"/>
      <w:lvlText w:val="%1.%2.%3.%4."/>
      <w:lvlJc w:val="left"/>
      <w:pPr>
        <w:ind w:left="1728" w:hanging="648"/>
      </w:pPr>
      <w:rPr>
        <w:rFonts w:hint="default"/>
      </w:rPr>
    </w:lvl>
    <w:lvl w:ilvl="4">
      <w:start w:val="1"/>
      <w:numFmt w:val="decimal"/>
      <w:lvlText w:val="%1.%2.%3.%4.%5."/>
      <w:lvlJc w:val="left"/>
      <w:pPr>
        <w:ind w:left="2232" w:hanging="792"/>
      </w:pPr>
      <w:rPr>
        <w:rFonts w:hint="default"/>
      </w:rPr>
    </w:lvl>
    <w:lvl w:ilvl="5">
      <w:start w:val="1"/>
      <w:numFmt w:val="decimal"/>
      <w:lvlText w:val="%1.%2.%3.%4.%5.%6."/>
      <w:lvlJc w:val="left"/>
      <w:pPr>
        <w:ind w:left="2736" w:hanging="936"/>
      </w:pPr>
      <w:rPr>
        <w:rFonts w:hint="default"/>
      </w:rPr>
    </w:lvl>
    <w:lvl w:ilvl="6">
      <w:start w:val="1"/>
      <w:numFmt w:val="decimal"/>
      <w:lvlText w:val="%1.%2.%3.%4.%5.%6.%7."/>
      <w:lvlJc w:val="left"/>
      <w:pPr>
        <w:ind w:left="3240" w:hanging="1080"/>
      </w:pPr>
      <w:rPr>
        <w:rFonts w:hint="default"/>
      </w:rPr>
    </w:lvl>
    <w:lvl w:ilvl="7">
      <w:start w:val="1"/>
      <w:numFmt w:val="decimal"/>
      <w:lvlText w:val="%1.%2.%3.%4.%5.%6.%7.%8."/>
      <w:lvlJc w:val="left"/>
      <w:pPr>
        <w:ind w:left="3744" w:hanging="1224"/>
      </w:pPr>
      <w:rPr>
        <w:rFonts w:hint="default"/>
      </w:rPr>
    </w:lvl>
    <w:lvl w:ilvl="8">
      <w:start w:val="1"/>
      <w:numFmt w:val="decimal"/>
      <w:lvlText w:val="%1.%2.%3.%4.%5.%6.%7.%8.%9."/>
      <w:lvlJc w:val="left"/>
      <w:pPr>
        <w:ind w:left="4320" w:hanging="1440"/>
      </w:pPr>
      <w:rPr>
        <w:rFonts w:hint="default"/>
      </w:rPr>
    </w:lvl>
  </w:abstractNum>
  <w:abstractNum w:abstractNumId="25">
    <w:nsid w:val="7326496C"/>
    <w:multiLevelType w:val="hybridMultilevel"/>
    <w:tmpl w:val="78E6A358"/>
    <w:lvl w:ilvl="0" w:tplc="04190001">
      <w:start w:val="1"/>
      <w:numFmt w:val="bullet"/>
      <w:lvlText w:val=""/>
      <w:lvlJc w:val="left"/>
      <w:pPr>
        <w:ind w:left="1080" w:hanging="360"/>
      </w:pPr>
      <w:rPr>
        <w:rFonts w:ascii="Symbol" w:hAnsi="Symbol" w:hint="default"/>
      </w:rPr>
    </w:lvl>
    <w:lvl w:ilvl="1" w:tplc="04190003" w:tentative="1">
      <w:start w:val="1"/>
      <w:numFmt w:val="bullet"/>
      <w:lvlText w:val="o"/>
      <w:lvlJc w:val="left"/>
      <w:pPr>
        <w:ind w:left="1800" w:hanging="360"/>
      </w:pPr>
      <w:rPr>
        <w:rFonts w:ascii="Courier New" w:hAnsi="Courier New" w:cs="Courier New" w:hint="default"/>
      </w:rPr>
    </w:lvl>
    <w:lvl w:ilvl="2" w:tplc="04190005" w:tentative="1">
      <w:start w:val="1"/>
      <w:numFmt w:val="bullet"/>
      <w:lvlText w:val=""/>
      <w:lvlJc w:val="left"/>
      <w:pPr>
        <w:ind w:left="2520" w:hanging="360"/>
      </w:pPr>
      <w:rPr>
        <w:rFonts w:ascii="Wingdings" w:hAnsi="Wingdings" w:hint="default"/>
      </w:rPr>
    </w:lvl>
    <w:lvl w:ilvl="3" w:tplc="04190001" w:tentative="1">
      <w:start w:val="1"/>
      <w:numFmt w:val="bullet"/>
      <w:lvlText w:val=""/>
      <w:lvlJc w:val="left"/>
      <w:pPr>
        <w:ind w:left="3240" w:hanging="360"/>
      </w:pPr>
      <w:rPr>
        <w:rFonts w:ascii="Symbol" w:hAnsi="Symbol" w:hint="default"/>
      </w:rPr>
    </w:lvl>
    <w:lvl w:ilvl="4" w:tplc="04190003" w:tentative="1">
      <w:start w:val="1"/>
      <w:numFmt w:val="bullet"/>
      <w:lvlText w:val="o"/>
      <w:lvlJc w:val="left"/>
      <w:pPr>
        <w:ind w:left="3960" w:hanging="360"/>
      </w:pPr>
      <w:rPr>
        <w:rFonts w:ascii="Courier New" w:hAnsi="Courier New" w:cs="Courier New" w:hint="default"/>
      </w:rPr>
    </w:lvl>
    <w:lvl w:ilvl="5" w:tplc="04190005" w:tentative="1">
      <w:start w:val="1"/>
      <w:numFmt w:val="bullet"/>
      <w:lvlText w:val=""/>
      <w:lvlJc w:val="left"/>
      <w:pPr>
        <w:ind w:left="4680" w:hanging="360"/>
      </w:pPr>
      <w:rPr>
        <w:rFonts w:ascii="Wingdings" w:hAnsi="Wingdings" w:hint="default"/>
      </w:rPr>
    </w:lvl>
    <w:lvl w:ilvl="6" w:tplc="04190001" w:tentative="1">
      <w:start w:val="1"/>
      <w:numFmt w:val="bullet"/>
      <w:lvlText w:val=""/>
      <w:lvlJc w:val="left"/>
      <w:pPr>
        <w:ind w:left="5400" w:hanging="360"/>
      </w:pPr>
      <w:rPr>
        <w:rFonts w:ascii="Symbol" w:hAnsi="Symbol" w:hint="default"/>
      </w:rPr>
    </w:lvl>
    <w:lvl w:ilvl="7" w:tplc="04190003" w:tentative="1">
      <w:start w:val="1"/>
      <w:numFmt w:val="bullet"/>
      <w:lvlText w:val="o"/>
      <w:lvlJc w:val="left"/>
      <w:pPr>
        <w:ind w:left="6120" w:hanging="360"/>
      </w:pPr>
      <w:rPr>
        <w:rFonts w:ascii="Courier New" w:hAnsi="Courier New" w:cs="Courier New" w:hint="default"/>
      </w:rPr>
    </w:lvl>
    <w:lvl w:ilvl="8" w:tplc="04190005" w:tentative="1">
      <w:start w:val="1"/>
      <w:numFmt w:val="bullet"/>
      <w:lvlText w:val=""/>
      <w:lvlJc w:val="left"/>
      <w:pPr>
        <w:ind w:left="6840" w:hanging="360"/>
      </w:pPr>
      <w:rPr>
        <w:rFonts w:ascii="Wingdings" w:hAnsi="Wingdings" w:hint="default"/>
      </w:rPr>
    </w:lvl>
  </w:abstractNum>
  <w:abstractNum w:abstractNumId="26">
    <w:nsid w:val="740002A4"/>
    <w:multiLevelType w:val="multilevel"/>
    <w:tmpl w:val="72720F64"/>
    <w:lvl w:ilvl="0">
      <w:start w:val="1"/>
      <w:numFmt w:val="decimal"/>
      <w:lvlText w:val="%1."/>
      <w:lvlJc w:val="left"/>
      <w:pPr>
        <w:ind w:left="360" w:hanging="360"/>
      </w:pPr>
      <w:rPr>
        <w:rFonts w:hint="default"/>
      </w:rPr>
    </w:lvl>
    <w:lvl w:ilvl="1">
      <w:start w:val="2"/>
      <w:numFmt w:val="decimal"/>
      <w:lvlText w:val="%1.%2."/>
      <w:lvlJc w:val="left"/>
      <w:pPr>
        <w:ind w:left="1283" w:hanging="432"/>
      </w:pPr>
      <w:rPr>
        <w:rFonts w:hint="default"/>
        <w:sz w:val="28"/>
        <w:szCs w:val="28"/>
      </w:rPr>
    </w:lvl>
    <w:lvl w:ilvl="2">
      <w:start w:val="1"/>
      <w:numFmt w:val="decimal"/>
      <w:lvlText w:val="%1.%2.%3."/>
      <w:lvlJc w:val="left"/>
      <w:pPr>
        <w:ind w:left="1224" w:hanging="504"/>
      </w:pPr>
      <w:rPr>
        <w:rFonts w:hint="default"/>
      </w:rPr>
    </w:lvl>
    <w:lvl w:ilvl="3">
      <w:start w:val="1"/>
      <w:numFmt w:val="decimal"/>
      <w:lvlText w:val="%1.%2.%3.%4."/>
      <w:lvlJc w:val="left"/>
      <w:pPr>
        <w:ind w:left="1728" w:hanging="648"/>
      </w:pPr>
      <w:rPr>
        <w:rFonts w:hint="default"/>
      </w:rPr>
    </w:lvl>
    <w:lvl w:ilvl="4">
      <w:start w:val="1"/>
      <w:numFmt w:val="decimal"/>
      <w:lvlText w:val="%1.%2.%3.%4.%5."/>
      <w:lvlJc w:val="left"/>
      <w:pPr>
        <w:ind w:left="2232" w:hanging="792"/>
      </w:pPr>
      <w:rPr>
        <w:rFonts w:hint="default"/>
      </w:rPr>
    </w:lvl>
    <w:lvl w:ilvl="5">
      <w:start w:val="1"/>
      <w:numFmt w:val="decimal"/>
      <w:lvlText w:val="%1.%2.%3.%4.%5.%6."/>
      <w:lvlJc w:val="left"/>
      <w:pPr>
        <w:ind w:left="2736" w:hanging="936"/>
      </w:pPr>
      <w:rPr>
        <w:rFonts w:hint="default"/>
      </w:rPr>
    </w:lvl>
    <w:lvl w:ilvl="6">
      <w:start w:val="1"/>
      <w:numFmt w:val="decimal"/>
      <w:lvlText w:val="%1.%2.%3.%4.%5.%6.%7."/>
      <w:lvlJc w:val="left"/>
      <w:pPr>
        <w:ind w:left="3240" w:hanging="1080"/>
      </w:pPr>
      <w:rPr>
        <w:rFonts w:hint="default"/>
      </w:rPr>
    </w:lvl>
    <w:lvl w:ilvl="7">
      <w:start w:val="1"/>
      <w:numFmt w:val="decimal"/>
      <w:lvlText w:val="%1.%2.%3.%4.%5.%6.%7.%8."/>
      <w:lvlJc w:val="left"/>
      <w:pPr>
        <w:ind w:left="3744" w:hanging="1224"/>
      </w:pPr>
      <w:rPr>
        <w:rFonts w:hint="default"/>
      </w:rPr>
    </w:lvl>
    <w:lvl w:ilvl="8">
      <w:start w:val="1"/>
      <w:numFmt w:val="decimal"/>
      <w:lvlText w:val="%1.%2.%3.%4.%5.%6.%7.%8.%9."/>
      <w:lvlJc w:val="left"/>
      <w:pPr>
        <w:ind w:left="4320" w:hanging="1440"/>
      </w:pPr>
      <w:rPr>
        <w:rFonts w:hint="default"/>
      </w:rPr>
    </w:lvl>
  </w:abstractNum>
  <w:abstractNum w:abstractNumId="27">
    <w:nsid w:val="74A117E4"/>
    <w:multiLevelType w:val="hybridMultilevel"/>
    <w:tmpl w:val="BFE657B0"/>
    <w:lvl w:ilvl="0" w:tplc="0419000F">
      <w:start w:val="1"/>
      <w:numFmt w:val="decimal"/>
      <w:lvlText w:val="%1."/>
      <w:lvlJc w:val="left"/>
      <w:pPr>
        <w:ind w:left="1429" w:hanging="360"/>
      </w:pPr>
    </w:lvl>
    <w:lvl w:ilvl="1" w:tplc="04190019" w:tentative="1">
      <w:start w:val="1"/>
      <w:numFmt w:val="lowerLetter"/>
      <w:lvlText w:val="%2."/>
      <w:lvlJc w:val="left"/>
      <w:pPr>
        <w:ind w:left="2149" w:hanging="360"/>
      </w:pPr>
    </w:lvl>
    <w:lvl w:ilvl="2" w:tplc="0419001B" w:tentative="1">
      <w:start w:val="1"/>
      <w:numFmt w:val="lowerRoman"/>
      <w:lvlText w:val="%3."/>
      <w:lvlJc w:val="right"/>
      <w:pPr>
        <w:ind w:left="2869" w:hanging="180"/>
      </w:pPr>
    </w:lvl>
    <w:lvl w:ilvl="3" w:tplc="0419000F" w:tentative="1">
      <w:start w:val="1"/>
      <w:numFmt w:val="decimal"/>
      <w:lvlText w:val="%4."/>
      <w:lvlJc w:val="left"/>
      <w:pPr>
        <w:ind w:left="3589" w:hanging="360"/>
      </w:pPr>
    </w:lvl>
    <w:lvl w:ilvl="4" w:tplc="04190019" w:tentative="1">
      <w:start w:val="1"/>
      <w:numFmt w:val="lowerLetter"/>
      <w:lvlText w:val="%5."/>
      <w:lvlJc w:val="left"/>
      <w:pPr>
        <w:ind w:left="4309" w:hanging="360"/>
      </w:pPr>
    </w:lvl>
    <w:lvl w:ilvl="5" w:tplc="0419001B" w:tentative="1">
      <w:start w:val="1"/>
      <w:numFmt w:val="lowerRoman"/>
      <w:lvlText w:val="%6."/>
      <w:lvlJc w:val="right"/>
      <w:pPr>
        <w:ind w:left="5029" w:hanging="180"/>
      </w:pPr>
    </w:lvl>
    <w:lvl w:ilvl="6" w:tplc="0419000F" w:tentative="1">
      <w:start w:val="1"/>
      <w:numFmt w:val="decimal"/>
      <w:lvlText w:val="%7."/>
      <w:lvlJc w:val="left"/>
      <w:pPr>
        <w:ind w:left="5749" w:hanging="360"/>
      </w:pPr>
    </w:lvl>
    <w:lvl w:ilvl="7" w:tplc="04190019" w:tentative="1">
      <w:start w:val="1"/>
      <w:numFmt w:val="lowerLetter"/>
      <w:lvlText w:val="%8."/>
      <w:lvlJc w:val="left"/>
      <w:pPr>
        <w:ind w:left="6469" w:hanging="360"/>
      </w:pPr>
    </w:lvl>
    <w:lvl w:ilvl="8" w:tplc="0419001B" w:tentative="1">
      <w:start w:val="1"/>
      <w:numFmt w:val="lowerRoman"/>
      <w:lvlText w:val="%9."/>
      <w:lvlJc w:val="right"/>
      <w:pPr>
        <w:ind w:left="7189" w:hanging="180"/>
      </w:pPr>
    </w:lvl>
  </w:abstractNum>
  <w:abstractNum w:abstractNumId="28">
    <w:nsid w:val="759F146E"/>
    <w:multiLevelType w:val="hybridMultilevel"/>
    <w:tmpl w:val="E3164EF6"/>
    <w:lvl w:ilvl="0" w:tplc="04190001">
      <w:start w:val="1"/>
      <w:numFmt w:val="bullet"/>
      <w:lvlText w:val=""/>
      <w:lvlJc w:val="left"/>
      <w:pPr>
        <w:ind w:left="1428" w:hanging="360"/>
      </w:pPr>
      <w:rPr>
        <w:rFonts w:ascii="Symbol" w:hAnsi="Symbol" w:hint="default"/>
      </w:rPr>
    </w:lvl>
    <w:lvl w:ilvl="1" w:tplc="04190003" w:tentative="1">
      <w:start w:val="1"/>
      <w:numFmt w:val="bullet"/>
      <w:lvlText w:val="o"/>
      <w:lvlJc w:val="left"/>
      <w:pPr>
        <w:ind w:left="2148" w:hanging="360"/>
      </w:pPr>
      <w:rPr>
        <w:rFonts w:ascii="Courier New" w:hAnsi="Courier New" w:cs="Courier New" w:hint="default"/>
      </w:rPr>
    </w:lvl>
    <w:lvl w:ilvl="2" w:tplc="04190005" w:tentative="1">
      <w:start w:val="1"/>
      <w:numFmt w:val="bullet"/>
      <w:lvlText w:val=""/>
      <w:lvlJc w:val="left"/>
      <w:pPr>
        <w:ind w:left="2868" w:hanging="360"/>
      </w:pPr>
      <w:rPr>
        <w:rFonts w:ascii="Wingdings" w:hAnsi="Wingdings" w:hint="default"/>
      </w:rPr>
    </w:lvl>
    <w:lvl w:ilvl="3" w:tplc="04190001" w:tentative="1">
      <w:start w:val="1"/>
      <w:numFmt w:val="bullet"/>
      <w:lvlText w:val=""/>
      <w:lvlJc w:val="left"/>
      <w:pPr>
        <w:ind w:left="3588" w:hanging="360"/>
      </w:pPr>
      <w:rPr>
        <w:rFonts w:ascii="Symbol" w:hAnsi="Symbol" w:hint="default"/>
      </w:rPr>
    </w:lvl>
    <w:lvl w:ilvl="4" w:tplc="04190003" w:tentative="1">
      <w:start w:val="1"/>
      <w:numFmt w:val="bullet"/>
      <w:lvlText w:val="o"/>
      <w:lvlJc w:val="left"/>
      <w:pPr>
        <w:ind w:left="4308" w:hanging="360"/>
      </w:pPr>
      <w:rPr>
        <w:rFonts w:ascii="Courier New" w:hAnsi="Courier New" w:cs="Courier New" w:hint="default"/>
      </w:rPr>
    </w:lvl>
    <w:lvl w:ilvl="5" w:tplc="04190005" w:tentative="1">
      <w:start w:val="1"/>
      <w:numFmt w:val="bullet"/>
      <w:lvlText w:val=""/>
      <w:lvlJc w:val="left"/>
      <w:pPr>
        <w:ind w:left="5028" w:hanging="360"/>
      </w:pPr>
      <w:rPr>
        <w:rFonts w:ascii="Wingdings" w:hAnsi="Wingdings" w:hint="default"/>
      </w:rPr>
    </w:lvl>
    <w:lvl w:ilvl="6" w:tplc="04190001" w:tentative="1">
      <w:start w:val="1"/>
      <w:numFmt w:val="bullet"/>
      <w:lvlText w:val=""/>
      <w:lvlJc w:val="left"/>
      <w:pPr>
        <w:ind w:left="5748" w:hanging="360"/>
      </w:pPr>
      <w:rPr>
        <w:rFonts w:ascii="Symbol" w:hAnsi="Symbol" w:hint="default"/>
      </w:rPr>
    </w:lvl>
    <w:lvl w:ilvl="7" w:tplc="04190003" w:tentative="1">
      <w:start w:val="1"/>
      <w:numFmt w:val="bullet"/>
      <w:lvlText w:val="o"/>
      <w:lvlJc w:val="left"/>
      <w:pPr>
        <w:ind w:left="6468" w:hanging="360"/>
      </w:pPr>
      <w:rPr>
        <w:rFonts w:ascii="Courier New" w:hAnsi="Courier New" w:cs="Courier New" w:hint="default"/>
      </w:rPr>
    </w:lvl>
    <w:lvl w:ilvl="8" w:tplc="04190005" w:tentative="1">
      <w:start w:val="1"/>
      <w:numFmt w:val="bullet"/>
      <w:lvlText w:val=""/>
      <w:lvlJc w:val="left"/>
      <w:pPr>
        <w:ind w:left="7188" w:hanging="360"/>
      </w:pPr>
      <w:rPr>
        <w:rFonts w:ascii="Wingdings" w:hAnsi="Wingdings" w:hint="default"/>
      </w:rPr>
    </w:lvl>
  </w:abstractNum>
  <w:abstractNum w:abstractNumId="29">
    <w:nsid w:val="77BC4150"/>
    <w:multiLevelType w:val="hybridMultilevel"/>
    <w:tmpl w:val="20748314"/>
    <w:lvl w:ilvl="0" w:tplc="04190001">
      <w:start w:val="1"/>
      <w:numFmt w:val="bullet"/>
      <w:lvlText w:val=""/>
      <w:lvlJc w:val="left"/>
      <w:pPr>
        <w:ind w:left="1428" w:hanging="360"/>
      </w:pPr>
      <w:rPr>
        <w:rFonts w:ascii="Symbol" w:hAnsi="Symbol" w:hint="default"/>
      </w:rPr>
    </w:lvl>
    <w:lvl w:ilvl="1" w:tplc="04190003" w:tentative="1">
      <w:start w:val="1"/>
      <w:numFmt w:val="bullet"/>
      <w:lvlText w:val="o"/>
      <w:lvlJc w:val="left"/>
      <w:pPr>
        <w:ind w:left="2148" w:hanging="360"/>
      </w:pPr>
      <w:rPr>
        <w:rFonts w:ascii="Courier New" w:hAnsi="Courier New" w:cs="Courier New" w:hint="default"/>
      </w:rPr>
    </w:lvl>
    <w:lvl w:ilvl="2" w:tplc="04190005" w:tentative="1">
      <w:start w:val="1"/>
      <w:numFmt w:val="bullet"/>
      <w:lvlText w:val=""/>
      <w:lvlJc w:val="left"/>
      <w:pPr>
        <w:ind w:left="2868" w:hanging="360"/>
      </w:pPr>
      <w:rPr>
        <w:rFonts w:ascii="Wingdings" w:hAnsi="Wingdings" w:hint="default"/>
      </w:rPr>
    </w:lvl>
    <w:lvl w:ilvl="3" w:tplc="04190001" w:tentative="1">
      <w:start w:val="1"/>
      <w:numFmt w:val="bullet"/>
      <w:lvlText w:val=""/>
      <w:lvlJc w:val="left"/>
      <w:pPr>
        <w:ind w:left="3588" w:hanging="360"/>
      </w:pPr>
      <w:rPr>
        <w:rFonts w:ascii="Symbol" w:hAnsi="Symbol" w:hint="default"/>
      </w:rPr>
    </w:lvl>
    <w:lvl w:ilvl="4" w:tplc="04190003" w:tentative="1">
      <w:start w:val="1"/>
      <w:numFmt w:val="bullet"/>
      <w:lvlText w:val="o"/>
      <w:lvlJc w:val="left"/>
      <w:pPr>
        <w:ind w:left="4308" w:hanging="360"/>
      </w:pPr>
      <w:rPr>
        <w:rFonts w:ascii="Courier New" w:hAnsi="Courier New" w:cs="Courier New" w:hint="default"/>
      </w:rPr>
    </w:lvl>
    <w:lvl w:ilvl="5" w:tplc="04190005" w:tentative="1">
      <w:start w:val="1"/>
      <w:numFmt w:val="bullet"/>
      <w:lvlText w:val=""/>
      <w:lvlJc w:val="left"/>
      <w:pPr>
        <w:ind w:left="5028" w:hanging="360"/>
      </w:pPr>
      <w:rPr>
        <w:rFonts w:ascii="Wingdings" w:hAnsi="Wingdings" w:hint="default"/>
      </w:rPr>
    </w:lvl>
    <w:lvl w:ilvl="6" w:tplc="04190001" w:tentative="1">
      <w:start w:val="1"/>
      <w:numFmt w:val="bullet"/>
      <w:lvlText w:val=""/>
      <w:lvlJc w:val="left"/>
      <w:pPr>
        <w:ind w:left="5748" w:hanging="360"/>
      </w:pPr>
      <w:rPr>
        <w:rFonts w:ascii="Symbol" w:hAnsi="Symbol" w:hint="default"/>
      </w:rPr>
    </w:lvl>
    <w:lvl w:ilvl="7" w:tplc="04190003" w:tentative="1">
      <w:start w:val="1"/>
      <w:numFmt w:val="bullet"/>
      <w:lvlText w:val="o"/>
      <w:lvlJc w:val="left"/>
      <w:pPr>
        <w:ind w:left="6468" w:hanging="360"/>
      </w:pPr>
      <w:rPr>
        <w:rFonts w:ascii="Courier New" w:hAnsi="Courier New" w:cs="Courier New" w:hint="default"/>
      </w:rPr>
    </w:lvl>
    <w:lvl w:ilvl="8" w:tplc="04190005" w:tentative="1">
      <w:start w:val="1"/>
      <w:numFmt w:val="bullet"/>
      <w:lvlText w:val=""/>
      <w:lvlJc w:val="left"/>
      <w:pPr>
        <w:ind w:left="7188" w:hanging="360"/>
      </w:pPr>
      <w:rPr>
        <w:rFonts w:ascii="Wingdings" w:hAnsi="Wingdings" w:hint="default"/>
      </w:rPr>
    </w:lvl>
  </w:abstractNum>
  <w:abstractNum w:abstractNumId="30">
    <w:nsid w:val="7A4D2793"/>
    <w:multiLevelType w:val="multilevel"/>
    <w:tmpl w:val="E57422AA"/>
    <w:lvl w:ilvl="0">
      <w:start w:val="1"/>
      <w:numFmt w:val="decimal"/>
      <w:lvlText w:val="%1"/>
      <w:lvlJc w:val="left"/>
      <w:pPr>
        <w:ind w:left="600" w:hanging="600"/>
      </w:pPr>
      <w:rPr>
        <w:rFonts w:hint="default"/>
      </w:rPr>
    </w:lvl>
    <w:lvl w:ilvl="1">
      <w:start w:val="1"/>
      <w:numFmt w:val="decimal"/>
      <w:lvlText w:val="%1.%2"/>
      <w:lvlJc w:val="left"/>
      <w:pPr>
        <w:ind w:left="960" w:hanging="600"/>
      </w:pPr>
      <w:rPr>
        <w:rFonts w:hint="default"/>
      </w:rPr>
    </w:lvl>
    <w:lvl w:ilvl="2">
      <w:start w:val="6"/>
      <w:numFmt w:val="decimal"/>
      <w:lvlText w:val="%1.%2.%3"/>
      <w:lvlJc w:val="left"/>
      <w:pPr>
        <w:ind w:left="1440" w:hanging="720"/>
      </w:pPr>
      <w:rPr>
        <w:rFonts w:hint="default"/>
      </w:rPr>
    </w:lvl>
    <w:lvl w:ilvl="3">
      <w:start w:val="1"/>
      <w:numFmt w:val="decimal"/>
      <w:lvlText w:val="%1.%2.%3.%4"/>
      <w:lvlJc w:val="left"/>
      <w:pPr>
        <w:ind w:left="2160" w:hanging="1080"/>
      </w:pPr>
      <w:rPr>
        <w:rFonts w:hint="default"/>
      </w:rPr>
    </w:lvl>
    <w:lvl w:ilvl="4">
      <w:start w:val="1"/>
      <w:numFmt w:val="decimal"/>
      <w:lvlText w:val="%1.%2.%3.%4.%5"/>
      <w:lvlJc w:val="left"/>
      <w:pPr>
        <w:ind w:left="2520" w:hanging="1080"/>
      </w:pPr>
      <w:rPr>
        <w:rFonts w:hint="default"/>
      </w:rPr>
    </w:lvl>
    <w:lvl w:ilvl="5">
      <w:start w:val="1"/>
      <w:numFmt w:val="decimal"/>
      <w:lvlText w:val="%1.%2.%3.%4.%5.%6"/>
      <w:lvlJc w:val="left"/>
      <w:pPr>
        <w:ind w:left="3240" w:hanging="1440"/>
      </w:pPr>
      <w:rPr>
        <w:rFonts w:hint="default"/>
      </w:rPr>
    </w:lvl>
    <w:lvl w:ilvl="6">
      <w:start w:val="1"/>
      <w:numFmt w:val="decimal"/>
      <w:lvlText w:val="%1.%2.%3.%4.%5.%6.%7"/>
      <w:lvlJc w:val="left"/>
      <w:pPr>
        <w:ind w:left="3600" w:hanging="1440"/>
      </w:pPr>
      <w:rPr>
        <w:rFonts w:hint="default"/>
      </w:rPr>
    </w:lvl>
    <w:lvl w:ilvl="7">
      <w:start w:val="1"/>
      <w:numFmt w:val="decimal"/>
      <w:lvlText w:val="%1.%2.%3.%4.%5.%6.%7.%8"/>
      <w:lvlJc w:val="left"/>
      <w:pPr>
        <w:ind w:left="4320" w:hanging="1800"/>
      </w:pPr>
      <w:rPr>
        <w:rFonts w:hint="default"/>
      </w:rPr>
    </w:lvl>
    <w:lvl w:ilvl="8">
      <w:start w:val="1"/>
      <w:numFmt w:val="decimal"/>
      <w:lvlText w:val="%1.%2.%3.%4.%5.%6.%7.%8.%9"/>
      <w:lvlJc w:val="left"/>
      <w:pPr>
        <w:ind w:left="5040" w:hanging="2160"/>
      </w:pPr>
      <w:rPr>
        <w:rFonts w:hint="default"/>
      </w:rPr>
    </w:lvl>
  </w:abstractNum>
  <w:abstractNum w:abstractNumId="31">
    <w:nsid w:val="7D8A61E5"/>
    <w:multiLevelType w:val="multilevel"/>
    <w:tmpl w:val="6FCC6602"/>
    <w:lvl w:ilvl="0">
      <w:start w:val="1"/>
      <w:numFmt w:val="decimal"/>
      <w:lvlText w:val="%1."/>
      <w:lvlJc w:val="left"/>
      <w:pPr>
        <w:ind w:left="360" w:hanging="360"/>
      </w:pPr>
      <w:rPr>
        <w:rFonts w:hint="default"/>
      </w:rPr>
    </w:lvl>
    <w:lvl w:ilvl="1">
      <w:start w:val="7"/>
      <w:numFmt w:val="decimal"/>
      <w:lvlText w:val="%1.%2."/>
      <w:lvlJc w:val="left"/>
      <w:pPr>
        <w:ind w:left="792" w:hanging="432"/>
      </w:pPr>
      <w:rPr>
        <w:rFonts w:hint="default"/>
      </w:rPr>
    </w:lvl>
    <w:lvl w:ilvl="2">
      <w:start w:val="1"/>
      <w:numFmt w:val="decimal"/>
      <w:lvlText w:val="%1.%2.%3."/>
      <w:lvlJc w:val="left"/>
      <w:pPr>
        <w:ind w:left="1224" w:hanging="504"/>
      </w:pPr>
      <w:rPr>
        <w:rFonts w:hint="default"/>
      </w:rPr>
    </w:lvl>
    <w:lvl w:ilvl="3">
      <w:start w:val="1"/>
      <w:numFmt w:val="decimal"/>
      <w:lvlText w:val="%1.%2.%3.%4."/>
      <w:lvlJc w:val="left"/>
      <w:pPr>
        <w:ind w:left="1728" w:hanging="648"/>
      </w:pPr>
      <w:rPr>
        <w:rFonts w:hint="default"/>
      </w:rPr>
    </w:lvl>
    <w:lvl w:ilvl="4">
      <w:start w:val="1"/>
      <w:numFmt w:val="decimal"/>
      <w:lvlText w:val="%1.%2.%3.%4.%5."/>
      <w:lvlJc w:val="left"/>
      <w:pPr>
        <w:ind w:left="2232" w:hanging="792"/>
      </w:pPr>
      <w:rPr>
        <w:rFonts w:hint="default"/>
      </w:rPr>
    </w:lvl>
    <w:lvl w:ilvl="5">
      <w:start w:val="1"/>
      <w:numFmt w:val="decimal"/>
      <w:lvlText w:val="%1.%2.%3.%4.%5.%6."/>
      <w:lvlJc w:val="left"/>
      <w:pPr>
        <w:ind w:left="2736" w:hanging="936"/>
      </w:pPr>
      <w:rPr>
        <w:rFonts w:hint="default"/>
      </w:rPr>
    </w:lvl>
    <w:lvl w:ilvl="6">
      <w:start w:val="1"/>
      <w:numFmt w:val="decimal"/>
      <w:lvlText w:val="%1.%2.%3.%4.%5.%6.%7."/>
      <w:lvlJc w:val="left"/>
      <w:pPr>
        <w:ind w:left="3240" w:hanging="1080"/>
      </w:pPr>
      <w:rPr>
        <w:rFonts w:hint="default"/>
      </w:rPr>
    </w:lvl>
    <w:lvl w:ilvl="7">
      <w:start w:val="1"/>
      <w:numFmt w:val="decimal"/>
      <w:lvlText w:val="%1.%2.%3.%4.%5.%6.%7.%8."/>
      <w:lvlJc w:val="left"/>
      <w:pPr>
        <w:ind w:left="3744" w:hanging="1224"/>
      </w:pPr>
      <w:rPr>
        <w:rFonts w:hint="default"/>
      </w:rPr>
    </w:lvl>
    <w:lvl w:ilvl="8">
      <w:start w:val="1"/>
      <w:numFmt w:val="decimal"/>
      <w:lvlText w:val="%1.%2.%3.%4.%5.%6.%7.%8.%9."/>
      <w:lvlJc w:val="left"/>
      <w:pPr>
        <w:ind w:left="4320" w:hanging="1440"/>
      </w:pPr>
      <w:rPr>
        <w:rFonts w:hint="default"/>
      </w:rPr>
    </w:lvl>
  </w:abstractNum>
  <w:abstractNum w:abstractNumId="32">
    <w:nsid w:val="7E0C6EB9"/>
    <w:multiLevelType w:val="hybridMultilevel"/>
    <w:tmpl w:val="161C7DC2"/>
    <w:lvl w:ilvl="0" w:tplc="90F6B6AA">
      <w:start w:val="1"/>
      <w:numFmt w:val="bullet"/>
      <w:lvlText w:val="-"/>
      <w:lvlJc w:val="left"/>
      <w:pPr>
        <w:ind w:left="1428" w:hanging="360"/>
      </w:pPr>
      <w:rPr>
        <w:rFonts w:ascii="Courier New" w:hAnsi="Courier New" w:hint="default"/>
      </w:rPr>
    </w:lvl>
    <w:lvl w:ilvl="1" w:tplc="04190003" w:tentative="1">
      <w:start w:val="1"/>
      <w:numFmt w:val="bullet"/>
      <w:lvlText w:val="o"/>
      <w:lvlJc w:val="left"/>
      <w:pPr>
        <w:ind w:left="2148" w:hanging="360"/>
      </w:pPr>
      <w:rPr>
        <w:rFonts w:ascii="Courier New" w:hAnsi="Courier New" w:cs="Courier New" w:hint="default"/>
      </w:rPr>
    </w:lvl>
    <w:lvl w:ilvl="2" w:tplc="04190005" w:tentative="1">
      <w:start w:val="1"/>
      <w:numFmt w:val="bullet"/>
      <w:lvlText w:val=""/>
      <w:lvlJc w:val="left"/>
      <w:pPr>
        <w:ind w:left="2868" w:hanging="360"/>
      </w:pPr>
      <w:rPr>
        <w:rFonts w:ascii="Wingdings" w:hAnsi="Wingdings" w:hint="default"/>
      </w:rPr>
    </w:lvl>
    <w:lvl w:ilvl="3" w:tplc="04190001" w:tentative="1">
      <w:start w:val="1"/>
      <w:numFmt w:val="bullet"/>
      <w:lvlText w:val=""/>
      <w:lvlJc w:val="left"/>
      <w:pPr>
        <w:ind w:left="3588" w:hanging="360"/>
      </w:pPr>
      <w:rPr>
        <w:rFonts w:ascii="Symbol" w:hAnsi="Symbol" w:hint="default"/>
      </w:rPr>
    </w:lvl>
    <w:lvl w:ilvl="4" w:tplc="04190003" w:tentative="1">
      <w:start w:val="1"/>
      <w:numFmt w:val="bullet"/>
      <w:lvlText w:val="o"/>
      <w:lvlJc w:val="left"/>
      <w:pPr>
        <w:ind w:left="4308" w:hanging="360"/>
      </w:pPr>
      <w:rPr>
        <w:rFonts w:ascii="Courier New" w:hAnsi="Courier New" w:cs="Courier New" w:hint="default"/>
      </w:rPr>
    </w:lvl>
    <w:lvl w:ilvl="5" w:tplc="04190005" w:tentative="1">
      <w:start w:val="1"/>
      <w:numFmt w:val="bullet"/>
      <w:lvlText w:val=""/>
      <w:lvlJc w:val="left"/>
      <w:pPr>
        <w:ind w:left="5028" w:hanging="360"/>
      </w:pPr>
      <w:rPr>
        <w:rFonts w:ascii="Wingdings" w:hAnsi="Wingdings" w:hint="default"/>
      </w:rPr>
    </w:lvl>
    <w:lvl w:ilvl="6" w:tplc="04190001" w:tentative="1">
      <w:start w:val="1"/>
      <w:numFmt w:val="bullet"/>
      <w:lvlText w:val=""/>
      <w:lvlJc w:val="left"/>
      <w:pPr>
        <w:ind w:left="5748" w:hanging="360"/>
      </w:pPr>
      <w:rPr>
        <w:rFonts w:ascii="Symbol" w:hAnsi="Symbol" w:hint="default"/>
      </w:rPr>
    </w:lvl>
    <w:lvl w:ilvl="7" w:tplc="04190003" w:tentative="1">
      <w:start w:val="1"/>
      <w:numFmt w:val="bullet"/>
      <w:lvlText w:val="o"/>
      <w:lvlJc w:val="left"/>
      <w:pPr>
        <w:ind w:left="6468" w:hanging="360"/>
      </w:pPr>
      <w:rPr>
        <w:rFonts w:ascii="Courier New" w:hAnsi="Courier New" w:cs="Courier New" w:hint="default"/>
      </w:rPr>
    </w:lvl>
    <w:lvl w:ilvl="8" w:tplc="04190005" w:tentative="1">
      <w:start w:val="1"/>
      <w:numFmt w:val="bullet"/>
      <w:lvlText w:val=""/>
      <w:lvlJc w:val="left"/>
      <w:pPr>
        <w:ind w:left="7188" w:hanging="360"/>
      </w:pPr>
      <w:rPr>
        <w:rFonts w:ascii="Wingdings" w:hAnsi="Wingdings" w:hint="default"/>
      </w:rPr>
    </w:lvl>
  </w:abstractNum>
  <w:abstractNum w:abstractNumId="33">
    <w:nsid w:val="7FB107FD"/>
    <w:multiLevelType w:val="hybridMultilevel"/>
    <w:tmpl w:val="14C8ACC6"/>
    <w:lvl w:ilvl="0" w:tplc="D4344EE4">
      <w:start w:val="1"/>
      <w:numFmt w:val="decimal"/>
      <w:lvlText w:val="%1."/>
      <w:lvlJc w:val="left"/>
      <w:pPr>
        <w:ind w:left="720" w:hanging="360"/>
      </w:pPr>
      <w:rPr>
        <w:rFonts w:hint="default"/>
      </w:rPr>
    </w:lvl>
    <w:lvl w:ilvl="1" w:tplc="04190019" w:tentative="1">
      <w:start w:val="1"/>
      <w:numFmt w:val="lowerLetter"/>
      <w:lvlText w:val="%2."/>
      <w:lvlJc w:val="left"/>
      <w:pPr>
        <w:ind w:left="1440" w:hanging="360"/>
      </w:pPr>
    </w:lvl>
    <w:lvl w:ilvl="2" w:tplc="0419001B" w:tentative="1">
      <w:start w:val="1"/>
      <w:numFmt w:val="lowerRoman"/>
      <w:lvlText w:val="%3."/>
      <w:lvlJc w:val="right"/>
      <w:pPr>
        <w:ind w:left="2160" w:hanging="180"/>
      </w:pPr>
    </w:lvl>
    <w:lvl w:ilvl="3" w:tplc="0419000F" w:tentative="1">
      <w:start w:val="1"/>
      <w:numFmt w:val="decimal"/>
      <w:lvlText w:val="%4."/>
      <w:lvlJc w:val="left"/>
      <w:pPr>
        <w:ind w:left="2880" w:hanging="360"/>
      </w:pPr>
    </w:lvl>
    <w:lvl w:ilvl="4" w:tplc="04190019" w:tentative="1">
      <w:start w:val="1"/>
      <w:numFmt w:val="lowerLetter"/>
      <w:lvlText w:val="%5."/>
      <w:lvlJc w:val="left"/>
      <w:pPr>
        <w:ind w:left="3600" w:hanging="360"/>
      </w:pPr>
    </w:lvl>
    <w:lvl w:ilvl="5" w:tplc="0419001B" w:tentative="1">
      <w:start w:val="1"/>
      <w:numFmt w:val="lowerRoman"/>
      <w:lvlText w:val="%6."/>
      <w:lvlJc w:val="right"/>
      <w:pPr>
        <w:ind w:left="4320" w:hanging="180"/>
      </w:pPr>
    </w:lvl>
    <w:lvl w:ilvl="6" w:tplc="0419000F" w:tentative="1">
      <w:start w:val="1"/>
      <w:numFmt w:val="decimal"/>
      <w:lvlText w:val="%7."/>
      <w:lvlJc w:val="left"/>
      <w:pPr>
        <w:ind w:left="5040" w:hanging="360"/>
      </w:pPr>
    </w:lvl>
    <w:lvl w:ilvl="7" w:tplc="04190019" w:tentative="1">
      <w:start w:val="1"/>
      <w:numFmt w:val="lowerLetter"/>
      <w:lvlText w:val="%8."/>
      <w:lvlJc w:val="left"/>
      <w:pPr>
        <w:ind w:left="5760" w:hanging="360"/>
      </w:pPr>
    </w:lvl>
    <w:lvl w:ilvl="8" w:tplc="0419001B" w:tentative="1">
      <w:start w:val="1"/>
      <w:numFmt w:val="lowerRoman"/>
      <w:lvlText w:val="%9."/>
      <w:lvlJc w:val="right"/>
      <w:pPr>
        <w:ind w:left="6480" w:hanging="180"/>
      </w:pPr>
    </w:lvl>
  </w:abstractNum>
  <w:num w:numId="1">
    <w:abstractNumId w:val="7"/>
  </w:num>
  <w:num w:numId="2">
    <w:abstractNumId w:val="5"/>
  </w:num>
  <w:num w:numId="3">
    <w:abstractNumId w:val="20"/>
  </w:num>
  <w:num w:numId="4">
    <w:abstractNumId w:val="26"/>
  </w:num>
  <w:num w:numId="5">
    <w:abstractNumId w:val="22"/>
  </w:num>
  <w:num w:numId="6">
    <w:abstractNumId w:val="29"/>
  </w:num>
  <w:num w:numId="7">
    <w:abstractNumId w:val="15"/>
  </w:num>
  <w:num w:numId="8">
    <w:abstractNumId w:val="19"/>
  </w:num>
  <w:num w:numId="9">
    <w:abstractNumId w:val="24"/>
  </w:num>
  <w:num w:numId="10">
    <w:abstractNumId w:val="17"/>
  </w:num>
  <w:num w:numId="11">
    <w:abstractNumId w:val="25"/>
  </w:num>
  <w:num w:numId="12">
    <w:abstractNumId w:val="21"/>
  </w:num>
  <w:num w:numId="13">
    <w:abstractNumId w:val="10"/>
  </w:num>
  <w:num w:numId="14">
    <w:abstractNumId w:val="14"/>
  </w:num>
  <w:num w:numId="15">
    <w:abstractNumId w:val="1"/>
  </w:num>
  <w:num w:numId="16">
    <w:abstractNumId w:val="3"/>
  </w:num>
  <w:num w:numId="17">
    <w:abstractNumId w:val="31"/>
  </w:num>
  <w:num w:numId="18">
    <w:abstractNumId w:val="11"/>
  </w:num>
  <w:num w:numId="19">
    <w:abstractNumId w:val="8"/>
  </w:num>
  <w:num w:numId="20">
    <w:abstractNumId w:val="23"/>
  </w:num>
  <w:num w:numId="21">
    <w:abstractNumId w:val="12"/>
  </w:num>
  <w:num w:numId="22">
    <w:abstractNumId w:val="28"/>
  </w:num>
  <w:num w:numId="23">
    <w:abstractNumId w:val="2"/>
  </w:num>
  <w:num w:numId="24">
    <w:abstractNumId w:val="6"/>
  </w:num>
  <w:num w:numId="25">
    <w:abstractNumId w:val="9"/>
  </w:num>
  <w:num w:numId="26">
    <w:abstractNumId w:val="4"/>
  </w:num>
  <w:num w:numId="27">
    <w:abstractNumId w:val="0"/>
  </w:num>
  <w:num w:numId="28">
    <w:abstractNumId w:val="27"/>
  </w:num>
  <w:num w:numId="29">
    <w:abstractNumId w:val="32"/>
  </w:num>
  <w:num w:numId="30">
    <w:abstractNumId w:val="13"/>
  </w:num>
  <w:num w:numId="31">
    <w:abstractNumId w:val="33"/>
  </w:num>
  <w:num w:numId="32">
    <w:abstractNumId w:val="30"/>
  </w:num>
  <w:num w:numId="33">
    <w:abstractNumId w:val="18"/>
  </w:num>
  <w:num w:numId="34">
    <w:abstractNumId w:val="16"/>
  </w:num>
</w:numbering>
</file>

<file path=word/settings.xml><?xml version="1.0" encoding="utf-8"?>
<w:settings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sl="http://schemas.openxmlformats.org/schemaLibrary/2006/main">
  <w:zoom w:percent="91"/>
  <w:proofState w:spelling="clean" w:grammar="clean"/>
  <w:defaultTabStop w:val="708"/>
  <w:drawingGridHorizontalSpacing w:val="120"/>
  <w:displayHorizontalDrawingGridEvery w:val="2"/>
  <w:characterSpacingControl w:val="doNotCompress"/>
  <w:footnotePr>
    <w:footnote w:id="-1"/>
    <w:footnote w:id="0"/>
  </w:footnotePr>
  <w:endnotePr>
    <w:endnote w:id="-1"/>
    <w:endnote w:id="0"/>
  </w:endnotePr>
  <w:compat/>
  <w:rsids>
    <w:rsidRoot w:val="00D446BA"/>
    <w:rsid w:val="00040A0F"/>
    <w:rsid w:val="00042173"/>
    <w:rsid w:val="000468BF"/>
    <w:rsid w:val="00055DDD"/>
    <w:rsid w:val="00066B18"/>
    <w:rsid w:val="00073D5B"/>
    <w:rsid w:val="000774AA"/>
    <w:rsid w:val="000931CF"/>
    <w:rsid w:val="0009743C"/>
    <w:rsid w:val="000D462B"/>
    <w:rsid w:val="00106BD8"/>
    <w:rsid w:val="00114321"/>
    <w:rsid w:val="00116AD2"/>
    <w:rsid w:val="001312E3"/>
    <w:rsid w:val="001352FB"/>
    <w:rsid w:val="001615E4"/>
    <w:rsid w:val="001664D9"/>
    <w:rsid w:val="00190540"/>
    <w:rsid w:val="0019621D"/>
    <w:rsid w:val="001A156F"/>
    <w:rsid w:val="001A6456"/>
    <w:rsid w:val="001B10B9"/>
    <w:rsid w:val="001D363C"/>
    <w:rsid w:val="001D5725"/>
    <w:rsid w:val="002076ED"/>
    <w:rsid w:val="0024154E"/>
    <w:rsid w:val="00250319"/>
    <w:rsid w:val="00257EB6"/>
    <w:rsid w:val="00266D9A"/>
    <w:rsid w:val="00287029"/>
    <w:rsid w:val="002931CE"/>
    <w:rsid w:val="002A1B09"/>
    <w:rsid w:val="002A52CD"/>
    <w:rsid w:val="002A55E6"/>
    <w:rsid w:val="002D72BB"/>
    <w:rsid w:val="002F2396"/>
    <w:rsid w:val="003168DB"/>
    <w:rsid w:val="003207C9"/>
    <w:rsid w:val="00342685"/>
    <w:rsid w:val="003451FE"/>
    <w:rsid w:val="00361E97"/>
    <w:rsid w:val="00365703"/>
    <w:rsid w:val="00375EDE"/>
    <w:rsid w:val="0038135E"/>
    <w:rsid w:val="003821B1"/>
    <w:rsid w:val="00385C0E"/>
    <w:rsid w:val="00386DF0"/>
    <w:rsid w:val="003B75CC"/>
    <w:rsid w:val="003C7DA8"/>
    <w:rsid w:val="003F771C"/>
    <w:rsid w:val="004150E1"/>
    <w:rsid w:val="00420CA4"/>
    <w:rsid w:val="00426116"/>
    <w:rsid w:val="00431967"/>
    <w:rsid w:val="00467F7A"/>
    <w:rsid w:val="004B22E1"/>
    <w:rsid w:val="004D1AC7"/>
    <w:rsid w:val="004D5E29"/>
    <w:rsid w:val="0053114B"/>
    <w:rsid w:val="00540C68"/>
    <w:rsid w:val="00562E85"/>
    <w:rsid w:val="00583258"/>
    <w:rsid w:val="00590906"/>
    <w:rsid w:val="005B5168"/>
    <w:rsid w:val="005B5E55"/>
    <w:rsid w:val="005C078D"/>
    <w:rsid w:val="005D4A2F"/>
    <w:rsid w:val="005D7BA5"/>
    <w:rsid w:val="00626491"/>
    <w:rsid w:val="0065159F"/>
    <w:rsid w:val="0065243D"/>
    <w:rsid w:val="0065451E"/>
    <w:rsid w:val="006574E9"/>
    <w:rsid w:val="00696684"/>
    <w:rsid w:val="007172D9"/>
    <w:rsid w:val="0077308B"/>
    <w:rsid w:val="00780161"/>
    <w:rsid w:val="007D051A"/>
    <w:rsid w:val="007D3E7E"/>
    <w:rsid w:val="00842A23"/>
    <w:rsid w:val="0085291E"/>
    <w:rsid w:val="00862F17"/>
    <w:rsid w:val="00883B3A"/>
    <w:rsid w:val="008A0D2D"/>
    <w:rsid w:val="008A1A30"/>
    <w:rsid w:val="008A2BE9"/>
    <w:rsid w:val="008A7795"/>
    <w:rsid w:val="008C1BEF"/>
    <w:rsid w:val="008C3E60"/>
    <w:rsid w:val="008D0189"/>
    <w:rsid w:val="00925250"/>
    <w:rsid w:val="009378BD"/>
    <w:rsid w:val="00970DA8"/>
    <w:rsid w:val="0097142C"/>
    <w:rsid w:val="009C5647"/>
    <w:rsid w:val="009D1E0E"/>
    <w:rsid w:val="009E07D1"/>
    <w:rsid w:val="009E5BA5"/>
    <w:rsid w:val="00A03604"/>
    <w:rsid w:val="00A125CE"/>
    <w:rsid w:val="00A45451"/>
    <w:rsid w:val="00A47DC8"/>
    <w:rsid w:val="00A56B89"/>
    <w:rsid w:val="00A64653"/>
    <w:rsid w:val="00A71087"/>
    <w:rsid w:val="00AC1534"/>
    <w:rsid w:val="00AE02DC"/>
    <w:rsid w:val="00AF42B7"/>
    <w:rsid w:val="00AF430B"/>
    <w:rsid w:val="00B00A3E"/>
    <w:rsid w:val="00B17EDF"/>
    <w:rsid w:val="00B35D5E"/>
    <w:rsid w:val="00B56764"/>
    <w:rsid w:val="00B808C8"/>
    <w:rsid w:val="00BA2B9B"/>
    <w:rsid w:val="00BA61F7"/>
    <w:rsid w:val="00BC6E86"/>
    <w:rsid w:val="00BE5543"/>
    <w:rsid w:val="00C054B8"/>
    <w:rsid w:val="00C12DDF"/>
    <w:rsid w:val="00C315CB"/>
    <w:rsid w:val="00C378A1"/>
    <w:rsid w:val="00C5420C"/>
    <w:rsid w:val="00C73EC3"/>
    <w:rsid w:val="00C91D3C"/>
    <w:rsid w:val="00C92638"/>
    <w:rsid w:val="00CA4C23"/>
    <w:rsid w:val="00CA7EA1"/>
    <w:rsid w:val="00CB33D3"/>
    <w:rsid w:val="00CE0E56"/>
    <w:rsid w:val="00CE4604"/>
    <w:rsid w:val="00D20DBE"/>
    <w:rsid w:val="00D21E23"/>
    <w:rsid w:val="00D446BA"/>
    <w:rsid w:val="00D76B02"/>
    <w:rsid w:val="00DC1D2B"/>
    <w:rsid w:val="00DC7267"/>
    <w:rsid w:val="00E06283"/>
    <w:rsid w:val="00E45450"/>
    <w:rsid w:val="00E460FD"/>
    <w:rsid w:val="00E77BFA"/>
    <w:rsid w:val="00E87AF8"/>
    <w:rsid w:val="00E944A1"/>
    <w:rsid w:val="00F06BA2"/>
    <w:rsid w:val="00F2331D"/>
    <w:rsid w:val="00F242E1"/>
    <w:rsid w:val="00F43293"/>
    <w:rsid w:val="00F473C2"/>
    <w:rsid w:val="00F70023"/>
    <w:rsid w:val="00F75D9C"/>
    <w:rsid w:val="00F80493"/>
    <w:rsid w:val="00FC6F4E"/>
    <w:rsid w:val="00FD3FAB"/>
    <w:rsid w:val="00FF15CB"/>
  </w:rsids>
  <m:mathPr>
    <m:mathFont m:val="Cambria Math"/>
    <m:brkBin m:val="before"/>
    <m:brkBinSub m:val="--"/>
    <m:smallFrac m:val="off"/>
    <m:dispDef/>
    <m:lMargin m:val="0"/>
    <m:rMargin m:val="0"/>
    <m:defJc m:val="centerGroup"/>
    <m:wrapIndent m:val="1440"/>
    <m:intLim m:val="subSup"/>
    <m:naryLim m:val="undOvr"/>
  </m:mathPr>
  <w:themeFontLang w:val="ru-RU"/>
  <w:clrSchemeMapping w:bg1="light1" w:t1="dark1" w:bg2="light2" w:t2="dark2" w:accent1="accent1" w:accent2="accent2" w:accent3="accent3" w:accent4="accent4" w:accent5="accent5" w:accent6="accent6" w:hyperlink="hyperlink" w:followedHyperlink="followedHyperlink"/>
  <w:shapeDefaults>
    <o:shapedefaults v:ext="edit" spidmax="1027"/>
    <o:shapelayout v:ext="edit">
      <o:idmap v:ext="edit" data="1"/>
    </o:shapelayout>
  </w:shapeDefaults>
  <w:decimalSymbol w:val=","/>
  <w:listSeparator w:val=";"/>
</w:settings>
</file>

<file path=word/styles.xml><?xml version="1.0" encoding="utf-8"?>
<w:styles xmlns:r="http://schemas.openxmlformats.org/officeDocument/2006/relationships" xmlns:w="http://schemas.openxmlformats.org/wordprocessingml/2006/main">
  <w:docDefaults>
    <w:rPrDefault>
      <w:rPr>
        <w:rFonts w:asciiTheme="minorHAnsi" w:eastAsiaTheme="minorHAnsi" w:hAnsiTheme="minorHAnsi" w:cstheme="minorBidi"/>
        <w:sz w:val="22"/>
        <w:szCs w:val="22"/>
        <w:lang w:val="ru-RU" w:eastAsia="en-US" w:bidi="ar-SA"/>
      </w:rPr>
    </w:rPrDefault>
    <w:pPrDefault>
      <w:pPr>
        <w:spacing w:after="200" w:line="276" w:lineRule="auto"/>
      </w:pPr>
    </w:pPrDefault>
  </w:docDefaults>
  <w:latentStyles w:defLockedState="0" w:defUIPriority="99" w:defSemiHidden="1" w:defUnhideWhenUsed="1" w:defQFormat="0" w:count="267">
    <w:lsdException w:name="Normal" w:semiHidden="0" w:uiPriority="0" w:unhideWhenUsed="0" w:qFormat="1"/>
    <w:lsdException w:name="heading 1" w:semiHidden="0" w:uiPriority="9" w:unhideWhenUsed="0" w:qFormat="1"/>
    <w:lsdException w:name="heading 2" w:uiPriority="9" w:qFormat="1"/>
    <w:lsdException w:name="heading 3" w:uiPriority="0" w:qFormat="1"/>
    <w:lsdException w:name="heading 4" w:uiPriority="9" w:qFormat="1"/>
    <w:lsdException w:name="heading 5" w:uiPriority="9" w:qFormat="1"/>
    <w:lsdException w:name="heading 6" w:uiPriority="9" w:qFormat="1"/>
    <w:lsdException w:name="heading 7" w:uiPriority="9" w:qFormat="1"/>
    <w:lsdException w:name="heading 8" w:uiPriority="9" w:qFormat="1"/>
    <w:lsdException w:name="heading 9" w:uiPriority="9" w:qFormat="1"/>
    <w:lsdException w:name="toc 1" w:uiPriority="39"/>
    <w:lsdException w:name="toc 2" w:uiPriority="39"/>
    <w:lsdException w:name="toc 3" w:uiPriority="39"/>
    <w:lsdException w:name="toc 4" w:uiPriority="39"/>
    <w:lsdException w:name="toc 5" w:uiPriority="39"/>
    <w:lsdException w:name="toc 6" w:uiPriority="39"/>
    <w:lsdException w:name="toc 7" w:uiPriority="39"/>
    <w:lsdException w:name="toc 8" w:uiPriority="39"/>
    <w:lsdException w:name="toc 9" w:uiPriority="39"/>
    <w:lsdException w:name="caption" w:uiPriority="35" w:qFormat="1"/>
    <w:lsdException w:name="Title" w:semiHidden="0" w:uiPriority="10" w:unhideWhenUsed="0" w:qFormat="1"/>
    <w:lsdException w:name="Default Paragraph Font" w:uiPriority="1"/>
    <w:lsdException w:name="Body Text" w:uiPriority="0"/>
    <w:lsdException w:name="Subtitle" w:semiHidden="0" w:uiPriority="11" w:unhideWhenUsed="0" w:qFormat="1"/>
    <w:lsdException w:name="Strong" w:semiHidden="0" w:uiPriority="22" w:unhideWhenUsed="0" w:qFormat="1"/>
    <w:lsdException w:name="Emphasis" w:semiHidden="0" w:uiPriority="20" w:unhideWhenUsed="0" w:qFormat="1"/>
    <w:lsdException w:name="Table Grid" w:semiHidden="0" w:uiPriority="59" w:unhideWhenUsed="0"/>
    <w:lsdException w:name="Placeholder Text" w:unhideWhenUsed="0"/>
    <w:lsdException w:name="No Spacing" w:semiHidden="0" w:uiPriority="1" w:unhideWhenUsed="0" w:qFormat="1"/>
    <w:lsdException w:name="Light Shading" w:semiHidden="0" w:uiPriority="60" w:unhideWhenUsed="0"/>
    <w:lsdException w:name="Light List" w:semiHidden="0" w:uiPriority="61" w:unhideWhenUsed="0"/>
    <w:lsdException w:name="Light Grid" w:semiHidden="0" w:uiPriority="62" w:unhideWhenUsed="0"/>
    <w:lsdException w:name="Medium Shading 1" w:semiHidden="0" w:uiPriority="63" w:unhideWhenUsed="0"/>
    <w:lsdException w:name="Medium Shading 2" w:semiHidden="0" w:uiPriority="64" w:unhideWhenUsed="0"/>
    <w:lsdException w:name="Medium List 1" w:semiHidden="0" w:uiPriority="65" w:unhideWhenUsed="0"/>
    <w:lsdException w:name="Medium List 2" w:semiHidden="0" w:uiPriority="66" w:unhideWhenUsed="0"/>
    <w:lsdException w:name="Medium Grid 1" w:semiHidden="0" w:uiPriority="67" w:unhideWhenUsed="0"/>
    <w:lsdException w:name="Medium Grid 2" w:semiHidden="0" w:uiPriority="68" w:unhideWhenUsed="0"/>
    <w:lsdException w:name="Medium Grid 3" w:semiHidden="0" w:uiPriority="69" w:unhideWhenUsed="0"/>
    <w:lsdException w:name="Dark List" w:semiHidden="0" w:uiPriority="70" w:unhideWhenUsed="0"/>
    <w:lsdException w:name="Colorful Shading" w:semiHidden="0" w:uiPriority="71" w:unhideWhenUsed="0"/>
    <w:lsdException w:name="Colorful List" w:semiHidden="0" w:uiPriority="72" w:unhideWhenUsed="0"/>
    <w:lsdException w:name="Colorful Grid" w:semiHidden="0" w:uiPriority="73" w:unhideWhenUsed="0"/>
    <w:lsdException w:name="Light Shading Accent 1" w:semiHidden="0" w:uiPriority="60" w:unhideWhenUsed="0"/>
    <w:lsdException w:name="Light List Accent 1" w:semiHidden="0" w:uiPriority="61" w:unhideWhenUsed="0"/>
    <w:lsdException w:name="Light Grid Accent 1" w:semiHidden="0" w:uiPriority="62" w:unhideWhenUsed="0"/>
    <w:lsdException w:name="Medium Shading 1 Accent 1" w:semiHidden="0" w:uiPriority="63" w:unhideWhenUsed="0"/>
    <w:lsdException w:name="Medium Shading 2 Accent 1" w:semiHidden="0" w:uiPriority="64" w:unhideWhenUsed="0"/>
    <w:lsdException w:name="Medium List 1 Accent 1" w:semiHidden="0" w:uiPriority="65" w:unhideWhenUsed="0"/>
    <w:lsdException w:name="Revision" w:unhideWhenUsed="0"/>
    <w:lsdException w:name="List Paragraph" w:semiHidden="0" w:uiPriority="34" w:unhideWhenUsed="0" w:qFormat="1"/>
    <w:lsdException w:name="Quote" w:semiHidden="0" w:uiPriority="29" w:unhideWhenUsed="0" w:qFormat="1"/>
    <w:lsdException w:name="Intense Quote" w:semiHidden="0" w:uiPriority="30" w:unhideWhenUsed="0" w:qFormat="1"/>
    <w:lsdException w:name="Medium List 2 Accent 1" w:semiHidden="0" w:uiPriority="66" w:unhideWhenUsed="0"/>
    <w:lsdException w:name="Medium Grid 1 Accent 1" w:semiHidden="0" w:uiPriority="67" w:unhideWhenUsed="0"/>
    <w:lsdException w:name="Medium Grid 2 Accent 1" w:semiHidden="0" w:uiPriority="68" w:unhideWhenUsed="0"/>
    <w:lsdException w:name="Medium Grid 3 Accent 1" w:semiHidden="0" w:uiPriority="69" w:unhideWhenUsed="0"/>
    <w:lsdException w:name="Dark List Accent 1" w:semiHidden="0" w:uiPriority="70" w:unhideWhenUsed="0"/>
    <w:lsdException w:name="Colorful Shading Accent 1" w:semiHidden="0" w:uiPriority="71" w:unhideWhenUsed="0"/>
    <w:lsdException w:name="Colorful List Accent 1" w:semiHidden="0" w:uiPriority="72" w:unhideWhenUsed="0"/>
    <w:lsdException w:name="Colorful Grid Accent 1" w:semiHidden="0" w:uiPriority="73" w:unhideWhenUsed="0"/>
    <w:lsdException w:name="Light Shading Accent 2" w:semiHidden="0" w:uiPriority="60" w:unhideWhenUsed="0"/>
    <w:lsdException w:name="Light List Accent 2" w:semiHidden="0" w:uiPriority="61" w:unhideWhenUsed="0"/>
    <w:lsdException w:name="Light Grid Accent 2" w:semiHidden="0" w:uiPriority="62" w:unhideWhenUsed="0"/>
    <w:lsdException w:name="Medium Shading 1 Accent 2" w:semiHidden="0" w:uiPriority="63" w:unhideWhenUsed="0"/>
    <w:lsdException w:name="Medium Shading 2 Accent 2" w:semiHidden="0" w:uiPriority="64" w:unhideWhenUsed="0"/>
    <w:lsdException w:name="Medium List 1 Accent 2" w:semiHidden="0" w:uiPriority="65" w:unhideWhenUsed="0"/>
    <w:lsdException w:name="Medium List 2 Accent 2" w:semiHidden="0" w:uiPriority="66" w:unhideWhenUsed="0"/>
    <w:lsdException w:name="Medium Grid 1 Accent 2" w:semiHidden="0" w:uiPriority="67" w:unhideWhenUsed="0"/>
    <w:lsdException w:name="Medium Grid 2 Accent 2" w:semiHidden="0" w:uiPriority="68" w:unhideWhenUsed="0"/>
    <w:lsdException w:name="Medium Grid 3 Accent 2" w:semiHidden="0" w:uiPriority="69" w:unhideWhenUsed="0"/>
    <w:lsdException w:name="Dark List Accent 2" w:semiHidden="0" w:uiPriority="70" w:unhideWhenUsed="0"/>
    <w:lsdException w:name="Colorful Shading Accent 2" w:semiHidden="0" w:uiPriority="71" w:unhideWhenUsed="0"/>
    <w:lsdException w:name="Colorful List Accent 2" w:semiHidden="0" w:uiPriority="72" w:unhideWhenUsed="0"/>
    <w:lsdException w:name="Colorful Grid Accent 2" w:semiHidden="0" w:uiPriority="73" w:unhideWhenUsed="0"/>
    <w:lsdException w:name="Light Shading Accent 3" w:semiHidden="0" w:uiPriority="60" w:unhideWhenUsed="0"/>
    <w:lsdException w:name="Light List Accent 3" w:semiHidden="0" w:uiPriority="61" w:unhideWhenUsed="0"/>
    <w:lsdException w:name="Light Grid Accent 3" w:semiHidden="0" w:uiPriority="62" w:unhideWhenUsed="0"/>
    <w:lsdException w:name="Medium Shading 1 Accent 3" w:semiHidden="0" w:uiPriority="63" w:unhideWhenUsed="0"/>
    <w:lsdException w:name="Medium Shading 2 Accent 3" w:semiHidden="0" w:uiPriority="64" w:unhideWhenUsed="0"/>
    <w:lsdException w:name="Medium List 1 Accent 3" w:semiHidden="0" w:uiPriority="65" w:unhideWhenUsed="0"/>
    <w:lsdException w:name="Medium List 2 Accent 3" w:semiHidden="0" w:uiPriority="66" w:unhideWhenUsed="0"/>
    <w:lsdException w:name="Medium Grid 1 Accent 3" w:semiHidden="0" w:uiPriority="67" w:unhideWhenUsed="0"/>
    <w:lsdException w:name="Medium Grid 2 Accent 3" w:semiHidden="0" w:uiPriority="68" w:unhideWhenUsed="0"/>
    <w:lsdException w:name="Medium Grid 3 Accent 3" w:semiHidden="0" w:uiPriority="69" w:unhideWhenUsed="0"/>
    <w:lsdException w:name="Dark List Accent 3" w:semiHidden="0" w:uiPriority="70" w:unhideWhenUsed="0"/>
    <w:lsdException w:name="Colorful Shading Accent 3" w:semiHidden="0" w:uiPriority="71" w:unhideWhenUsed="0"/>
    <w:lsdException w:name="Colorful List Accent 3" w:semiHidden="0" w:uiPriority="72" w:unhideWhenUsed="0"/>
    <w:lsdException w:name="Colorful Grid Accent 3" w:semiHidden="0" w:uiPriority="73" w:unhideWhenUsed="0"/>
    <w:lsdException w:name="Light Shading Accent 4" w:semiHidden="0" w:uiPriority="60" w:unhideWhenUsed="0"/>
    <w:lsdException w:name="Light List Accent 4" w:semiHidden="0" w:uiPriority="61" w:unhideWhenUsed="0"/>
    <w:lsdException w:name="Light Grid Accent 4" w:semiHidden="0" w:uiPriority="62" w:unhideWhenUsed="0"/>
    <w:lsdException w:name="Medium Shading 1 Accent 4" w:semiHidden="0" w:uiPriority="63" w:unhideWhenUsed="0"/>
    <w:lsdException w:name="Medium Shading 2 Accent 4" w:semiHidden="0" w:uiPriority="64" w:unhideWhenUsed="0"/>
    <w:lsdException w:name="Medium List 1 Accent 4" w:semiHidden="0" w:uiPriority="65" w:unhideWhenUsed="0"/>
    <w:lsdException w:name="Medium List 2 Accent 4" w:semiHidden="0" w:uiPriority="66" w:unhideWhenUsed="0"/>
    <w:lsdException w:name="Medium Grid 1 Accent 4" w:semiHidden="0" w:uiPriority="67" w:unhideWhenUsed="0"/>
    <w:lsdException w:name="Medium Grid 2 Accent 4" w:semiHidden="0" w:uiPriority="68" w:unhideWhenUsed="0"/>
    <w:lsdException w:name="Medium Grid 3 Accent 4" w:semiHidden="0" w:uiPriority="69" w:unhideWhenUsed="0"/>
    <w:lsdException w:name="Dark List Accent 4" w:semiHidden="0" w:uiPriority="70" w:unhideWhenUsed="0"/>
    <w:lsdException w:name="Colorful Shading Accent 4" w:semiHidden="0" w:uiPriority="71" w:unhideWhenUsed="0"/>
    <w:lsdException w:name="Colorful List Accent 4" w:semiHidden="0" w:uiPriority="72" w:unhideWhenUsed="0"/>
    <w:lsdException w:name="Colorful Grid Accent 4" w:semiHidden="0" w:uiPriority="73" w:unhideWhenUsed="0"/>
    <w:lsdException w:name="Light Shading Accent 5" w:semiHidden="0" w:uiPriority="60" w:unhideWhenUsed="0"/>
    <w:lsdException w:name="Light List Accent 5" w:semiHidden="0" w:uiPriority="61" w:unhideWhenUsed="0"/>
    <w:lsdException w:name="Light Grid Accent 5" w:semiHidden="0" w:uiPriority="62" w:unhideWhenUsed="0"/>
    <w:lsdException w:name="Medium Shading 1 Accent 5" w:semiHidden="0" w:uiPriority="63" w:unhideWhenUsed="0"/>
    <w:lsdException w:name="Medium Shading 2 Accent 5" w:semiHidden="0" w:uiPriority="64" w:unhideWhenUsed="0"/>
    <w:lsdException w:name="Medium List 1 Accent 5" w:semiHidden="0" w:uiPriority="65" w:unhideWhenUsed="0"/>
    <w:lsdException w:name="Medium List 2 Accent 5" w:semiHidden="0" w:uiPriority="66" w:unhideWhenUsed="0"/>
    <w:lsdException w:name="Medium Grid 1 Accent 5" w:semiHidden="0" w:uiPriority="67" w:unhideWhenUsed="0"/>
    <w:lsdException w:name="Medium Grid 2 Accent 5" w:semiHidden="0" w:uiPriority="68" w:unhideWhenUsed="0"/>
    <w:lsdException w:name="Medium Grid 3 Accent 5" w:semiHidden="0" w:uiPriority="69" w:unhideWhenUsed="0"/>
    <w:lsdException w:name="Dark List Accent 5" w:semiHidden="0" w:uiPriority="70" w:unhideWhenUsed="0"/>
    <w:lsdException w:name="Colorful Shading Accent 5" w:semiHidden="0" w:uiPriority="71" w:unhideWhenUsed="0"/>
    <w:lsdException w:name="Colorful List Accent 5" w:semiHidden="0" w:uiPriority="72" w:unhideWhenUsed="0"/>
    <w:lsdException w:name="Colorful Grid Accent 5" w:semiHidden="0" w:uiPriority="73" w:unhideWhenUsed="0"/>
    <w:lsdException w:name="Light Shading Accent 6" w:semiHidden="0" w:uiPriority="60" w:unhideWhenUsed="0"/>
    <w:lsdException w:name="Light List Accent 6" w:semiHidden="0" w:uiPriority="61" w:unhideWhenUsed="0"/>
    <w:lsdException w:name="Light Grid Accent 6" w:semiHidden="0" w:uiPriority="62" w:unhideWhenUsed="0"/>
    <w:lsdException w:name="Medium Shading 1 Accent 6" w:semiHidden="0" w:uiPriority="63" w:unhideWhenUsed="0"/>
    <w:lsdException w:name="Medium Shading 2 Accent 6" w:semiHidden="0" w:uiPriority="64" w:unhideWhenUsed="0"/>
    <w:lsdException w:name="Medium List 1 Accent 6" w:semiHidden="0" w:uiPriority="65" w:unhideWhenUsed="0"/>
    <w:lsdException w:name="Medium List 2 Accent 6" w:semiHidden="0" w:uiPriority="66" w:unhideWhenUsed="0"/>
    <w:lsdException w:name="Medium Grid 1 Accent 6" w:semiHidden="0" w:uiPriority="67" w:unhideWhenUsed="0"/>
    <w:lsdException w:name="Medium Grid 2 Accent 6" w:semiHidden="0" w:uiPriority="68" w:unhideWhenUsed="0"/>
    <w:lsdException w:name="Medium Grid 3 Accent 6" w:semiHidden="0" w:uiPriority="69" w:unhideWhenUsed="0"/>
    <w:lsdException w:name="Dark List Accent 6" w:semiHidden="0" w:uiPriority="70" w:unhideWhenUsed="0"/>
    <w:lsdException w:name="Colorful Shading Accent 6" w:semiHidden="0" w:uiPriority="71" w:unhideWhenUsed="0"/>
    <w:lsdException w:name="Colorful List Accent 6" w:semiHidden="0" w:uiPriority="72" w:unhideWhenUsed="0"/>
    <w:lsdException w:name="Colorful Grid Accent 6" w:semiHidden="0" w:uiPriority="73" w:unhideWhenUsed="0"/>
    <w:lsdException w:name="Subtle Emphasis" w:semiHidden="0" w:uiPriority="19" w:unhideWhenUsed="0" w:qFormat="1"/>
    <w:lsdException w:name="Intense Emphasis" w:semiHidden="0" w:uiPriority="21" w:unhideWhenUsed="0" w:qFormat="1"/>
    <w:lsdException w:name="Subtle Reference" w:semiHidden="0" w:uiPriority="31" w:unhideWhenUsed="0" w:qFormat="1"/>
    <w:lsdException w:name="Intense Reference" w:semiHidden="0" w:uiPriority="32" w:unhideWhenUsed="0" w:qFormat="1"/>
    <w:lsdException w:name="Book Title" w:semiHidden="0" w:uiPriority="33" w:unhideWhenUsed="0" w:qFormat="1"/>
    <w:lsdException w:name="Bibliography" w:uiPriority="37"/>
    <w:lsdException w:name="TOC Heading" w:uiPriority="39" w:qFormat="1"/>
  </w:latentStyles>
  <w:style w:type="paragraph" w:default="1" w:styleId="a">
    <w:name w:val="Normal"/>
    <w:qFormat/>
    <w:rsid w:val="003168DB"/>
    <w:pPr>
      <w:spacing w:before="60" w:after="0" w:line="240" w:lineRule="auto"/>
    </w:pPr>
    <w:rPr>
      <w:rFonts w:ascii="Times New Roman" w:eastAsia="Times New Roman" w:hAnsi="Times New Roman" w:cs="Times New Roman"/>
      <w:sz w:val="24"/>
      <w:szCs w:val="24"/>
      <w:lang w:eastAsia="ru-RU"/>
    </w:rPr>
  </w:style>
  <w:style w:type="paragraph" w:styleId="1">
    <w:name w:val="heading 1"/>
    <w:basedOn w:val="a"/>
    <w:next w:val="a"/>
    <w:link w:val="10"/>
    <w:uiPriority w:val="9"/>
    <w:qFormat/>
    <w:rsid w:val="00CA7EA1"/>
    <w:pPr>
      <w:spacing w:before="0" w:after="240"/>
      <w:ind w:firstLine="709"/>
      <w:outlineLvl w:val="0"/>
    </w:pPr>
    <w:rPr>
      <w:b/>
      <w:sz w:val="28"/>
      <w:szCs w:val="28"/>
    </w:rPr>
  </w:style>
  <w:style w:type="paragraph" w:styleId="2">
    <w:name w:val="heading 2"/>
    <w:basedOn w:val="a0"/>
    <w:next w:val="a"/>
    <w:link w:val="20"/>
    <w:uiPriority w:val="9"/>
    <w:unhideWhenUsed/>
    <w:qFormat/>
    <w:rsid w:val="009E5BA5"/>
    <w:pPr>
      <w:spacing w:line="360" w:lineRule="auto"/>
      <w:ind w:left="0" w:firstLine="709"/>
      <w:jc w:val="both"/>
      <w:outlineLvl w:val="1"/>
    </w:pPr>
    <w:rPr>
      <w:b/>
      <w:sz w:val="28"/>
      <w:szCs w:val="28"/>
      <w:lang w:val="en-US"/>
    </w:rPr>
  </w:style>
  <w:style w:type="paragraph" w:styleId="3">
    <w:name w:val="heading 3"/>
    <w:basedOn w:val="a0"/>
    <w:next w:val="a"/>
    <w:link w:val="30"/>
    <w:qFormat/>
    <w:rsid w:val="00F43293"/>
    <w:pPr>
      <w:spacing w:before="0" w:after="200" w:line="276" w:lineRule="auto"/>
      <w:outlineLvl w:val="2"/>
    </w:pPr>
    <w:rPr>
      <w:b/>
      <w:sz w:val="28"/>
      <w:szCs w:val="28"/>
      <w:lang w:val="en-US"/>
    </w:rPr>
  </w:style>
  <w:style w:type="paragraph" w:styleId="4">
    <w:name w:val="heading 4"/>
    <w:basedOn w:val="a"/>
    <w:next w:val="a"/>
    <w:link w:val="40"/>
    <w:uiPriority w:val="9"/>
    <w:semiHidden/>
    <w:unhideWhenUsed/>
    <w:qFormat/>
    <w:rsid w:val="00D446BA"/>
    <w:pPr>
      <w:keepNext/>
      <w:keepLines/>
      <w:numPr>
        <w:ilvl w:val="3"/>
        <w:numId w:val="1"/>
      </w:numPr>
      <w:spacing w:before="200"/>
      <w:outlineLvl w:val="3"/>
    </w:pPr>
    <w:rPr>
      <w:rFonts w:asciiTheme="majorHAnsi" w:eastAsiaTheme="majorEastAsia" w:hAnsiTheme="majorHAnsi" w:cstheme="majorBidi"/>
      <w:b/>
      <w:bCs/>
      <w:i/>
      <w:iCs/>
      <w:color w:val="4F81BD" w:themeColor="accent1"/>
    </w:rPr>
  </w:style>
  <w:style w:type="paragraph" w:styleId="5">
    <w:name w:val="heading 5"/>
    <w:basedOn w:val="a"/>
    <w:next w:val="a"/>
    <w:link w:val="50"/>
    <w:uiPriority w:val="9"/>
    <w:semiHidden/>
    <w:unhideWhenUsed/>
    <w:qFormat/>
    <w:rsid w:val="00D446BA"/>
    <w:pPr>
      <w:keepNext/>
      <w:keepLines/>
      <w:numPr>
        <w:ilvl w:val="4"/>
        <w:numId w:val="1"/>
      </w:numPr>
      <w:spacing w:before="200"/>
      <w:outlineLvl w:val="4"/>
    </w:pPr>
    <w:rPr>
      <w:rFonts w:asciiTheme="majorHAnsi" w:eastAsiaTheme="majorEastAsia" w:hAnsiTheme="majorHAnsi" w:cstheme="majorBidi"/>
      <w:color w:val="243F60" w:themeColor="accent1" w:themeShade="7F"/>
    </w:rPr>
  </w:style>
  <w:style w:type="paragraph" w:styleId="6">
    <w:name w:val="heading 6"/>
    <w:basedOn w:val="a"/>
    <w:next w:val="a"/>
    <w:link w:val="60"/>
    <w:uiPriority w:val="9"/>
    <w:semiHidden/>
    <w:unhideWhenUsed/>
    <w:qFormat/>
    <w:rsid w:val="00D446BA"/>
    <w:pPr>
      <w:keepNext/>
      <w:keepLines/>
      <w:numPr>
        <w:ilvl w:val="5"/>
        <w:numId w:val="1"/>
      </w:numPr>
      <w:spacing w:before="200"/>
      <w:outlineLvl w:val="5"/>
    </w:pPr>
    <w:rPr>
      <w:rFonts w:asciiTheme="majorHAnsi" w:eastAsiaTheme="majorEastAsia" w:hAnsiTheme="majorHAnsi" w:cstheme="majorBidi"/>
      <w:i/>
      <w:iCs/>
      <w:color w:val="243F60" w:themeColor="accent1" w:themeShade="7F"/>
    </w:rPr>
  </w:style>
  <w:style w:type="paragraph" w:styleId="7">
    <w:name w:val="heading 7"/>
    <w:basedOn w:val="a"/>
    <w:next w:val="a"/>
    <w:link w:val="70"/>
    <w:uiPriority w:val="9"/>
    <w:semiHidden/>
    <w:unhideWhenUsed/>
    <w:qFormat/>
    <w:rsid w:val="00D446BA"/>
    <w:pPr>
      <w:keepNext/>
      <w:keepLines/>
      <w:numPr>
        <w:ilvl w:val="6"/>
        <w:numId w:val="1"/>
      </w:numPr>
      <w:spacing w:before="200"/>
      <w:outlineLvl w:val="6"/>
    </w:pPr>
    <w:rPr>
      <w:rFonts w:asciiTheme="majorHAnsi" w:eastAsiaTheme="majorEastAsia" w:hAnsiTheme="majorHAnsi" w:cstheme="majorBidi"/>
      <w:i/>
      <w:iCs/>
      <w:color w:val="404040" w:themeColor="text1" w:themeTint="BF"/>
    </w:rPr>
  </w:style>
  <w:style w:type="paragraph" w:styleId="8">
    <w:name w:val="heading 8"/>
    <w:basedOn w:val="a"/>
    <w:next w:val="a"/>
    <w:link w:val="80"/>
    <w:uiPriority w:val="9"/>
    <w:semiHidden/>
    <w:unhideWhenUsed/>
    <w:qFormat/>
    <w:rsid w:val="00D446BA"/>
    <w:pPr>
      <w:keepNext/>
      <w:keepLines/>
      <w:numPr>
        <w:ilvl w:val="7"/>
        <w:numId w:val="1"/>
      </w:numPr>
      <w:spacing w:before="200"/>
      <w:outlineLvl w:val="7"/>
    </w:pPr>
    <w:rPr>
      <w:rFonts w:asciiTheme="majorHAnsi" w:eastAsiaTheme="majorEastAsia" w:hAnsiTheme="majorHAnsi" w:cstheme="majorBidi"/>
      <w:color w:val="404040" w:themeColor="text1" w:themeTint="BF"/>
      <w:sz w:val="20"/>
      <w:szCs w:val="20"/>
    </w:rPr>
  </w:style>
  <w:style w:type="paragraph" w:styleId="9">
    <w:name w:val="heading 9"/>
    <w:basedOn w:val="a"/>
    <w:next w:val="a"/>
    <w:link w:val="90"/>
    <w:uiPriority w:val="9"/>
    <w:semiHidden/>
    <w:unhideWhenUsed/>
    <w:qFormat/>
    <w:rsid w:val="00D446BA"/>
    <w:pPr>
      <w:keepNext/>
      <w:keepLines/>
      <w:numPr>
        <w:ilvl w:val="8"/>
        <w:numId w:val="1"/>
      </w:numPr>
      <w:spacing w:before="200"/>
      <w:outlineLvl w:val="8"/>
    </w:pPr>
    <w:rPr>
      <w:rFonts w:asciiTheme="majorHAnsi" w:eastAsiaTheme="majorEastAsia" w:hAnsiTheme="majorHAnsi" w:cstheme="majorBidi"/>
      <w:i/>
      <w:iCs/>
      <w:color w:val="404040" w:themeColor="text1" w:themeTint="BF"/>
      <w:sz w:val="20"/>
      <w:szCs w:val="20"/>
    </w:rPr>
  </w:style>
  <w:style w:type="character" w:default="1" w:styleId="a1">
    <w:name w:val="Default Paragraph Font"/>
    <w:uiPriority w:val="1"/>
    <w:semiHidden/>
    <w:unhideWhenUsed/>
  </w:style>
  <w:style w:type="table" w:default="1" w:styleId="a2">
    <w:name w:val="Normal Table"/>
    <w:uiPriority w:val="99"/>
    <w:semiHidden/>
    <w:unhideWhenUsed/>
    <w:qFormat/>
    <w:tblPr>
      <w:tblInd w:w="0" w:type="dxa"/>
      <w:tblCellMar>
        <w:top w:w="0" w:type="dxa"/>
        <w:left w:w="108" w:type="dxa"/>
        <w:bottom w:w="0" w:type="dxa"/>
        <w:right w:w="108" w:type="dxa"/>
      </w:tblCellMar>
    </w:tblPr>
  </w:style>
  <w:style w:type="numbering" w:default="1" w:styleId="a3">
    <w:name w:val="No List"/>
    <w:uiPriority w:val="99"/>
    <w:semiHidden/>
    <w:unhideWhenUsed/>
  </w:style>
  <w:style w:type="character" w:customStyle="1" w:styleId="10">
    <w:name w:val="Заголовок 1 Знак"/>
    <w:basedOn w:val="a1"/>
    <w:link w:val="1"/>
    <w:uiPriority w:val="9"/>
    <w:rsid w:val="00CA7EA1"/>
    <w:rPr>
      <w:rFonts w:ascii="Times New Roman" w:eastAsia="Times New Roman" w:hAnsi="Times New Roman" w:cs="Times New Roman"/>
      <w:b/>
      <w:sz w:val="28"/>
      <w:szCs w:val="28"/>
      <w:lang w:eastAsia="ru-RU"/>
    </w:rPr>
  </w:style>
  <w:style w:type="character" w:customStyle="1" w:styleId="20">
    <w:name w:val="Заголовок 2 Знак"/>
    <w:basedOn w:val="a1"/>
    <w:link w:val="2"/>
    <w:uiPriority w:val="9"/>
    <w:rsid w:val="009E5BA5"/>
    <w:rPr>
      <w:rFonts w:ascii="Times New Roman" w:eastAsia="Times New Roman" w:hAnsi="Times New Roman" w:cs="Times New Roman"/>
      <w:b/>
      <w:sz w:val="28"/>
      <w:szCs w:val="28"/>
      <w:lang w:val="en-US" w:eastAsia="ru-RU"/>
    </w:rPr>
  </w:style>
  <w:style w:type="character" w:customStyle="1" w:styleId="30">
    <w:name w:val="Заголовок 3 Знак"/>
    <w:basedOn w:val="a1"/>
    <w:link w:val="3"/>
    <w:rsid w:val="00F43293"/>
    <w:rPr>
      <w:rFonts w:ascii="Times New Roman" w:eastAsia="Times New Roman" w:hAnsi="Times New Roman" w:cs="Times New Roman"/>
      <w:b/>
      <w:sz w:val="28"/>
      <w:szCs w:val="28"/>
      <w:lang w:val="en-US" w:eastAsia="ru-RU"/>
    </w:rPr>
  </w:style>
  <w:style w:type="character" w:customStyle="1" w:styleId="40">
    <w:name w:val="Заголовок 4 Знак"/>
    <w:basedOn w:val="a1"/>
    <w:link w:val="4"/>
    <w:uiPriority w:val="9"/>
    <w:semiHidden/>
    <w:rsid w:val="00D446BA"/>
    <w:rPr>
      <w:rFonts w:asciiTheme="majorHAnsi" w:eastAsiaTheme="majorEastAsia" w:hAnsiTheme="majorHAnsi" w:cstheme="majorBidi"/>
      <w:b/>
      <w:bCs/>
      <w:i/>
      <w:iCs/>
      <w:color w:val="4F81BD" w:themeColor="accent1"/>
      <w:sz w:val="24"/>
      <w:szCs w:val="24"/>
      <w:lang w:eastAsia="ru-RU"/>
    </w:rPr>
  </w:style>
  <w:style w:type="character" w:customStyle="1" w:styleId="50">
    <w:name w:val="Заголовок 5 Знак"/>
    <w:basedOn w:val="a1"/>
    <w:link w:val="5"/>
    <w:uiPriority w:val="9"/>
    <w:semiHidden/>
    <w:rsid w:val="00D446BA"/>
    <w:rPr>
      <w:rFonts w:asciiTheme="majorHAnsi" w:eastAsiaTheme="majorEastAsia" w:hAnsiTheme="majorHAnsi" w:cstheme="majorBidi"/>
      <w:color w:val="243F60" w:themeColor="accent1" w:themeShade="7F"/>
      <w:sz w:val="24"/>
      <w:szCs w:val="24"/>
      <w:lang w:eastAsia="ru-RU"/>
    </w:rPr>
  </w:style>
  <w:style w:type="character" w:customStyle="1" w:styleId="60">
    <w:name w:val="Заголовок 6 Знак"/>
    <w:basedOn w:val="a1"/>
    <w:link w:val="6"/>
    <w:uiPriority w:val="9"/>
    <w:semiHidden/>
    <w:rsid w:val="00D446BA"/>
    <w:rPr>
      <w:rFonts w:asciiTheme="majorHAnsi" w:eastAsiaTheme="majorEastAsia" w:hAnsiTheme="majorHAnsi" w:cstheme="majorBidi"/>
      <w:i/>
      <w:iCs/>
      <w:color w:val="243F60" w:themeColor="accent1" w:themeShade="7F"/>
      <w:sz w:val="24"/>
      <w:szCs w:val="24"/>
      <w:lang w:eastAsia="ru-RU"/>
    </w:rPr>
  </w:style>
  <w:style w:type="character" w:customStyle="1" w:styleId="70">
    <w:name w:val="Заголовок 7 Знак"/>
    <w:basedOn w:val="a1"/>
    <w:link w:val="7"/>
    <w:uiPriority w:val="9"/>
    <w:semiHidden/>
    <w:rsid w:val="00D446BA"/>
    <w:rPr>
      <w:rFonts w:asciiTheme="majorHAnsi" w:eastAsiaTheme="majorEastAsia" w:hAnsiTheme="majorHAnsi" w:cstheme="majorBidi"/>
      <w:i/>
      <w:iCs/>
      <w:color w:val="404040" w:themeColor="text1" w:themeTint="BF"/>
      <w:sz w:val="24"/>
      <w:szCs w:val="24"/>
      <w:lang w:eastAsia="ru-RU"/>
    </w:rPr>
  </w:style>
  <w:style w:type="character" w:customStyle="1" w:styleId="80">
    <w:name w:val="Заголовок 8 Знак"/>
    <w:basedOn w:val="a1"/>
    <w:link w:val="8"/>
    <w:uiPriority w:val="9"/>
    <w:semiHidden/>
    <w:rsid w:val="00D446BA"/>
    <w:rPr>
      <w:rFonts w:asciiTheme="majorHAnsi" w:eastAsiaTheme="majorEastAsia" w:hAnsiTheme="majorHAnsi" w:cstheme="majorBidi"/>
      <w:color w:val="404040" w:themeColor="text1" w:themeTint="BF"/>
      <w:sz w:val="20"/>
      <w:szCs w:val="20"/>
      <w:lang w:eastAsia="ru-RU"/>
    </w:rPr>
  </w:style>
  <w:style w:type="character" w:customStyle="1" w:styleId="90">
    <w:name w:val="Заголовок 9 Знак"/>
    <w:basedOn w:val="a1"/>
    <w:link w:val="9"/>
    <w:uiPriority w:val="9"/>
    <w:semiHidden/>
    <w:rsid w:val="00D446BA"/>
    <w:rPr>
      <w:rFonts w:asciiTheme="majorHAnsi" w:eastAsiaTheme="majorEastAsia" w:hAnsiTheme="majorHAnsi" w:cstheme="majorBidi"/>
      <w:i/>
      <w:iCs/>
      <w:color w:val="404040" w:themeColor="text1" w:themeTint="BF"/>
      <w:sz w:val="20"/>
      <w:szCs w:val="20"/>
      <w:lang w:eastAsia="ru-RU"/>
    </w:rPr>
  </w:style>
  <w:style w:type="character" w:styleId="a4">
    <w:name w:val="Book Title"/>
    <w:uiPriority w:val="33"/>
    <w:qFormat/>
    <w:rsid w:val="00D446BA"/>
    <w:rPr>
      <w:b/>
      <w:bCs/>
      <w:smallCaps/>
      <w:spacing w:val="5"/>
    </w:rPr>
  </w:style>
  <w:style w:type="character" w:styleId="a5">
    <w:name w:val="Hyperlink"/>
    <w:uiPriority w:val="99"/>
    <w:unhideWhenUsed/>
    <w:rsid w:val="00D446BA"/>
    <w:rPr>
      <w:color w:val="0000FF"/>
      <w:u w:val="single"/>
    </w:rPr>
  </w:style>
  <w:style w:type="paragraph" w:styleId="21">
    <w:name w:val="toc 2"/>
    <w:basedOn w:val="a"/>
    <w:next w:val="a"/>
    <w:autoRedefine/>
    <w:uiPriority w:val="39"/>
    <w:rsid w:val="00D446BA"/>
    <w:pPr>
      <w:spacing w:before="0" w:line="360" w:lineRule="auto"/>
      <w:ind w:left="220" w:firstLine="709"/>
      <w:jc w:val="both"/>
    </w:pPr>
    <w:rPr>
      <w:rFonts w:eastAsia="Calibri"/>
      <w:sz w:val="28"/>
      <w:szCs w:val="28"/>
      <w:lang w:eastAsia="en-US"/>
    </w:rPr>
  </w:style>
  <w:style w:type="paragraph" w:styleId="a6">
    <w:name w:val="TOC Heading"/>
    <w:basedOn w:val="1"/>
    <w:next w:val="a"/>
    <w:uiPriority w:val="39"/>
    <w:unhideWhenUsed/>
    <w:qFormat/>
    <w:rsid w:val="00D446BA"/>
    <w:pPr>
      <w:spacing w:line="360" w:lineRule="auto"/>
      <w:outlineLvl w:val="9"/>
    </w:pPr>
    <w:rPr>
      <w:color w:val="365F91"/>
      <w:lang w:eastAsia="en-US"/>
    </w:rPr>
  </w:style>
  <w:style w:type="paragraph" w:styleId="11">
    <w:name w:val="toc 1"/>
    <w:basedOn w:val="a"/>
    <w:next w:val="a"/>
    <w:autoRedefine/>
    <w:uiPriority w:val="39"/>
    <w:unhideWhenUsed/>
    <w:rsid w:val="00D446BA"/>
    <w:pPr>
      <w:tabs>
        <w:tab w:val="right" w:leader="dot" w:pos="9345"/>
      </w:tabs>
      <w:spacing w:before="0" w:line="360" w:lineRule="auto"/>
      <w:ind w:firstLine="709"/>
      <w:jc w:val="both"/>
    </w:pPr>
    <w:rPr>
      <w:rFonts w:eastAsia="Calibri"/>
      <w:sz w:val="28"/>
      <w:szCs w:val="28"/>
      <w:lang w:eastAsia="en-US"/>
    </w:rPr>
  </w:style>
  <w:style w:type="paragraph" w:styleId="31">
    <w:name w:val="toc 3"/>
    <w:basedOn w:val="a"/>
    <w:next w:val="a"/>
    <w:autoRedefine/>
    <w:uiPriority w:val="39"/>
    <w:unhideWhenUsed/>
    <w:rsid w:val="00D446BA"/>
    <w:pPr>
      <w:spacing w:before="0" w:line="360" w:lineRule="auto"/>
      <w:ind w:left="560" w:firstLine="709"/>
      <w:jc w:val="both"/>
    </w:pPr>
    <w:rPr>
      <w:rFonts w:eastAsia="Calibri"/>
      <w:sz w:val="28"/>
      <w:szCs w:val="28"/>
      <w:lang w:eastAsia="en-US"/>
    </w:rPr>
  </w:style>
  <w:style w:type="paragraph" w:styleId="a0">
    <w:name w:val="List Paragraph"/>
    <w:basedOn w:val="a"/>
    <w:uiPriority w:val="34"/>
    <w:qFormat/>
    <w:rsid w:val="00D446BA"/>
    <w:pPr>
      <w:ind w:left="720"/>
      <w:contextualSpacing/>
    </w:pPr>
  </w:style>
  <w:style w:type="paragraph" w:styleId="a7">
    <w:name w:val="Balloon Text"/>
    <w:basedOn w:val="a"/>
    <w:link w:val="a8"/>
    <w:uiPriority w:val="99"/>
    <w:semiHidden/>
    <w:unhideWhenUsed/>
    <w:rsid w:val="00D446BA"/>
    <w:pPr>
      <w:spacing w:before="0"/>
    </w:pPr>
    <w:rPr>
      <w:rFonts w:ascii="Tahoma" w:hAnsi="Tahoma" w:cs="Tahoma"/>
      <w:sz w:val="16"/>
      <w:szCs w:val="16"/>
    </w:rPr>
  </w:style>
  <w:style w:type="character" w:customStyle="1" w:styleId="a8">
    <w:name w:val="Текст выноски Знак"/>
    <w:basedOn w:val="a1"/>
    <w:link w:val="a7"/>
    <w:uiPriority w:val="99"/>
    <w:semiHidden/>
    <w:rsid w:val="00D446BA"/>
    <w:rPr>
      <w:rFonts w:ascii="Tahoma" w:eastAsia="Times New Roman" w:hAnsi="Tahoma" w:cs="Tahoma"/>
      <w:sz w:val="16"/>
      <w:szCs w:val="16"/>
      <w:lang w:eastAsia="ru-RU"/>
    </w:rPr>
  </w:style>
  <w:style w:type="table" w:styleId="a9">
    <w:name w:val="Table Grid"/>
    <w:basedOn w:val="a2"/>
    <w:uiPriority w:val="59"/>
    <w:rsid w:val="00386DF0"/>
    <w:pPr>
      <w:spacing w:after="0" w:line="240" w:lineRule="auto"/>
    </w:pPr>
    <w:tblPr>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style>
  <w:style w:type="paragraph" w:styleId="aa">
    <w:name w:val="header"/>
    <w:basedOn w:val="a"/>
    <w:link w:val="ab"/>
    <w:uiPriority w:val="99"/>
    <w:semiHidden/>
    <w:unhideWhenUsed/>
    <w:rsid w:val="00386DF0"/>
    <w:pPr>
      <w:tabs>
        <w:tab w:val="center" w:pos="4677"/>
        <w:tab w:val="right" w:pos="9355"/>
      </w:tabs>
      <w:spacing w:before="0"/>
    </w:pPr>
  </w:style>
  <w:style w:type="character" w:customStyle="1" w:styleId="ab">
    <w:name w:val="Верхний колонтитул Знак"/>
    <w:basedOn w:val="a1"/>
    <w:link w:val="aa"/>
    <w:uiPriority w:val="99"/>
    <w:semiHidden/>
    <w:rsid w:val="00386DF0"/>
    <w:rPr>
      <w:rFonts w:ascii="Times New Roman" w:eastAsia="Times New Roman" w:hAnsi="Times New Roman" w:cs="Times New Roman"/>
      <w:sz w:val="24"/>
      <w:szCs w:val="24"/>
      <w:lang w:eastAsia="ru-RU"/>
    </w:rPr>
  </w:style>
  <w:style w:type="paragraph" w:styleId="ac">
    <w:name w:val="footer"/>
    <w:basedOn w:val="a"/>
    <w:link w:val="ad"/>
    <w:uiPriority w:val="99"/>
    <w:unhideWhenUsed/>
    <w:rsid w:val="00386DF0"/>
    <w:pPr>
      <w:tabs>
        <w:tab w:val="center" w:pos="4677"/>
        <w:tab w:val="right" w:pos="9355"/>
      </w:tabs>
      <w:spacing w:before="0"/>
    </w:pPr>
  </w:style>
  <w:style w:type="character" w:customStyle="1" w:styleId="ad">
    <w:name w:val="Нижний колонтитул Знак"/>
    <w:basedOn w:val="a1"/>
    <w:link w:val="ac"/>
    <w:uiPriority w:val="99"/>
    <w:rsid w:val="00386DF0"/>
    <w:rPr>
      <w:rFonts w:ascii="Times New Roman" w:eastAsia="Times New Roman" w:hAnsi="Times New Roman" w:cs="Times New Roman"/>
      <w:sz w:val="24"/>
      <w:szCs w:val="24"/>
      <w:lang w:eastAsia="ru-RU"/>
    </w:rPr>
  </w:style>
  <w:style w:type="paragraph" w:styleId="ae">
    <w:name w:val="Body Text"/>
    <w:basedOn w:val="a"/>
    <w:link w:val="af"/>
    <w:rsid w:val="00FF15CB"/>
    <w:pPr>
      <w:spacing w:before="100" w:beforeAutospacing="1" w:after="100" w:afterAutospacing="1"/>
      <w:jc w:val="both"/>
    </w:pPr>
  </w:style>
  <w:style w:type="character" w:customStyle="1" w:styleId="af">
    <w:name w:val="Основной текст Знак"/>
    <w:basedOn w:val="a1"/>
    <w:link w:val="ae"/>
    <w:rsid w:val="00FF15CB"/>
    <w:rPr>
      <w:rFonts w:ascii="Times New Roman" w:eastAsia="Times New Roman" w:hAnsi="Times New Roman" w:cs="Times New Roman"/>
      <w:sz w:val="24"/>
      <w:szCs w:val="24"/>
    </w:rPr>
  </w:style>
  <w:style w:type="paragraph" w:customStyle="1" w:styleId="af0">
    <w:name w:val="Заголовок с нумерацией"/>
    <w:basedOn w:val="1"/>
    <w:next w:val="ae"/>
    <w:link w:val="af1"/>
    <w:qFormat/>
    <w:rsid w:val="00F43293"/>
    <w:pPr>
      <w:spacing w:line="360" w:lineRule="auto"/>
      <w:ind w:left="360" w:firstLine="0"/>
    </w:pPr>
  </w:style>
  <w:style w:type="paragraph" w:styleId="af2">
    <w:name w:val="No Spacing"/>
    <w:uiPriority w:val="1"/>
    <w:qFormat/>
    <w:rsid w:val="00F43293"/>
    <w:pPr>
      <w:spacing w:after="0" w:line="240" w:lineRule="auto"/>
    </w:pPr>
    <w:rPr>
      <w:rFonts w:ascii="Times New Roman" w:eastAsia="Times New Roman" w:hAnsi="Times New Roman" w:cs="Times New Roman"/>
      <w:sz w:val="24"/>
      <w:szCs w:val="24"/>
      <w:lang w:eastAsia="ru-RU"/>
    </w:rPr>
  </w:style>
  <w:style w:type="character" w:customStyle="1" w:styleId="af1">
    <w:name w:val="Заголовок с нумерацией Знак"/>
    <w:basedOn w:val="10"/>
    <w:link w:val="af0"/>
    <w:rsid w:val="00F43293"/>
  </w:style>
  <w:style w:type="character" w:styleId="af3">
    <w:name w:val="Placeholder Text"/>
    <w:basedOn w:val="a1"/>
    <w:uiPriority w:val="99"/>
    <w:semiHidden/>
    <w:rsid w:val="00431967"/>
    <w:rPr>
      <w:color w:val="808080"/>
    </w:rPr>
  </w:style>
</w:styles>
</file>

<file path=word/webSettings.xml><?xml version="1.0" encoding="utf-8"?>
<w:webSettings xmlns:r="http://schemas.openxmlformats.org/officeDocument/2006/relationships" xmlns:w="http://schemas.openxmlformats.org/wordprocessingml/2006/main">
  <w:divs>
    <w:div w:id="809054189">
      <w:bodyDiv w:val="1"/>
      <w:marLeft w:val="0"/>
      <w:marRight w:val="0"/>
      <w:marTop w:val="0"/>
      <w:marBottom w:val="0"/>
      <w:divBdr>
        <w:top w:val="none" w:sz="0" w:space="0" w:color="auto"/>
        <w:left w:val="none" w:sz="0" w:space="0" w:color="auto"/>
        <w:bottom w:val="none" w:sz="0" w:space="0" w:color="auto"/>
        <w:right w:val="none" w:sz="0" w:space="0" w:color="auto"/>
      </w:divBdr>
    </w:div>
    <w:div w:id="1371614623">
      <w:bodyDiv w:val="1"/>
      <w:marLeft w:val="0"/>
      <w:marRight w:val="0"/>
      <w:marTop w:val="0"/>
      <w:marBottom w:val="0"/>
      <w:divBdr>
        <w:top w:val="none" w:sz="0" w:space="0" w:color="auto"/>
        <w:left w:val="none" w:sz="0" w:space="0" w:color="auto"/>
        <w:bottom w:val="none" w:sz="0" w:space="0" w:color="auto"/>
        <w:right w:val="none" w:sz="0" w:space="0" w:color="auto"/>
      </w:divBdr>
    </w:div>
    <w:div w:id="2063283207">
      <w:bodyDiv w:val="1"/>
      <w:marLeft w:val="0"/>
      <w:marRight w:val="0"/>
      <w:marTop w:val="0"/>
      <w:marBottom w:val="0"/>
      <w:divBdr>
        <w:top w:val="none" w:sz="0" w:space="0" w:color="auto"/>
        <w:left w:val="none" w:sz="0" w:space="0" w:color="auto"/>
        <w:bottom w:val="none" w:sz="0" w:space="0" w:color="auto"/>
        <w:right w:val="none" w:sz="0" w:space="0" w:color="auto"/>
      </w:divBdr>
    </w:div>
  </w:divs>
  <w:optimizeForBrowser/>
</w:webSettings>
</file>

<file path=word/_rels/document.xml.rels><?xml version="1.0" encoding="UTF-8" standalone="yes"?>
<Relationships xmlns="http://schemas.openxmlformats.org/package/2006/relationships"><Relationship Id="rId8" Type="http://schemas.openxmlformats.org/officeDocument/2006/relationships/image" Target="media/image1.jpeg"/><Relationship Id="rId13" Type="http://schemas.openxmlformats.org/officeDocument/2006/relationships/image" Target="media/image5.png"/><Relationship Id="rId18" Type="http://schemas.openxmlformats.org/officeDocument/2006/relationships/image" Target="media/image9.png"/><Relationship Id="rId26" Type="http://schemas.openxmlformats.org/officeDocument/2006/relationships/image" Target="media/image15.jpeg"/><Relationship Id="rId39" Type="http://schemas.openxmlformats.org/officeDocument/2006/relationships/footer" Target="footer1.xml"/><Relationship Id="rId3" Type="http://schemas.openxmlformats.org/officeDocument/2006/relationships/styles" Target="styles.xml"/><Relationship Id="rId21" Type="http://schemas.openxmlformats.org/officeDocument/2006/relationships/hyperlink" Target="https://ru.wikipedia.org/w/index.php?title=%D0%A2%D0%B5%D1%80%D0%BC%D0%BE%D1%8D%D0%BB%D0%B5%D0%BA%D1%82%D1%80%D0%B8%D1%87%D0%B5%D1%81%D0%BA%D0%B8%D0%B9_%D0%BF%D1%80%D0%B5%D0%BE%D0%B1%D1%80%D0%B0%D0%B7%D0%BE%D0%B2%D0%B0%D1%82%D0%B5%D0%BB%D1%8C&amp;action=edit&amp;redlink=1" TargetMode="External"/><Relationship Id="rId34" Type="http://schemas.openxmlformats.org/officeDocument/2006/relationships/hyperlink" Target="https://megalektsii.ru/s145894t5.html%20-%20&#1076;&#1072;&#1090;&#1072;%20&#1086;&#1073;&#1088;&#1072;&#1097;&#1077;&#1085;&#1080;&#1103;%2018.05.2018" TargetMode="External"/><Relationship Id="rId7" Type="http://schemas.openxmlformats.org/officeDocument/2006/relationships/endnotes" Target="endnotes.xml"/><Relationship Id="rId12" Type="http://schemas.openxmlformats.org/officeDocument/2006/relationships/hyperlink" Target="http://electroandi.ru/elektronika/elektronno-dyrochnyj-perekhod.html" TargetMode="External"/><Relationship Id="rId17" Type="http://schemas.openxmlformats.org/officeDocument/2006/relationships/image" Target="media/image8.jpeg"/><Relationship Id="rId25" Type="http://schemas.openxmlformats.org/officeDocument/2006/relationships/image" Target="media/image14.jpeg"/><Relationship Id="rId33" Type="http://schemas.openxmlformats.org/officeDocument/2006/relationships/hyperlink" Target="https://ru.wikipedia.org/wiki/%D0%A2%D0%B5%D0%BC%D0%BF%D0%B5%D1%80%D0%B0%D1%82%D1%83%D1%80%D0%B0" TargetMode="External"/><Relationship Id="rId38" Type="http://schemas.openxmlformats.org/officeDocument/2006/relationships/hyperlink" Target="http://n2.insu.ru/articles/1495297773.pdf" TargetMode="External"/><Relationship Id="rId2" Type="http://schemas.openxmlformats.org/officeDocument/2006/relationships/numbering" Target="numbering.xml"/><Relationship Id="rId16" Type="http://schemas.openxmlformats.org/officeDocument/2006/relationships/image" Target="media/image7.png"/><Relationship Id="rId20" Type="http://schemas.openxmlformats.org/officeDocument/2006/relationships/image" Target="media/image11.jpeg"/><Relationship Id="rId29" Type="http://schemas.openxmlformats.org/officeDocument/2006/relationships/chart" Target="charts/chart3.xml"/><Relationship Id="rId41" Type="http://schemas.openxmlformats.org/officeDocument/2006/relationships/theme" Target="theme/theme1.xml"/><Relationship Id="rId1" Type="http://schemas.openxmlformats.org/officeDocument/2006/relationships/customXml" Target="../customXml/item1.xml"/><Relationship Id="rId6" Type="http://schemas.openxmlformats.org/officeDocument/2006/relationships/footnotes" Target="footnotes.xml"/><Relationship Id="rId11" Type="http://schemas.openxmlformats.org/officeDocument/2006/relationships/image" Target="media/image4.png"/><Relationship Id="rId24" Type="http://schemas.openxmlformats.org/officeDocument/2006/relationships/image" Target="media/image13.jpeg"/><Relationship Id="rId32" Type="http://schemas.openxmlformats.org/officeDocument/2006/relationships/hyperlink" Target="https://nikas.pnzgu.ru/" TargetMode="External"/><Relationship Id="rId37" Type="http://schemas.openxmlformats.org/officeDocument/2006/relationships/hyperlink" Target="https://www.asutpp.ru/osnovy-elektrotexniki/chto-takoe-element-pelte-i-ego-primenenie.html%20-%20&#1076;&#1072;&#1090;&#1072;%20&#1086;&#1073;&#1088;&#1072;&#1097;&#1077;&#1085;&#1080;&#1103;%2030.05.2018" TargetMode="External"/><Relationship Id="rId40" Type="http://schemas.openxmlformats.org/officeDocument/2006/relationships/fontTable" Target="fontTable.xml"/><Relationship Id="rId5" Type="http://schemas.openxmlformats.org/officeDocument/2006/relationships/webSettings" Target="webSettings.xml"/><Relationship Id="rId15" Type="http://schemas.openxmlformats.org/officeDocument/2006/relationships/oleObject" Target="embeddings/oleObject1.bin"/><Relationship Id="rId23" Type="http://schemas.openxmlformats.org/officeDocument/2006/relationships/image" Target="media/image12.jpeg"/><Relationship Id="rId28" Type="http://schemas.openxmlformats.org/officeDocument/2006/relationships/chart" Target="charts/chart2.xml"/><Relationship Id="rId36" Type="http://schemas.openxmlformats.org/officeDocument/2006/relationships/hyperlink" Target="https://sovtest-ate.com/equipment/shokovye-temperaturnye-kamery/" TargetMode="External"/><Relationship Id="rId10" Type="http://schemas.openxmlformats.org/officeDocument/2006/relationships/image" Target="media/image3.png"/><Relationship Id="rId19" Type="http://schemas.openxmlformats.org/officeDocument/2006/relationships/image" Target="media/image10.jpeg"/><Relationship Id="rId31" Type="http://schemas.openxmlformats.org/officeDocument/2006/relationships/hyperlink" Target="http://docs.cntd.ru/document/1200016473" TargetMode="External"/><Relationship Id="rId4" Type="http://schemas.openxmlformats.org/officeDocument/2006/relationships/settings" Target="settings.xml"/><Relationship Id="rId9" Type="http://schemas.openxmlformats.org/officeDocument/2006/relationships/image" Target="media/image2.gif"/><Relationship Id="rId14" Type="http://schemas.openxmlformats.org/officeDocument/2006/relationships/image" Target="media/image6.wmf"/><Relationship Id="rId22" Type="http://schemas.openxmlformats.org/officeDocument/2006/relationships/hyperlink" Target="https://ru.wikipedia.org/wiki/%D0%AD%D1%84%D1%84%D0%B5%D0%BA%D1%82_%D0%9F%D0%B5%D0%BB%D1%8C%D1%82%D1%8C%D0%B5" TargetMode="External"/><Relationship Id="rId27" Type="http://schemas.openxmlformats.org/officeDocument/2006/relationships/chart" Target="charts/chart1.xml"/><Relationship Id="rId30" Type="http://schemas.openxmlformats.org/officeDocument/2006/relationships/hyperlink" Target="http://cryo-tech.ru/wp-content/library/standarts/gost/RV20.57.306-98.pdf%20-%20&#1076;&#1072;&#1090;&#1072;%20&#1086;&#1073;&#1088;&#1072;&#1097;&#1077;&#1085;&#1080;&#1103;%2018.05.2018" TargetMode="External"/><Relationship Id="rId35" Type="http://schemas.openxmlformats.org/officeDocument/2006/relationships/hyperlink" Target="https://megaobuchalka.ru/7/29502.html%20-%20&#1076;&#1072;&#1090;&#1072;%20&#1086;&#1073;&#1088;&#1072;&#1097;&#1077;&#1085;&#1080;&#1103;%2028.05.2018" TargetMode="External"/></Relationships>
</file>

<file path=word/charts/_rels/chart1.xml.rels><?xml version="1.0" encoding="UTF-8" standalone="yes"?>
<Relationships xmlns="http://schemas.openxmlformats.org/package/2006/relationships"><Relationship Id="rId1" Type="http://schemas.openxmlformats.org/officeDocument/2006/relationships/package" Target="../embeddings/_____Microsoft_Office_Excel1.xlsx"/></Relationships>
</file>

<file path=word/charts/_rels/chart2.xml.rels><?xml version="1.0" encoding="UTF-8" standalone="yes"?>
<Relationships xmlns="http://schemas.openxmlformats.org/package/2006/relationships"><Relationship Id="rId1" Type="http://schemas.openxmlformats.org/officeDocument/2006/relationships/package" Target="../embeddings/_____Microsoft_Office_Excel2.xlsx"/></Relationships>
</file>

<file path=word/charts/_rels/chart3.xml.rels><?xml version="1.0" encoding="UTF-8" standalone="yes"?>
<Relationships xmlns="http://schemas.openxmlformats.org/package/2006/relationships"><Relationship Id="rId1" Type="http://schemas.openxmlformats.org/officeDocument/2006/relationships/package" Target="../embeddings/_____Microsoft_Office_Excel3.xlsx"/></Relationships>
</file>

<file path=word/charts/chart1.xml><?xml version="1.0" encoding="utf-8"?>
<c:chartSpace xmlns:c="http://schemas.openxmlformats.org/drawingml/2006/chart" xmlns:a="http://schemas.openxmlformats.org/drawingml/2006/main" xmlns:r="http://schemas.openxmlformats.org/officeDocument/2006/relationships">
  <c:date1904 val="1"/>
  <c:lang val="ru-RU"/>
  <c:chart>
    <c:title>
      <c:layout/>
    </c:title>
    <c:plotArea>
      <c:layout/>
      <c:pieChart>
        <c:varyColors val="1"/>
        <c:ser>
          <c:idx val="0"/>
          <c:order val="0"/>
          <c:tx>
            <c:strRef>
              <c:f>Лист1!$B$1</c:f>
              <c:strCache>
                <c:ptCount val="1"/>
                <c:pt idx="0">
                  <c:v>Результат испытаний 2г401в при температуре +50 </c:v>
                </c:pt>
              </c:strCache>
            </c:strRef>
          </c:tx>
          <c:dLbls>
            <c:dLblPos val="ctr"/>
            <c:showVal val="1"/>
            <c:showLeaderLines val="1"/>
          </c:dLbls>
          <c:cat>
            <c:strRef>
              <c:f>Лист1!$A$2:$A$3</c:f>
              <c:strCache>
                <c:ptCount val="2"/>
                <c:pt idx="0">
                  <c:v>Количество рабочих диодов</c:v>
                </c:pt>
                <c:pt idx="1">
                  <c:v>Количество не рабочих диодов</c:v>
                </c:pt>
              </c:strCache>
            </c:strRef>
          </c:cat>
          <c:val>
            <c:numRef>
              <c:f>Лист1!$B$2:$B$3</c:f>
              <c:numCache>
                <c:formatCode>General</c:formatCode>
                <c:ptCount val="2"/>
                <c:pt idx="0">
                  <c:v>72</c:v>
                </c:pt>
                <c:pt idx="1">
                  <c:v>28</c:v>
                </c:pt>
              </c:numCache>
            </c:numRef>
          </c:val>
        </c:ser>
        <c:firstSliceAng val="0"/>
      </c:pieChart>
    </c:plotArea>
    <c:legend>
      <c:legendPos val="r"/>
      <c:layout/>
    </c:legend>
    <c:plotVisOnly val="1"/>
  </c:chart>
  <c:externalData r:id="rId1"/>
</c:chartSpace>
</file>

<file path=word/charts/chart2.xml><?xml version="1.0" encoding="utf-8"?>
<c:chartSpace xmlns:c="http://schemas.openxmlformats.org/drawingml/2006/chart" xmlns:a="http://schemas.openxmlformats.org/drawingml/2006/main" xmlns:r="http://schemas.openxmlformats.org/officeDocument/2006/relationships">
  <c:date1904 val="1"/>
  <c:lang val="ru-RU"/>
  <c:chart>
    <c:title>
      <c:layout/>
    </c:title>
    <c:plotArea>
      <c:layout/>
      <c:pieChart>
        <c:varyColors val="1"/>
        <c:ser>
          <c:idx val="0"/>
          <c:order val="0"/>
          <c:tx>
            <c:strRef>
              <c:f>Лист1!$B$1</c:f>
              <c:strCache>
                <c:ptCount val="1"/>
                <c:pt idx="0">
                  <c:v>Результат испытаний 2г401в при температуре -60</c:v>
                </c:pt>
              </c:strCache>
            </c:strRef>
          </c:tx>
          <c:dLbls>
            <c:dLblPos val="ctr"/>
            <c:showVal val="1"/>
            <c:showLeaderLines val="1"/>
          </c:dLbls>
          <c:cat>
            <c:strRef>
              <c:f>Лист1!$A$2:$A$3</c:f>
              <c:strCache>
                <c:ptCount val="2"/>
                <c:pt idx="0">
                  <c:v>Количество рабочих диодов</c:v>
                </c:pt>
                <c:pt idx="1">
                  <c:v>Количество не рабочих диодов</c:v>
                </c:pt>
              </c:strCache>
            </c:strRef>
          </c:cat>
          <c:val>
            <c:numRef>
              <c:f>Лист1!$B$2:$B$3</c:f>
              <c:numCache>
                <c:formatCode>General</c:formatCode>
                <c:ptCount val="2"/>
                <c:pt idx="0">
                  <c:v>83</c:v>
                </c:pt>
                <c:pt idx="1">
                  <c:v>17</c:v>
                </c:pt>
              </c:numCache>
            </c:numRef>
          </c:val>
        </c:ser>
        <c:firstSliceAng val="0"/>
      </c:pieChart>
    </c:plotArea>
    <c:legend>
      <c:legendPos val="r"/>
      <c:layout/>
    </c:legend>
    <c:plotVisOnly val="1"/>
  </c:chart>
  <c:externalData r:id="rId1"/>
</c:chartSpace>
</file>

<file path=word/charts/chart3.xml><?xml version="1.0" encoding="utf-8"?>
<c:chartSpace xmlns:c="http://schemas.openxmlformats.org/drawingml/2006/chart" xmlns:a="http://schemas.openxmlformats.org/drawingml/2006/main" xmlns:r="http://schemas.openxmlformats.org/officeDocument/2006/relationships">
  <c:date1904 val="1"/>
  <c:lang val="ru-RU"/>
  <c:chart>
    <c:title>
      <c:layout/>
    </c:title>
    <c:plotArea>
      <c:layout/>
      <c:pieChart>
        <c:varyColors val="1"/>
        <c:ser>
          <c:idx val="0"/>
          <c:order val="0"/>
          <c:tx>
            <c:strRef>
              <c:f>Лист1!$B$1</c:f>
              <c:strCache>
                <c:ptCount val="1"/>
                <c:pt idx="0">
                  <c:v>Результат испытаний 2г401в</c:v>
                </c:pt>
              </c:strCache>
            </c:strRef>
          </c:tx>
          <c:dLbls>
            <c:dLblPos val="ctr"/>
            <c:showVal val="1"/>
            <c:showLeaderLines val="1"/>
          </c:dLbls>
          <c:cat>
            <c:strRef>
              <c:f>Лист1!$A$2:$A$4</c:f>
              <c:strCache>
                <c:ptCount val="3"/>
                <c:pt idx="0">
                  <c:v>Количество рабочих диодов</c:v>
                </c:pt>
                <c:pt idx="1">
                  <c:v>Количество не рабочих диодов при +50</c:v>
                </c:pt>
                <c:pt idx="2">
                  <c:v>Количество не рабочих диодов при -60</c:v>
                </c:pt>
              </c:strCache>
            </c:strRef>
          </c:cat>
          <c:val>
            <c:numRef>
              <c:f>Лист1!$B$2:$B$4</c:f>
              <c:numCache>
                <c:formatCode>General</c:formatCode>
                <c:ptCount val="3"/>
                <c:pt idx="0">
                  <c:v>55</c:v>
                </c:pt>
                <c:pt idx="1">
                  <c:v>28</c:v>
                </c:pt>
                <c:pt idx="2">
                  <c:v>17</c:v>
                </c:pt>
              </c:numCache>
            </c:numRef>
          </c:val>
        </c:ser>
        <c:dLbls>
          <c:showVal val="1"/>
        </c:dLbls>
        <c:firstSliceAng val="0"/>
      </c:pieChart>
    </c:plotArea>
    <c:legend>
      <c:legendPos val="r"/>
      <c:layout/>
    </c:legend>
    <c:plotVisOnly val="1"/>
  </c:chart>
  <c:externalData r:id="rId1"/>
</c:chartSpace>
</file>

<file path=word/theme/theme1.xml><?xml version="1.0" encoding="utf-8"?>
<a:theme xmlns:a="http://schemas.openxmlformats.org/drawingml/2006/main" name="Тема Office">
  <a:themeElements>
    <a:clrScheme name="Стандартная">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Стандартная">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minorFont>
    </a:fontScheme>
    <a:fmtScheme name="Стандартная">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extraClrScheme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b:Sources xmlns:b="http://schemas.openxmlformats.org/officeDocument/2006/bibliography" xmlns="http://schemas.openxmlformats.org/officeDocument/2006/bibliography" SelectedStyle="\APA.XSL" StyleName="APA Fifth Edition"/>
</file>

<file path=customXml/itemProps1.xml><?xml version="1.0" encoding="utf-8"?>
<ds:datastoreItem xmlns:ds="http://schemas.openxmlformats.org/officeDocument/2006/customXml" ds:itemID="{15DEB9D8-E759-4439-8019-CF5493DE511F}">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Template>
  <TotalTime>0</TotalTime>
  <Pages>43</Pages>
  <Words>7077</Words>
  <Characters>40342</Characters>
  <Application>Microsoft Office Word</Application>
  <DocSecurity>0</DocSecurity>
  <Lines>336</Lines>
  <Paragraphs>94</Paragraphs>
  <ScaleCrop>false</ScaleCrop>
  <HeadingPairs>
    <vt:vector size="2" baseType="variant">
      <vt:variant>
        <vt:lpstr>Название</vt:lpstr>
      </vt:variant>
      <vt:variant>
        <vt:i4>1</vt:i4>
      </vt:variant>
    </vt:vector>
  </HeadingPairs>
  <TitlesOfParts>
    <vt:vector size="1" baseType="lpstr">
      <vt:lpstr/>
    </vt:vector>
  </TitlesOfParts>
  <Company/>
  <LinksUpToDate>false</LinksUpToDate>
  <CharactersWithSpaces>47325</CharactersWithSpaces>
  <SharedDoc>false</SharedDoc>
  <HyperlinksChanged>false</HyperlinksChanged>
  <AppVersion>12.0000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creator>Станислав Кондрашев</dc:creator>
  <cp:lastModifiedBy>Станислав Кондрашев</cp:lastModifiedBy>
  <cp:revision>2</cp:revision>
  <cp:lastPrinted>2018-06-13T17:23:00Z</cp:lastPrinted>
  <dcterms:created xsi:type="dcterms:W3CDTF">2018-06-13T18:07:00Z</dcterms:created>
  <dcterms:modified xsi:type="dcterms:W3CDTF">2018-06-13T18:07:00Z</dcterms:modified>
</cp:coreProperties>
</file>